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189" w:rsidRPr="002637DE" w:rsidRDefault="00BF2189" w:rsidP="00BF2189">
      <w:pPr>
        <w:jc w:val="center"/>
        <w:rPr>
          <w:rFonts w:ascii="Times New Roman" w:hAnsi="Times New Roman" w:cs="Times New Roman"/>
          <w:lang w:val="sr-Cyrl-BA"/>
        </w:rPr>
      </w:pPr>
    </w:p>
    <w:p w:rsidR="00BF2189" w:rsidRPr="00AD0291" w:rsidRDefault="00BF2189" w:rsidP="00BF2189">
      <w:pPr>
        <w:spacing w:after="0" w:line="240" w:lineRule="auto"/>
        <w:rPr>
          <w:rFonts w:ascii="Times New Roman" w:hAnsi="Times New Roman" w:cs="Times New Roman"/>
          <w:sz w:val="24"/>
          <w:szCs w:val="24"/>
          <w:lang w:val="sr-Cyrl-CS"/>
        </w:rPr>
      </w:pPr>
      <w:r>
        <w:rPr>
          <w:rFonts w:ascii="Times New Roman" w:hAnsi="Times New Roman" w:cs="Times New Roman"/>
          <w:b/>
          <w:bCs/>
          <w:sz w:val="32"/>
          <w:szCs w:val="32"/>
        </w:rPr>
        <w:t xml:space="preserve">                                          </w:t>
      </w:r>
      <w:r w:rsidRPr="00AD0291">
        <w:rPr>
          <w:rFonts w:ascii="Times New Roman" w:hAnsi="Times New Roman" w:cs="Times New Roman"/>
          <w:sz w:val="24"/>
          <w:szCs w:val="24"/>
          <w:lang w:val="sr-Cyrl-CS"/>
        </w:rPr>
        <w:t>РЕПУБЛИКА СРПСКА</w:t>
      </w:r>
    </w:p>
    <w:p w:rsidR="00BF2189" w:rsidRPr="00AD0291" w:rsidRDefault="00BF2189" w:rsidP="00BF2189">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А.Д.“</w:t>
      </w:r>
      <w:r w:rsidRPr="00AD0291">
        <w:rPr>
          <w:rFonts w:ascii="Times New Roman" w:hAnsi="Times New Roman" w:cs="Times New Roman"/>
          <w:sz w:val="24"/>
          <w:szCs w:val="24"/>
          <w:lang w:val="sr-Cyrl-CS"/>
        </w:rPr>
        <w:t>ГРАД</w:t>
      </w:r>
      <w:r>
        <w:rPr>
          <w:rFonts w:ascii="Times New Roman" w:hAnsi="Times New Roman" w:cs="Times New Roman"/>
          <w:sz w:val="24"/>
          <w:szCs w:val="24"/>
          <w:lang w:val="sr-Cyrl-CS"/>
        </w:rPr>
        <w:t xml:space="preserve">“ </w:t>
      </w:r>
      <w:r w:rsidRPr="00AD0291">
        <w:rPr>
          <w:rFonts w:ascii="Times New Roman" w:hAnsi="Times New Roman" w:cs="Times New Roman"/>
          <w:sz w:val="24"/>
          <w:szCs w:val="24"/>
          <w:lang w:val="sr-Cyrl-CS"/>
        </w:rPr>
        <w:t xml:space="preserve"> БИЈЕЉИНА</w:t>
      </w:r>
    </w:p>
    <w:p w:rsidR="00BF2189" w:rsidRPr="00081466" w:rsidRDefault="00BF2189" w:rsidP="00BF2189">
      <w:pPr>
        <w:spacing w:after="0" w:line="240" w:lineRule="auto"/>
        <w:jc w:val="center"/>
        <w:rPr>
          <w:rFonts w:ascii="Times New Roman" w:hAnsi="Times New Roman" w:cs="Times New Roman"/>
        </w:rPr>
      </w:pPr>
      <w:r w:rsidRPr="00081466">
        <w:rPr>
          <w:rFonts w:ascii="Times New Roman" w:hAnsi="Times New Roman" w:cs="Times New Roman"/>
          <w:lang w:val="sr-Cyrl-CS"/>
        </w:rPr>
        <w:t>_____________________________________________________________________</w:t>
      </w:r>
    </w:p>
    <w:p w:rsidR="00BF2189" w:rsidRPr="00946140" w:rsidRDefault="00BF2189" w:rsidP="00BF2189">
      <w:pPr>
        <w:spacing w:after="0" w:line="240" w:lineRule="auto"/>
        <w:jc w:val="center"/>
        <w:rPr>
          <w:rFonts w:ascii="Times New Roman" w:hAnsi="Times New Roman" w:cs="Times New Roman"/>
          <w:i/>
          <w:lang w:val="sr-Cyrl-CS"/>
        </w:rPr>
      </w:pPr>
      <w:r>
        <w:rPr>
          <w:rFonts w:ascii="Times New Roman" w:hAnsi="Times New Roman" w:cs="Times New Roman"/>
          <w:i/>
          <w:lang w:val="sr-Cyrl-CS"/>
        </w:rPr>
        <w:t>Бијељина, Милоша Црњанског 38</w:t>
      </w:r>
    </w:p>
    <w:p w:rsidR="00BF2189" w:rsidRPr="00946140" w:rsidRDefault="00BF2189" w:rsidP="00BF2189">
      <w:pPr>
        <w:spacing w:after="0" w:line="240" w:lineRule="auto"/>
        <w:jc w:val="center"/>
        <w:rPr>
          <w:rFonts w:ascii="Times New Roman" w:hAnsi="Times New Roman" w:cs="Times New Roman"/>
          <w:b/>
          <w:lang w:val="sr-Cyrl-CS"/>
        </w:rPr>
      </w:pPr>
      <w:r>
        <w:rPr>
          <w:rFonts w:ascii="Times New Roman" w:hAnsi="Times New Roman" w:cs="Times New Roman"/>
          <w:b/>
          <w:lang w:val="sr-Cyrl-CS"/>
        </w:rPr>
        <w:t>телефон +387 55 203 403,  факс +387 55 203 321</w:t>
      </w:r>
    </w:p>
    <w:p w:rsidR="00BF2189" w:rsidRPr="00FB2325" w:rsidRDefault="00BF2189" w:rsidP="00BF2189">
      <w:pPr>
        <w:spacing w:after="0" w:line="240" w:lineRule="auto"/>
        <w:jc w:val="center"/>
        <w:rPr>
          <w:rFonts w:ascii="Times New Roman" w:hAnsi="Times New Roman" w:cs="Times New Roman"/>
          <w:b/>
          <w:lang w:val="sr-Latn-BA"/>
        </w:rPr>
      </w:pPr>
      <w:r w:rsidRPr="00946140">
        <w:rPr>
          <w:rFonts w:ascii="Times New Roman" w:hAnsi="Times New Roman" w:cs="Times New Roman"/>
          <w:b/>
          <w:lang w:val="sr-Cyrl-CS"/>
        </w:rPr>
        <w:t>*</w:t>
      </w:r>
      <w:r w:rsidRPr="00946140">
        <w:rPr>
          <w:rFonts w:ascii="Times New Roman" w:hAnsi="Times New Roman" w:cs="Times New Roman"/>
          <w:b/>
        </w:rPr>
        <w:t>www</w:t>
      </w:r>
      <w:r w:rsidRPr="00946140">
        <w:rPr>
          <w:rFonts w:ascii="Times New Roman" w:hAnsi="Times New Roman" w:cs="Times New Roman"/>
          <w:b/>
          <w:lang w:val="sr-Cyrl-CS"/>
        </w:rPr>
        <w:t>.</w:t>
      </w:r>
      <w:r>
        <w:rPr>
          <w:rFonts w:ascii="Times New Roman" w:hAnsi="Times New Roman" w:cs="Times New Roman"/>
          <w:b/>
          <w:lang w:val="sr-Cyrl-CS"/>
        </w:rPr>
        <w:t>adgradbn.com</w:t>
      </w:r>
      <w:r w:rsidRPr="00946140">
        <w:rPr>
          <w:rFonts w:ascii="Times New Roman" w:hAnsi="Times New Roman" w:cs="Times New Roman"/>
          <w:b/>
          <w:lang w:val="sr-Cyrl-CS"/>
        </w:rPr>
        <w:t xml:space="preserve">*  </w:t>
      </w:r>
      <w:r w:rsidRPr="00FB2325">
        <w:rPr>
          <w:rFonts w:ascii="Times New Roman" w:hAnsi="Times New Roman" w:cs="Times New Roman"/>
          <w:b/>
          <w:lang w:val="sr-Cyrl-CS"/>
        </w:rPr>
        <w:t>*</w:t>
      </w:r>
      <w:r w:rsidRPr="00FB2325">
        <w:rPr>
          <w:rFonts w:ascii="Times New Roman" w:hAnsi="Times New Roman" w:cs="Times New Roman"/>
          <w:b/>
          <w:lang w:val="sr-Latn-CS"/>
        </w:rPr>
        <w:t>grad.protokol</w:t>
      </w:r>
      <w:r w:rsidR="00FB2325">
        <w:rPr>
          <w:rFonts w:ascii="Times New Roman" w:hAnsi="Times New Roman" w:cs="Times New Roman"/>
          <w:b/>
          <w:lang w:val="sr-Latn-CS"/>
        </w:rPr>
        <w:t>@gmail.com</w:t>
      </w:r>
    </w:p>
    <w:p w:rsidR="00BF2189" w:rsidRPr="00B54BF4" w:rsidRDefault="00BF2189" w:rsidP="00BF2189">
      <w:pPr>
        <w:spacing w:after="0" w:line="240" w:lineRule="auto"/>
        <w:jc w:val="center"/>
        <w:rPr>
          <w:rFonts w:ascii="Times New Roman" w:hAnsi="Times New Roman" w:cs="Times New Roman"/>
          <w:b/>
          <w:lang w:val="sr-Latn-BA"/>
        </w:rPr>
      </w:pPr>
      <w:r>
        <w:rPr>
          <w:rFonts w:ascii="Times New Roman" w:hAnsi="Times New Roman" w:cs="Times New Roman"/>
          <w:b/>
          <w:lang w:val="sr-Latn-BA"/>
        </w:rPr>
        <w:t>____________________________________________________________________</w:t>
      </w:r>
    </w:p>
    <w:p w:rsidR="00BF2189" w:rsidRPr="00BF2189" w:rsidRDefault="00BF2189" w:rsidP="00BF2189">
      <w:pPr>
        <w:tabs>
          <w:tab w:val="left" w:pos="5985"/>
        </w:tabs>
        <w:rPr>
          <w:rFonts w:ascii="Times New Roman" w:hAnsi="Times New Roman" w:cs="Times New Roman"/>
          <w:b/>
          <w:bCs/>
          <w:sz w:val="32"/>
          <w:szCs w:val="32"/>
          <w:lang w:val="sr-Cyrl-CS"/>
        </w:rPr>
      </w:pPr>
    </w:p>
    <w:p w:rsidR="00BF2189" w:rsidRDefault="00BF2189" w:rsidP="00BF2189">
      <w:pPr>
        <w:jc w:val="center"/>
        <w:rPr>
          <w:rFonts w:ascii="Times New Roman" w:hAnsi="Times New Roman" w:cs="Times New Roman"/>
          <w:b/>
          <w:bCs/>
          <w:sz w:val="32"/>
          <w:szCs w:val="32"/>
          <w:lang w:val="sr-Latn-BA"/>
        </w:rPr>
      </w:pPr>
      <w:r w:rsidRPr="00946140">
        <w:rPr>
          <w:rFonts w:ascii="Times New Roman" w:hAnsi="Times New Roman" w:cs="Times New Roman"/>
          <w:b/>
          <w:bCs/>
          <w:sz w:val="32"/>
          <w:szCs w:val="32"/>
          <w:lang w:val="sr-Cyrl-CS"/>
        </w:rPr>
        <w:t>ТЕНДЕРСКА ДОКУМЕНТАЦИЈА</w:t>
      </w:r>
    </w:p>
    <w:p w:rsidR="00BF2189" w:rsidRPr="009510D4" w:rsidRDefault="009510D4" w:rsidP="009510D4">
      <w:pPr>
        <w:jc w:val="center"/>
        <w:rPr>
          <w:rFonts w:ascii="Times New Roman" w:hAnsi="Times New Roman" w:cs="Times New Roman"/>
          <w:b/>
          <w:sz w:val="24"/>
          <w:szCs w:val="24"/>
          <w:lang w:val="sr-Latn-BA"/>
        </w:rPr>
      </w:pPr>
      <w:r>
        <w:rPr>
          <w:rFonts w:ascii="Times New Roman" w:hAnsi="Times New Roman" w:cs="Times New Roman"/>
          <w:b/>
          <w:sz w:val="24"/>
          <w:szCs w:val="24"/>
          <w:lang w:val="sr-Cyrl-CS"/>
        </w:rPr>
        <w:t xml:space="preserve">У </w:t>
      </w:r>
      <w:r w:rsidR="00BF2189" w:rsidRPr="00B24128">
        <w:rPr>
          <w:rFonts w:ascii="Times New Roman" w:hAnsi="Times New Roman" w:cs="Times New Roman"/>
          <w:b/>
          <w:sz w:val="24"/>
          <w:szCs w:val="24"/>
          <w:lang w:val="sr-Cyrl-CS"/>
        </w:rPr>
        <w:t xml:space="preserve"> ПОСТУПКУ ЈАВНЕ НАБАВ</w:t>
      </w:r>
      <w:r w:rsidR="00BF2189">
        <w:rPr>
          <w:rFonts w:ascii="Times New Roman" w:hAnsi="Times New Roman" w:cs="Times New Roman"/>
          <w:b/>
          <w:sz w:val="24"/>
          <w:szCs w:val="24"/>
          <w:lang w:val="sr-Cyrl-CS"/>
        </w:rPr>
        <w:t>КЕ УСЛУГЕ</w:t>
      </w:r>
    </w:p>
    <w:p w:rsidR="00BF2189" w:rsidRPr="005127C9" w:rsidRDefault="00BF2189" w:rsidP="00BF2189">
      <w:pPr>
        <w:spacing w:after="0"/>
        <w:rPr>
          <w:rFonts w:ascii="Times New Roman" w:hAnsi="Times New Roman" w:cs="Times New Roman"/>
          <w:b/>
          <w:sz w:val="24"/>
          <w:szCs w:val="24"/>
          <w:lang w:val="sr-Cyrl-BA"/>
        </w:rPr>
      </w:pPr>
      <w:r>
        <w:rPr>
          <w:rFonts w:ascii="Times New Roman" w:hAnsi="Times New Roman" w:cs="Times New Roman"/>
          <w:b/>
          <w:sz w:val="24"/>
          <w:szCs w:val="24"/>
          <w:lang w:val="sr-Cyrl-CS"/>
        </w:rPr>
        <w:t xml:space="preserve">          ИЗНАЈМЉИВАЊА МОНТАЖНО-ДЕМОНТАЖНЕ ХАЛЕ И ТЕНДЕ</w:t>
      </w:r>
    </w:p>
    <w:p w:rsidR="00BF2189" w:rsidRDefault="00BF2189" w:rsidP="00BF2189">
      <w:pPr>
        <w:spacing w:after="0"/>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w:t>
      </w:r>
    </w:p>
    <w:p w:rsidR="00BF2189" w:rsidRPr="0026372E" w:rsidRDefault="00BF2189" w:rsidP="00BF2189">
      <w:pPr>
        <w:spacing w:after="0"/>
        <w:rPr>
          <w:rFonts w:ascii="Times New Roman" w:hAnsi="Times New Roman" w:cs="Times New Roman"/>
          <w:b/>
          <w:bCs/>
          <w:color w:val="FF0000"/>
          <w:sz w:val="24"/>
          <w:szCs w:val="24"/>
          <w:lang w:val="sr-Cyrl-CS"/>
        </w:rPr>
      </w:pPr>
      <w:r>
        <w:rPr>
          <w:rFonts w:ascii="Times New Roman" w:hAnsi="Times New Roman" w:cs="Times New Roman"/>
          <w:b/>
          <w:sz w:val="24"/>
          <w:szCs w:val="24"/>
          <w:lang w:val="sr-Cyrl-CS"/>
        </w:rPr>
        <w:t xml:space="preserve">                          КОНКУРЕНТСКИ ЗАХТЈЕВ ЗА ДОСТАВЉАЊЕ ПОНУДА </w:t>
      </w:r>
    </w:p>
    <w:p w:rsidR="000E766D" w:rsidRDefault="000E766D" w:rsidP="000E766D">
      <w:pPr>
        <w:spacing w:after="0"/>
        <w:jc w:val="center"/>
        <w:rPr>
          <w:rFonts w:ascii="Times New Roman" w:hAnsi="Times New Roman" w:cs="Times New Roman"/>
          <w:b/>
          <w:bCs/>
          <w:sz w:val="28"/>
          <w:szCs w:val="28"/>
          <w:lang w:val="sr-Cyrl-BA"/>
        </w:rPr>
      </w:pPr>
      <w:r w:rsidRPr="00704485">
        <w:rPr>
          <w:rFonts w:ascii="Times New Roman" w:hAnsi="Times New Roman" w:cs="Times New Roman"/>
          <w:b/>
          <w:bCs/>
          <w:sz w:val="28"/>
          <w:szCs w:val="28"/>
          <w:lang w:val="sr-Cyrl-BA"/>
        </w:rPr>
        <w:t>са оквирним споразумом и намјером провођења е-аукције</w:t>
      </w:r>
    </w:p>
    <w:p w:rsidR="00BF2189" w:rsidRDefault="00BF2189" w:rsidP="000E766D">
      <w:pPr>
        <w:spacing w:after="0"/>
        <w:jc w:val="center"/>
        <w:rPr>
          <w:rFonts w:ascii="Times New Roman" w:hAnsi="Times New Roman" w:cs="Times New Roman"/>
          <w:b/>
          <w:bCs/>
          <w:sz w:val="24"/>
          <w:szCs w:val="24"/>
        </w:rPr>
      </w:pPr>
    </w:p>
    <w:p w:rsidR="00BF2189" w:rsidRPr="00456BE1" w:rsidRDefault="00BF2189" w:rsidP="00BF2189">
      <w:pPr>
        <w:rPr>
          <w:rFonts w:ascii="Times New Roman" w:hAnsi="Times New Roman" w:cs="Times New Roman"/>
          <w:b/>
          <w:lang w:val="sr-Cyrl-BA"/>
        </w:rPr>
      </w:pPr>
      <w:r w:rsidRPr="00113064">
        <w:rPr>
          <w:rFonts w:ascii="Times New Roman" w:hAnsi="Times New Roman" w:cs="Times New Roman"/>
          <w:lang w:val="sr-Cyrl-CS"/>
        </w:rPr>
        <w:t xml:space="preserve">Шифра : </w:t>
      </w:r>
      <w:r w:rsidR="00AF5EE2" w:rsidRPr="00456BE1">
        <w:rPr>
          <w:rFonts w:ascii="Times New Roman" w:hAnsi="Times New Roman" w:cs="Times New Roman"/>
          <w:b/>
          <w:lang w:val="sr-Cyrl-BA"/>
        </w:rPr>
        <w:t xml:space="preserve">СЈН </w:t>
      </w:r>
      <w:r w:rsidR="006E6F85" w:rsidRPr="00456BE1">
        <w:rPr>
          <w:rFonts w:ascii="Times New Roman" w:hAnsi="Times New Roman" w:cs="Times New Roman"/>
          <w:b/>
          <w:lang w:val="sr-Cyrl-BA"/>
        </w:rPr>
        <w:t>_____</w:t>
      </w:r>
      <w:r w:rsidR="001A2053" w:rsidRPr="00456BE1">
        <w:rPr>
          <w:rFonts w:ascii="Times New Roman" w:hAnsi="Times New Roman" w:cs="Times New Roman"/>
          <w:b/>
          <w:lang w:val="sr-Cyrl-BA"/>
        </w:rPr>
        <w:t>/20</w:t>
      </w:r>
      <w:r w:rsidR="002F6863" w:rsidRPr="00456BE1">
        <w:rPr>
          <w:rFonts w:ascii="Times New Roman" w:hAnsi="Times New Roman" w:cs="Times New Roman"/>
          <w:b/>
          <w:lang w:val="sr-Latn-BA"/>
        </w:rPr>
        <w:t>2</w:t>
      </w:r>
      <w:r w:rsidR="006E6F85" w:rsidRPr="00456BE1">
        <w:rPr>
          <w:rFonts w:ascii="Times New Roman" w:hAnsi="Times New Roman" w:cs="Times New Roman"/>
          <w:b/>
          <w:lang w:val="sr-Cyrl-BA"/>
        </w:rPr>
        <w:t>5</w:t>
      </w:r>
      <w:r w:rsidR="000D707F" w:rsidRPr="00BF737E">
        <w:rPr>
          <w:rFonts w:ascii="Times New Roman" w:hAnsi="Times New Roman" w:cs="Times New Roman"/>
          <w:b/>
          <w:color w:val="FF0000"/>
          <w:lang w:val="sr-Cyrl-CS"/>
        </w:rPr>
        <w:t>,</w:t>
      </w:r>
      <w:r w:rsidR="001C1990">
        <w:rPr>
          <w:rFonts w:ascii="Times New Roman" w:hAnsi="Times New Roman" w:cs="Times New Roman"/>
          <w:lang w:val="sr-Cyrl-CS"/>
        </w:rPr>
        <w:t xml:space="preserve"> </w:t>
      </w:r>
      <w:r w:rsidR="000D707F">
        <w:rPr>
          <w:rFonts w:ascii="Times New Roman" w:hAnsi="Times New Roman" w:cs="Times New Roman"/>
          <w:lang w:val="sr-Cyrl-CS"/>
        </w:rPr>
        <w:t xml:space="preserve"> Број протокола</w:t>
      </w:r>
      <w:r w:rsidR="00F925C5" w:rsidRPr="00456BE1">
        <w:rPr>
          <w:rFonts w:ascii="Times New Roman" w:hAnsi="Times New Roman" w:cs="Times New Roman"/>
          <w:lang w:val="sr-Latn-BA"/>
        </w:rPr>
        <w:t xml:space="preserve">: </w:t>
      </w:r>
      <w:r w:rsidR="006E6F85" w:rsidRPr="00456BE1">
        <w:rPr>
          <w:rFonts w:ascii="Times New Roman" w:hAnsi="Times New Roman" w:cs="Times New Roman"/>
          <w:b/>
          <w:lang w:val="sr-Cyrl-BA"/>
        </w:rPr>
        <w:t>______</w:t>
      </w:r>
      <w:r w:rsidR="000C01AE" w:rsidRPr="00456BE1">
        <w:rPr>
          <w:rFonts w:ascii="Times New Roman" w:hAnsi="Times New Roman" w:cs="Times New Roman"/>
          <w:b/>
          <w:lang w:val="sr-Cyrl-CS"/>
        </w:rPr>
        <w:t>/2</w:t>
      </w:r>
      <w:r w:rsidR="00610E52" w:rsidRPr="00456BE1">
        <w:rPr>
          <w:rFonts w:ascii="Times New Roman" w:hAnsi="Times New Roman" w:cs="Times New Roman"/>
          <w:b/>
          <w:lang w:val="sr-Cyrl-CS"/>
        </w:rPr>
        <w:t>0</w:t>
      </w:r>
      <w:r w:rsidR="002F6863" w:rsidRPr="00456BE1">
        <w:rPr>
          <w:rFonts w:ascii="Times New Roman" w:hAnsi="Times New Roman" w:cs="Times New Roman"/>
          <w:b/>
          <w:lang w:val="sr-Latn-BA"/>
        </w:rPr>
        <w:t>2</w:t>
      </w:r>
      <w:r w:rsidR="006E6F85" w:rsidRPr="00456BE1">
        <w:rPr>
          <w:rFonts w:ascii="Times New Roman" w:hAnsi="Times New Roman" w:cs="Times New Roman"/>
          <w:b/>
          <w:lang w:val="sr-Cyrl-BA"/>
        </w:rPr>
        <w:t>5</w:t>
      </w:r>
    </w:p>
    <w:p w:rsidR="009510D4" w:rsidRPr="008C2FEC" w:rsidRDefault="009510D4" w:rsidP="009510D4">
      <w:pPr>
        <w:jc w:val="both"/>
        <w:rPr>
          <w:rFonts w:ascii="Times New Roman" w:hAnsi="Times New Roman" w:cs="Times New Roman"/>
          <w:lang w:val="sr-Cyrl-BA"/>
        </w:rPr>
      </w:pPr>
      <w:r>
        <w:rPr>
          <w:rFonts w:ascii="Times New Roman" w:hAnsi="Times New Roman" w:cs="Times New Roman"/>
          <w:lang w:val="sr-Cyrl-BA"/>
        </w:rPr>
        <w:t xml:space="preserve">У сврху припреме тендерске документације у поступку јавне набавке УСЛУГЕ ИЗНАЈМЉИВАЊА МОНТАЖНО-ДЕМОНТАЖНЕ ХАЛЕ И ТЕНДЕ, приједлог тендерске документације као радња којом Уговорни орган жели да испита и провјери тржиште налази се на </w:t>
      </w:r>
      <w:r>
        <w:rPr>
          <w:rFonts w:ascii="Times New Roman" w:hAnsi="Times New Roman" w:cs="Times New Roman"/>
          <w:lang w:val="sr-Latn-BA"/>
        </w:rPr>
        <w:t xml:space="preserve">web </w:t>
      </w:r>
      <w:r>
        <w:rPr>
          <w:rFonts w:ascii="Times New Roman" w:hAnsi="Times New Roman" w:cs="Times New Roman"/>
          <w:lang w:val="sr-Cyrl-BA"/>
        </w:rPr>
        <w:t xml:space="preserve">сајту Друштва </w:t>
      </w:r>
      <w:r>
        <w:rPr>
          <w:rFonts w:ascii="Times New Roman" w:hAnsi="Times New Roman" w:cs="Times New Roman"/>
          <w:lang w:val="sr-Latn-BA"/>
        </w:rPr>
        <w:t>(</w:t>
      </w:r>
      <w:hyperlink r:id="rId8" w:history="1">
        <w:r w:rsidRPr="00606C08">
          <w:rPr>
            <w:rStyle w:val="Hyperlink"/>
            <w:rFonts w:ascii="Times New Roman" w:hAnsi="Times New Roman" w:cs="Times New Roman"/>
            <w:lang w:val="sr-Latn-BA"/>
          </w:rPr>
          <w:t>www.adgradbn.com</w:t>
        </w:r>
      </w:hyperlink>
      <w:r>
        <w:rPr>
          <w:rFonts w:ascii="Times New Roman" w:hAnsi="Times New Roman" w:cs="Times New Roman"/>
          <w:lang w:val="sr-Latn-BA"/>
        </w:rPr>
        <w:t xml:space="preserve">). </w:t>
      </w:r>
      <w:r>
        <w:rPr>
          <w:rFonts w:ascii="Times New Roman" w:hAnsi="Times New Roman" w:cs="Times New Roman"/>
          <w:lang w:val="sr-Cyrl-BA"/>
        </w:rPr>
        <w:t>Уговорни орган ће прихватити све сугестије и приједлоге потенцијалних кандидата који немају за циљ нарушавање тржишне конкуренције и фаворизовање одређеног кандидата. На основу приједлога сугестија које ће потенцијални учесници доставити на е-маил контакт особе из тендерске документације сачиниће се писана забиљешка о свим радњама о претходној провјери тржишта и поступима и уложити у предмет списа. Сугестије ми</w:t>
      </w:r>
      <w:r w:rsidR="00456BE1">
        <w:rPr>
          <w:rFonts w:ascii="Times New Roman" w:hAnsi="Times New Roman" w:cs="Times New Roman"/>
          <w:lang w:val="sr-Cyrl-BA"/>
        </w:rPr>
        <w:t>шљења доставити најкасније до 12</w:t>
      </w:r>
      <w:r>
        <w:rPr>
          <w:rFonts w:ascii="Times New Roman" w:hAnsi="Times New Roman" w:cs="Times New Roman"/>
          <w:lang w:val="sr-Cyrl-BA"/>
        </w:rPr>
        <w:t>.05.2025.године до 08:00 часова.</w:t>
      </w:r>
    </w:p>
    <w:tbl>
      <w:tblPr>
        <w:tblW w:w="10064" w:type="dxa"/>
        <w:tblLayout w:type="fixed"/>
        <w:tblLook w:val="0000"/>
      </w:tblPr>
      <w:tblGrid>
        <w:gridCol w:w="4608"/>
        <w:gridCol w:w="5456"/>
      </w:tblGrid>
      <w:tr w:rsidR="009510D4" w:rsidRPr="00113064" w:rsidTr="009510D4">
        <w:tc>
          <w:tcPr>
            <w:tcW w:w="4608" w:type="dxa"/>
          </w:tcPr>
          <w:p w:rsidR="009510D4" w:rsidRPr="00113064" w:rsidRDefault="009510D4" w:rsidP="009510D4">
            <w:pPr>
              <w:pStyle w:val="BodyText"/>
              <w:snapToGrid w:val="0"/>
              <w:jc w:val="left"/>
              <w:rPr>
                <w:rFonts w:ascii="Times New Roman" w:hAnsi="Times New Roman" w:cs="Times New Roman"/>
                <w:lang w:val="sr-Cyrl-CS" w:eastAsia="sr-Latn-CS"/>
              </w:rPr>
            </w:pPr>
          </w:p>
          <w:p w:rsidR="009510D4" w:rsidRPr="00113064" w:rsidRDefault="009510D4" w:rsidP="009510D4">
            <w:pPr>
              <w:pStyle w:val="BodyText"/>
              <w:snapToGrid w:val="0"/>
              <w:jc w:val="left"/>
              <w:rPr>
                <w:rFonts w:ascii="Times New Roman" w:hAnsi="Times New Roman"/>
              </w:rPr>
            </w:pPr>
            <w:r>
              <w:rPr>
                <w:rFonts w:ascii="Times New Roman" w:hAnsi="Times New Roman"/>
                <w:lang w:val="sr-Cyrl-CS"/>
              </w:rPr>
              <w:t xml:space="preserve">          </w:t>
            </w:r>
            <w:r w:rsidRPr="00113064">
              <w:rPr>
                <w:rFonts w:ascii="Times New Roman" w:hAnsi="Times New Roman"/>
              </w:rPr>
              <w:t>ИЗРАДИЛИ:</w:t>
            </w:r>
          </w:p>
          <w:p w:rsidR="009510D4" w:rsidRDefault="009510D4" w:rsidP="009510D4">
            <w:pPr>
              <w:pStyle w:val="BodyText"/>
              <w:snapToGrid w:val="0"/>
              <w:jc w:val="left"/>
              <w:rPr>
                <w:rFonts w:ascii="Times New Roman" w:hAnsi="Times New Roman"/>
                <w:lang w:val="sr-Cyrl-CS"/>
              </w:rPr>
            </w:pPr>
            <w:r>
              <w:rPr>
                <w:rFonts w:ascii="Times New Roman" w:hAnsi="Times New Roman"/>
                <w:lang w:val="sr-Cyrl-CS"/>
              </w:rPr>
              <w:t xml:space="preserve"> ________________________</w:t>
            </w:r>
          </w:p>
          <w:p w:rsidR="009510D4" w:rsidRDefault="009510D4" w:rsidP="009510D4">
            <w:pPr>
              <w:pStyle w:val="BodyText"/>
              <w:snapToGrid w:val="0"/>
              <w:jc w:val="left"/>
              <w:rPr>
                <w:rFonts w:ascii="Times New Roman" w:hAnsi="Times New Roman"/>
                <w:lang w:val="sr-Cyrl-CS"/>
              </w:rPr>
            </w:pPr>
            <w:r>
              <w:rPr>
                <w:rFonts w:ascii="Times New Roman" w:hAnsi="Times New Roman"/>
                <w:lang w:val="sr-Cyrl-CS"/>
              </w:rPr>
              <w:t xml:space="preserve">   </w:t>
            </w:r>
          </w:p>
          <w:p w:rsidR="009510D4" w:rsidRDefault="009510D4" w:rsidP="009510D4">
            <w:pPr>
              <w:pStyle w:val="BodyText"/>
              <w:snapToGrid w:val="0"/>
              <w:jc w:val="left"/>
              <w:rPr>
                <w:rFonts w:ascii="Times New Roman" w:hAnsi="Times New Roman"/>
                <w:lang w:val="sr-Cyrl-CS"/>
              </w:rPr>
            </w:pPr>
            <w:r>
              <w:rPr>
                <w:rFonts w:ascii="Times New Roman" w:hAnsi="Times New Roman"/>
                <w:lang w:val="sr-Cyrl-CS"/>
              </w:rPr>
              <w:t>________________________</w:t>
            </w:r>
          </w:p>
          <w:p w:rsidR="009510D4" w:rsidRPr="00113064" w:rsidRDefault="009510D4" w:rsidP="009510D4">
            <w:pPr>
              <w:pStyle w:val="BodyText"/>
              <w:snapToGrid w:val="0"/>
              <w:jc w:val="left"/>
              <w:rPr>
                <w:rFonts w:ascii="Times New Roman" w:hAnsi="Times New Roman"/>
                <w:lang w:val="sr-Cyrl-CS"/>
              </w:rPr>
            </w:pPr>
          </w:p>
        </w:tc>
        <w:tc>
          <w:tcPr>
            <w:tcW w:w="5456" w:type="dxa"/>
          </w:tcPr>
          <w:tbl>
            <w:tblPr>
              <w:tblW w:w="0" w:type="auto"/>
              <w:tblLayout w:type="fixed"/>
              <w:tblLook w:val="0000"/>
            </w:tblPr>
            <w:tblGrid>
              <w:gridCol w:w="5456"/>
            </w:tblGrid>
            <w:tr w:rsidR="009510D4" w:rsidRPr="00113064" w:rsidTr="009510D4">
              <w:tc>
                <w:tcPr>
                  <w:tcW w:w="5456" w:type="dxa"/>
                </w:tcPr>
                <w:p w:rsidR="009510D4" w:rsidRPr="00113064" w:rsidRDefault="009510D4" w:rsidP="009510D4">
                  <w:pPr>
                    <w:pStyle w:val="BodyText"/>
                    <w:snapToGrid w:val="0"/>
                    <w:rPr>
                      <w:rFonts w:ascii="Times New Roman" w:hAnsi="Times New Roman" w:cs="Times New Roman"/>
                      <w:lang w:eastAsia="sr-Latn-CS"/>
                    </w:rPr>
                  </w:pPr>
                </w:p>
                <w:p w:rsidR="009510D4" w:rsidRPr="00113064" w:rsidRDefault="009510D4" w:rsidP="009510D4">
                  <w:pPr>
                    <w:rPr>
                      <w:rFonts w:ascii="Times New Roman" w:hAnsi="Times New Roman" w:cs="Times New Roman"/>
                    </w:rPr>
                  </w:pPr>
                  <w:r w:rsidRPr="00113064">
                    <w:rPr>
                      <w:rFonts w:ascii="Times New Roman" w:hAnsi="Times New Roman" w:cs="Times New Roman"/>
                    </w:rPr>
                    <w:t xml:space="preserve">                                              </w:t>
                  </w:r>
                </w:p>
              </w:tc>
            </w:tr>
            <w:tr w:rsidR="009510D4" w:rsidRPr="00113064" w:rsidTr="009510D4">
              <w:tc>
                <w:tcPr>
                  <w:tcW w:w="5456" w:type="dxa"/>
                </w:tcPr>
                <w:p w:rsidR="009510D4" w:rsidRPr="00113064" w:rsidRDefault="009510D4" w:rsidP="009510D4">
                  <w:pPr>
                    <w:pStyle w:val="BodyText"/>
                    <w:snapToGrid w:val="0"/>
                    <w:rPr>
                      <w:rFonts w:ascii="Times New Roman" w:hAnsi="Times New Roman"/>
                    </w:rPr>
                  </w:pPr>
                </w:p>
              </w:tc>
            </w:tr>
          </w:tbl>
          <w:p w:rsidR="009510D4" w:rsidRPr="00113064" w:rsidRDefault="009510D4" w:rsidP="009510D4">
            <w:pPr>
              <w:tabs>
                <w:tab w:val="left" w:pos="1290"/>
              </w:tabs>
              <w:rPr>
                <w:rFonts w:ascii="Times New Roman" w:hAnsi="Times New Roman" w:cs="Times New Roman"/>
                <w:lang w:val="sr-Cyrl-CS"/>
              </w:rPr>
            </w:pPr>
          </w:p>
        </w:tc>
      </w:tr>
    </w:tbl>
    <w:p w:rsidR="009510D4" w:rsidRPr="009510D4" w:rsidRDefault="009510D4" w:rsidP="009510D4">
      <w:pPr>
        <w:pStyle w:val="BodyText"/>
        <w:snapToGrid w:val="0"/>
        <w:jc w:val="left"/>
        <w:rPr>
          <w:rFonts w:ascii="Times New Roman" w:hAnsi="Times New Roman"/>
          <w:lang w:val="sr-Cyrl-CS"/>
        </w:rPr>
      </w:pPr>
      <w:r>
        <w:rPr>
          <w:rFonts w:ascii="Times New Roman" w:hAnsi="Times New Roman"/>
          <w:lang w:val="sr-Cyrl-CS"/>
        </w:rPr>
        <w:t>________________________</w:t>
      </w:r>
    </w:p>
    <w:p w:rsidR="009510D4" w:rsidRPr="001E0893" w:rsidRDefault="009510D4" w:rsidP="009510D4">
      <w:pPr>
        <w:spacing w:after="0"/>
        <w:rPr>
          <w:rFonts w:ascii="Times New Roman" w:hAnsi="Times New Roman" w:cs="Times New Roman"/>
          <w:b/>
          <w:bCs/>
          <w:sz w:val="24"/>
          <w:szCs w:val="24"/>
          <w:lang w:val="sr-Cyrl-CS"/>
        </w:rPr>
      </w:pPr>
    </w:p>
    <w:p w:rsidR="009510D4" w:rsidRPr="00113064" w:rsidRDefault="009510D4" w:rsidP="009510D4">
      <w:pPr>
        <w:pStyle w:val="BodyText"/>
        <w:rPr>
          <w:rFonts w:ascii="Times New Roman" w:hAnsi="Times New Roman"/>
          <w:sz w:val="24"/>
          <w:szCs w:val="24"/>
          <w:lang w:val="sr-Cyrl-CS"/>
        </w:rPr>
      </w:pPr>
      <w:r>
        <w:rPr>
          <w:rFonts w:ascii="Times New Roman" w:hAnsi="Times New Roman"/>
          <w:lang w:val="sr-Cyrl-BA"/>
        </w:rPr>
        <w:t xml:space="preserve">                                                                          </w:t>
      </w:r>
      <w:r w:rsidRPr="00113064">
        <w:rPr>
          <w:rFonts w:ascii="Times New Roman" w:hAnsi="Times New Roman"/>
          <w:sz w:val="24"/>
          <w:szCs w:val="24"/>
        </w:rPr>
        <w:t xml:space="preserve">М.П. </w:t>
      </w:r>
      <w:r w:rsidRPr="00113064">
        <w:rPr>
          <w:rFonts w:ascii="Times New Roman" w:hAnsi="Times New Roman"/>
          <w:sz w:val="24"/>
          <w:szCs w:val="24"/>
          <w:lang w:val="sr-Latn-CS"/>
        </w:rPr>
        <w:t xml:space="preserve">    </w:t>
      </w:r>
    </w:p>
    <w:p w:rsidR="009510D4" w:rsidRDefault="009510D4" w:rsidP="009510D4">
      <w:pPr>
        <w:pStyle w:val="BodyText"/>
        <w:snapToGrid w:val="0"/>
        <w:rPr>
          <w:rFonts w:ascii="Times New Roman" w:hAnsi="Times New Roman"/>
          <w:lang w:val="sr-Cyrl-BA"/>
        </w:rPr>
      </w:pPr>
      <w:r>
        <w:rPr>
          <w:rFonts w:ascii="Times New Roman" w:hAnsi="Times New Roman" w:cs="Times New Roman"/>
          <w:sz w:val="24"/>
          <w:szCs w:val="24"/>
          <w:lang w:val="sr-Cyrl-CS" w:eastAsia="sr-Latn-CS"/>
        </w:rPr>
        <w:t xml:space="preserve">       </w:t>
      </w:r>
    </w:p>
    <w:p w:rsidR="009510D4" w:rsidRPr="00113064" w:rsidRDefault="009510D4" w:rsidP="009510D4">
      <w:pPr>
        <w:pStyle w:val="BodyText"/>
        <w:rPr>
          <w:rFonts w:ascii="Times New Roman" w:hAnsi="Times New Roman"/>
          <w:sz w:val="20"/>
          <w:szCs w:val="20"/>
          <w:lang w:val="sr-Cyrl-CS"/>
        </w:rPr>
      </w:pPr>
      <w:r>
        <w:rPr>
          <w:rFonts w:ascii="Times New Roman" w:hAnsi="Times New Roman"/>
          <w:lang w:val="sr-Cyrl-BA"/>
        </w:rPr>
        <w:t xml:space="preserve">                                                                                    </w:t>
      </w:r>
      <w:r>
        <w:rPr>
          <w:rFonts w:ascii="Times New Roman" w:hAnsi="Times New Roman"/>
          <w:lang w:val="sr-Latn-BA"/>
        </w:rPr>
        <w:t xml:space="preserve">     </w:t>
      </w:r>
      <w:r>
        <w:rPr>
          <w:rFonts w:ascii="Times New Roman" w:hAnsi="Times New Roman"/>
          <w:lang w:val="sr-Cyrl-BA"/>
        </w:rPr>
        <w:t>В.Д.</w:t>
      </w:r>
      <w:r w:rsidRPr="00113064">
        <w:rPr>
          <w:rFonts w:ascii="Times New Roman" w:hAnsi="Times New Roman"/>
          <w:lang w:val="sr-Cyrl-CS"/>
        </w:rPr>
        <w:t>Директор А.Д.“ГРАД“ Бијељина</w:t>
      </w:r>
    </w:p>
    <w:p w:rsidR="009510D4" w:rsidRPr="00113064" w:rsidRDefault="009510D4" w:rsidP="009510D4">
      <w:pPr>
        <w:pStyle w:val="BodyText"/>
        <w:rPr>
          <w:rFonts w:ascii="Times New Roman" w:hAnsi="Times New Roman"/>
        </w:rPr>
      </w:pPr>
      <w:r>
        <w:rPr>
          <w:rFonts w:ascii="Times New Roman" w:hAnsi="Times New Roman"/>
          <w:lang w:val="sr-Cyrl-BA"/>
        </w:rPr>
        <w:t xml:space="preserve">                                                                                              </w:t>
      </w:r>
      <w:r w:rsidRPr="00113064">
        <w:rPr>
          <w:rFonts w:ascii="Times New Roman" w:hAnsi="Times New Roman"/>
        </w:rPr>
        <w:t>_____________________________</w:t>
      </w:r>
    </w:p>
    <w:p w:rsidR="009510D4" w:rsidRDefault="009510D4" w:rsidP="009510D4">
      <w:pPr>
        <w:pStyle w:val="BodyText"/>
        <w:snapToGrid w:val="0"/>
        <w:rPr>
          <w:rFonts w:ascii="Times New Roman" w:hAnsi="Times New Roman"/>
          <w:lang w:val="sr-Cyrl-BA"/>
        </w:rPr>
      </w:pPr>
      <w:r w:rsidRPr="00113064">
        <w:rPr>
          <w:rFonts w:ascii="Times New Roman" w:hAnsi="Times New Roman"/>
          <w:sz w:val="24"/>
          <w:szCs w:val="24"/>
        </w:rPr>
        <w:t xml:space="preserve">  </w:t>
      </w:r>
      <w:r>
        <w:rPr>
          <w:rFonts w:ascii="Times New Roman" w:hAnsi="Times New Roman"/>
          <w:sz w:val="24"/>
          <w:szCs w:val="24"/>
          <w:lang w:val="sr-Cyrl-BA"/>
        </w:rPr>
        <w:t xml:space="preserve">                                                  </w:t>
      </w:r>
      <w:r w:rsidRPr="00113064">
        <w:rPr>
          <w:rFonts w:ascii="Times New Roman" w:hAnsi="Times New Roman"/>
          <w:sz w:val="24"/>
          <w:szCs w:val="24"/>
        </w:rPr>
        <w:t xml:space="preserve">            </w:t>
      </w:r>
      <w:r>
        <w:rPr>
          <w:rFonts w:ascii="Times New Roman" w:hAnsi="Times New Roman"/>
          <w:sz w:val="24"/>
          <w:szCs w:val="24"/>
          <w:lang w:val="sr-Cyrl-CS"/>
        </w:rPr>
        <w:t xml:space="preserve">                           Предраг Мићић,мастер инж.пољ.</w:t>
      </w:r>
      <w:r w:rsidRPr="001A6797">
        <w:rPr>
          <w:rFonts w:ascii="Times New Roman" w:hAnsi="Times New Roman"/>
          <w:lang w:val="sr-Cyrl-BA"/>
        </w:rPr>
        <w:t xml:space="preserve">               </w:t>
      </w:r>
    </w:p>
    <w:tbl>
      <w:tblPr>
        <w:tblW w:w="10064" w:type="dxa"/>
        <w:tblLayout w:type="fixed"/>
        <w:tblLook w:val="0000"/>
      </w:tblPr>
      <w:tblGrid>
        <w:gridCol w:w="4077"/>
        <w:gridCol w:w="5987"/>
      </w:tblGrid>
      <w:tr w:rsidR="009510D4" w:rsidRPr="00113064" w:rsidTr="009510D4">
        <w:tc>
          <w:tcPr>
            <w:tcW w:w="4077" w:type="dxa"/>
          </w:tcPr>
          <w:p w:rsidR="009510D4" w:rsidRPr="007C04EB" w:rsidRDefault="009510D4" w:rsidP="009510D4">
            <w:pPr>
              <w:pStyle w:val="BodyText"/>
              <w:snapToGrid w:val="0"/>
              <w:rPr>
                <w:rFonts w:ascii="Times New Roman" w:hAnsi="Times New Roman"/>
                <w:lang w:val="sr-Cyrl-BA"/>
              </w:rPr>
            </w:pPr>
          </w:p>
        </w:tc>
        <w:tc>
          <w:tcPr>
            <w:tcW w:w="5987" w:type="dxa"/>
          </w:tcPr>
          <w:p w:rsidR="009510D4" w:rsidRPr="002F534B" w:rsidRDefault="009510D4" w:rsidP="009510D4">
            <w:pPr>
              <w:pStyle w:val="BodyText"/>
              <w:rPr>
                <w:rFonts w:ascii="Times New Roman" w:hAnsi="Times New Roman"/>
              </w:rPr>
            </w:pPr>
            <w:r w:rsidRPr="002F534B">
              <w:rPr>
                <w:rFonts w:ascii="Times New Roman" w:hAnsi="Times New Roman"/>
              </w:rPr>
              <w:t xml:space="preserve"> </w:t>
            </w:r>
          </w:p>
        </w:tc>
      </w:tr>
    </w:tbl>
    <w:p w:rsidR="009510D4" w:rsidRPr="007C04EB" w:rsidRDefault="009510D4" w:rsidP="009510D4">
      <w:pPr>
        <w:rPr>
          <w:rFonts w:ascii="Times New Roman" w:hAnsi="Times New Roman" w:cs="Times New Roman"/>
          <w:lang w:val="sr-Cyrl-BA"/>
        </w:rPr>
      </w:pPr>
    </w:p>
    <w:p w:rsidR="00FB2325" w:rsidRDefault="00FB2325" w:rsidP="00FB2325">
      <w:pPr>
        <w:pStyle w:val="BodyText"/>
        <w:snapToGrid w:val="0"/>
        <w:rPr>
          <w:rFonts w:ascii="Times New Roman" w:hAnsi="Times New Roman"/>
          <w:lang w:val="sr-Cyrl-BA"/>
        </w:rPr>
      </w:pPr>
    </w:p>
    <w:tbl>
      <w:tblPr>
        <w:tblW w:w="10064" w:type="dxa"/>
        <w:tblLayout w:type="fixed"/>
        <w:tblLook w:val="0000"/>
      </w:tblPr>
      <w:tblGrid>
        <w:gridCol w:w="4077"/>
        <w:gridCol w:w="5987"/>
      </w:tblGrid>
      <w:tr w:rsidR="00FB2325" w:rsidRPr="00113064" w:rsidTr="00FB2325">
        <w:tc>
          <w:tcPr>
            <w:tcW w:w="4077" w:type="dxa"/>
          </w:tcPr>
          <w:p w:rsidR="00FB2325" w:rsidRPr="007C04EB" w:rsidRDefault="00FB2325" w:rsidP="00FB2325">
            <w:pPr>
              <w:pStyle w:val="BodyText"/>
              <w:snapToGrid w:val="0"/>
              <w:rPr>
                <w:rFonts w:ascii="Times New Roman" w:hAnsi="Times New Roman"/>
                <w:lang w:val="sr-Cyrl-BA"/>
              </w:rPr>
            </w:pPr>
            <w:r>
              <w:rPr>
                <w:rFonts w:ascii="Times New Roman" w:hAnsi="Times New Roman"/>
                <w:lang w:val="sr-Cyrl-BA"/>
              </w:rPr>
              <w:t xml:space="preserve">  </w:t>
            </w:r>
          </w:p>
        </w:tc>
        <w:tc>
          <w:tcPr>
            <w:tcW w:w="5987" w:type="dxa"/>
          </w:tcPr>
          <w:p w:rsidR="00FB2325" w:rsidRPr="002F534B" w:rsidRDefault="00FB2325" w:rsidP="00FB2325">
            <w:pPr>
              <w:pStyle w:val="BodyText"/>
              <w:rPr>
                <w:rFonts w:ascii="Times New Roman" w:hAnsi="Times New Roman"/>
              </w:rPr>
            </w:pPr>
            <w:r w:rsidRPr="002F534B">
              <w:rPr>
                <w:rFonts w:ascii="Times New Roman" w:hAnsi="Times New Roman"/>
              </w:rPr>
              <w:t xml:space="preserve"> </w:t>
            </w:r>
          </w:p>
        </w:tc>
      </w:tr>
    </w:tbl>
    <w:p w:rsidR="00AF5EE2" w:rsidRPr="000D4984" w:rsidRDefault="00FB2325" w:rsidP="009510D4">
      <w:pPr>
        <w:jc w:val="center"/>
        <w:rPr>
          <w:rFonts w:ascii="Times New Roman" w:hAnsi="Times New Roman" w:cs="Times New Roman"/>
          <w:lang w:val="sr-Latn-BA"/>
        </w:rPr>
      </w:pPr>
      <w:r w:rsidRPr="00113064">
        <w:rPr>
          <w:rFonts w:ascii="Times New Roman" w:hAnsi="Times New Roman" w:cs="Times New Roman"/>
          <w:sz w:val="20"/>
          <w:szCs w:val="20"/>
          <w:lang w:val="sr-Cyrl-CS"/>
        </w:rPr>
        <w:t>У Бијељини,</w:t>
      </w:r>
      <w:r>
        <w:rPr>
          <w:rFonts w:ascii="Times New Roman" w:hAnsi="Times New Roman" w:cs="Times New Roman"/>
          <w:sz w:val="20"/>
          <w:szCs w:val="20"/>
          <w:lang w:val="sr-Cyrl-CS"/>
        </w:rPr>
        <w:t xml:space="preserve"> </w:t>
      </w:r>
      <w:r w:rsidRPr="00113064">
        <w:rPr>
          <w:rFonts w:ascii="Times New Roman" w:hAnsi="Times New Roman" w:cs="Times New Roman"/>
          <w:sz w:val="20"/>
          <w:szCs w:val="20"/>
          <w:lang w:val="sr-Cyrl-CS"/>
        </w:rPr>
        <w:t xml:space="preserve"> </w:t>
      </w:r>
      <w:r w:rsidR="009510D4">
        <w:rPr>
          <w:rFonts w:ascii="Times New Roman" w:hAnsi="Times New Roman" w:cs="Times New Roman"/>
          <w:sz w:val="20"/>
          <w:szCs w:val="20"/>
          <w:lang w:val="sr-Cyrl-BA"/>
        </w:rPr>
        <w:t>април</w:t>
      </w:r>
      <w:r w:rsidR="000D4984">
        <w:rPr>
          <w:rFonts w:ascii="Times New Roman" w:hAnsi="Times New Roman" w:cs="Times New Roman"/>
          <w:sz w:val="20"/>
          <w:szCs w:val="20"/>
          <w:lang w:val="sr-Cyrl-BA"/>
        </w:rPr>
        <w:t xml:space="preserve">  202</w:t>
      </w:r>
      <w:r w:rsidR="006E6F85">
        <w:rPr>
          <w:rFonts w:ascii="Times New Roman" w:hAnsi="Times New Roman" w:cs="Times New Roman"/>
          <w:sz w:val="20"/>
          <w:szCs w:val="20"/>
          <w:lang w:val="sr-Cyrl-BA"/>
        </w:rPr>
        <w:t>5</w:t>
      </w:r>
      <w:r w:rsidRPr="00113064">
        <w:rPr>
          <w:rFonts w:ascii="Times New Roman" w:hAnsi="Times New Roman" w:cs="Times New Roman"/>
          <w:sz w:val="20"/>
          <w:szCs w:val="20"/>
          <w:lang w:val="sr-Cyrl-BA"/>
        </w:rPr>
        <w:t>.</w:t>
      </w:r>
      <w:r w:rsidRPr="00113064">
        <w:rPr>
          <w:rFonts w:ascii="Times New Roman" w:hAnsi="Times New Roman" w:cs="Times New Roman"/>
          <w:sz w:val="20"/>
          <w:szCs w:val="20"/>
          <w:lang w:val="sr-Cyrl-CS"/>
        </w:rPr>
        <w:t xml:space="preserve"> године</w:t>
      </w:r>
    </w:p>
    <w:p w:rsidR="00BF2189" w:rsidRDefault="00BF2189" w:rsidP="00BF2189">
      <w:pPr>
        <w:jc w:val="center"/>
        <w:rPr>
          <w:rFonts w:ascii="Times New Roman" w:hAnsi="Times New Roman" w:cs="Times New Roman"/>
          <w:b/>
          <w:bCs/>
          <w:sz w:val="24"/>
          <w:szCs w:val="24"/>
          <w:lang w:val="sr-Cyrl-BA"/>
        </w:rPr>
      </w:pPr>
      <w:r w:rsidRPr="00F57947">
        <w:rPr>
          <w:rFonts w:ascii="Times New Roman" w:hAnsi="Times New Roman" w:cs="Times New Roman"/>
          <w:b/>
          <w:bCs/>
          <w:sz w:val="24"/>
          <w:szCs w:val="24"/>
        </w:rPr>
        <w:lastRenderedPageBreak/>
        <w:t>САДРЖАЈ</w:t>
      </w:r>
    </w:p>
    <w:p w:rsidR="001A2053" w:rsidRPr="001A2053" w:rsidRDefault="001A2053" w:rsidP="00BF2189">
      <w:pPr>
        <w:jc w:val="center"/>
        <w:rPr>
          <w:rFonts w:ascii="Times New Roman" w:hAnsi="Times New Roman" w:cs="Times New Roman"/>
          <w:b/>
          <w:bCs/>
          <w:sz w:val="24"/>
          <w:szCs w:val="24"/>
          <w:lang w:val="sr-Cyrl-BA"/>
        </w:rPr>
      </w:pPr>
    </w:p>
    <w:p w:rsidR="00BF2189" w:rsidRPr="00F57947" w:rsidRDefault="00BF2189" w:rsidP="00BF2189">
      <w:pPr>
        <w:spacing w:after="0" w:line="240" w:lineRule="auto"/>
        <w:rPr>
          <w:rFonts w:ascii="Times New Roman" w:hAnsi="Times New Roman" w:cs="Times New Roman"/>
          <w:sz w:val="24"/>
          <w:szCs w:val="24"/>
        </w:rPr>
      </w:pPr>
      <w:r w:rsidRPr="00F57947">
        <w:rPr>
          <w:rFonts w:ascii="Times New Roman" w:hAnsi="Times New Roman" w:cs="Times New Roman"/>
          <w:b/>
          <w:bCs/>
          <w:sz w:val="24"/>
          <w:szCs w:val="24"/>
        </w:rPr>
        <w:t xml:space="preserve">Општи подаци                                                                                   </w:t>
      </w:r>
    </w:p>
    <w:p w:rsidR="00BF2189" w:rsidRPr="00F57947"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Подаци о уговорном органу</w:t>
      </w:r>
    </w:p>
    <w:p w:rsidR="00BF2189" w:rsidRPr="00F57947"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Подаци о особи задуженој за комуникацију</w:t>
      </w:r>
    </w:p>
    <w:p w:rsidR="00BF2189" w:rsidRPr="00F57947"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Подаци о привредним субјектима са којим је уговорни орган у сукобу интереса</w:t>
      </w:r>
    </w:p>
    <w:p w:rsidR="00BF2189" w:rsidRPr="00F57947" w:rsidRDefault="006A4BC5" w:rsidP="00BF218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lang w:val="sr-Cyrl-BA"/>
        </w:rPr>
        <w:t>Редни б</w:t>
      </w:r>
      <w:r w:rsidR="00BF2189" w:rsidRPr="00F57947">
        <w:rPr>
          <w:rFonts w:ascii="Times New Roman" w:hAnsi="Times New Roman" w:cs="Times New Roman"/>
          <w:sz w:val="24"/>
          <w:szCs w:val="24"/>
        </w:rPr>
        <w:t xml:space="preserve">рој јавне набавке </w:t>
      </w:r>
    </w:p>
    <w:p w:rsidR="00BF2189" w:rsidRPr="00D678D3"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Подаци о поступку јавне набавке</w:t>
      </w:r>
    </w:p>
    <w:p w:rsidR="00D678D3" w:rsidRPr="00F57947" w:rsidRDefault="00D678D3" w:rsidP="00BF218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lang w:val="sr-Cyrl-BA"/>
        </w:rPr>
        <w:t>Информације о тендерској документацији</w:t>
      </w:r>
    </w:p>
    <w:p w:rsidR="00BF2189" w:rsidRPr="00F57947" w:rsidRDefault="00BF2189" w:rsidP="00BF2189">
      <w:pPr>
        <w:pStyle w:val="ListParagraph"/>
        <w:spacing w:after="0" w:line="240" w:lineRule="auto"/>
        <w:rPr>
          <w:rFonts w:ascii="Times New Roman" w:hAnsi="Times New Roman" w:cs="Times New Roman"/>
          <w:b/>
          <w:bCs/>
          <w:sz w:val="24"/>
          <w:szCs w:val="24"/>
        </w:rPr>
      </w:pPr>
    </w:p>
    <w:p w:rsidR="00BF2189" w:rsidRPr="00F57947" w:rsidRDefault="00BF2189" w:rsidP="00BF2189">
      <w:pPr>
        <w:spacing w:after="0" w:line="240" w:lineRule="auto"/>
        <w:rPr>
          <w:rFonts w:ascii="Times New Roman" w:hAnsi="Times New Roman" w:cs="Times New Roman"/>
          <w:b/>
          <w:bCs/>
          <w:sz w:val="24"/>
          <w:szCs w:val="24"/>
        </w:rPr>
      </w:pPr>
      <w:r w:rsidRPr="00F57947">
        <w:rPr>
          <w:rFonts w:ascii="Times New Roman" w:hAnsi="Times New Roman" w:cs="Times New Roman"/>
          <w:b/>
          <w:bCs/>
          <w:sz w:val="24"/>
          <w:szCs w:val="24"/>
        </w:rPr>
        <w:t>Подаци о предмету јавне набавке</w:t>
      </w:r>
    </w:p>
    <w:p w:rsidR="00BF2189" w:rsidRPr="00F57947"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Опис предмета набавке</w:t>
      </w:r>
    </w:p>
    <w:p w:rsidR="00BF2189" w:rsidRPr="00F57947"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Опис и ознака лотова (уколико је подјела на лотове)</w:t>
      </w:r>
    </w:p>
    <w:p w:rsidR="00BF2189" w:rsidRPr="00F57947"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Количина предмета набавке</w:t>
      </w:r>
    </w:p>
    <w:p w:rsidR="00BF2189" w:rsidRPr="00F57947"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Техничке спецификације предмета набавке</w:t>
      </w:r>
    </w:p>
    <w:p w:rsidR="00BF2189" w:rsidRPr="00F57947"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 xml:space="preserve"> Мјесто испоруке роба или пружања услуга или извођења радова</w:t>
      </w:r>
    </w:p>
    <w:p w:rsidR="00BF2189" w:rsidRPr="00F57947"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 xml:space="preserve"> Рок испоруке роба или пружања услуга или извођења радова</w:t>
      </w:r>
    </w:p>
    <w:p w:rsidR="00BF2189" w:rsidRPr="00F57947" w:rsidRDefault="00BF2189" w:rsidP="00BF2189">
      <w:pPr>
        <w:pStyle w:val="ListParagraph"/>
        <w:spacing w:after="0" w:line="240" w:lineRule="auto"/>
        <w:rPr>
          <w:rFonts w:ascii="Times New Roman" w:hAnsi="Times New Roman" w:cs="Times New Roman"/>
          <w:sz w:val="24"/>
          <w:szCs w:val="24"/>
        </w:rPr>
      </w:pPr>
    </w:p>
    <w:p w:rsidR="00BF2189" w:rsidRPr="00F57947" w:rsidRDefault="00BF2189" w:rsidP="00BF2189">
      <w:pPr>
        <w:spacing w:after="0" w:line="240" w:lineRule="auto"/>
        <w:rPr>
          <w:rFonts w:ascii="Times New Roman" w:hAnsi="Times New Roman" w:cs="Times New Roman"/>
          <w:b/>
          <w:bCs/>
          <w:sz w:val="24"/>
          <w:szCs w:val="24"/>
        </w:rPr>
      </w:pPr>
      <w:r w:rsidRPr="00F57947">
        <w:rPr>
          <w:rFonts w:ascii="Times New Roman" w:hAnsi="Times New Roman" w:cs="Times New Roman"/>
          <w:b/>
          <w:bCs/>
          <w:sz w:val="24"/>
          <w:szCs w:val="24"/>
        </w:rPr>
        <w:t xml:space="preserve">Услови за квалификацију </w:t>
      </w:r>
    </w:p>
    <w:p w:rsidR="00BF2189" w:rsidRPr="00F57947"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Услови за квалификацију у смислу личне способности и докази који се траже</w:t>
      </w:r>
    </w:p>
    <w:p w:rsidR="00BF2189" w:rsidRPr="00F57947"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Остали услови за квалификацију у сврху доказивања способности понуђача и докази који се траже</w:t>
      </w:r>
    </w:p>
    <w:p w:rsidR="00C06842" w:rsidRPr="007473B5" w:rsidRDefault="00C06842" w:rsidP="00C0684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Сукоб интереса</w:t>
      </w:r>
    </w:p>
    <w:p w:rsidR="00C06842" w:rsidRPr="00F57947" w:rsidRDefault="00C06842" w:rsidP="00C0684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Група понуђача</w:t>
      </w:r>
    </w:p>
    <w:p w:rsidR="00BF2189" w:rsidRPr="00F57947" w:rsidRDefault="00BF2189" w:rsidP="00BF2189">
      <w:pPr>
        <w:pStyle w:val="ListParagraph"/>
        <w:spacing w:after="0" w:line="240" w:lineRule="auto"/>
        <w:rPr>
          <w:rFonts w:ascii="Times New Roman" w:hAnsi="Times New Roman" w:cs="Times New Roman"/>
          <w:b/>
          <w:bCs/>
          <w:sz w:val="24"/>
          <w:szCs w:val="24"/>
        </w:rPr>
      </w:pPr>
    </w:p>
    <w:p w:rsidR="00BF2189" w:rsidRPr="00F57947" w:rsidRDefault="00BF2189" w:rsidP="00BF2189">
      <w:pPr>
        <w:spacing w:after="0" w:line="240" w:lineRule="auto"/>
        <w:rPr>
          <w:rFonts w:ascii="Times New Roman" w:hAnsi="Times New Roman" w:cs="Times New Roman"/>
          <w:b/>
          <w:bCs/>
          <w:sz w:val="24"/>
          <w:szCs w:val="24"/>
        </w:rPr>
      </w:pPr>
      <w:r w:rsidRPr="00F57947">
        <w:rPr>
          <w:rFonts w:ascii="Times New Roman" w:hAnsi="Times New Roman" w:cs="Times New Roman"/>
          <w:b/>
          <w:bCs/>
          <w:sz w:val="24"/>
          <w:szCs w:val="24"/>
        </w:rPr>
        <w:t>Подаци о понуди</w:t>
      </w:r>
    </w:p>
    <w:p w:rsidR="00BF2189" w:rsidRPr="00F57947"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b/>
          <w:bCs/>
          <w:sz w:val="24"/>
          <w:szCs w:val="24"/>
        </w:rPr>
        <w:t xml:space="preserve"> </w:t>
      </w:r>
      <w:r w:rsidRPr="00F57947">
        <w:rPr>
          <w:rFonts w:ascii="Times New Roman" w:hAnsi="Times New Roman" w:cs="Times New Roman"/>
          <w:sz w:val="24"/>
          <w:szCs w:val="24"/>
        </w:rPr>
        <w:t>Садржај и начин припреме понуде</w:t>
      </w:r>
    </w:p>
    <w:p w:rsidR="00BF2189" w:rsidRPr="00F57947"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 xml:space="preserve"> Начин достав</w:t>
      </w:r>
      <w:r w:rsidRPr="00F57947">
        <w:rPr>
          <w:rFonts w:ascii="Times New Roman" w:hAnsi="Times New Roman" w:cs="Times New Roman"/>
          <w:sz w:val="24"/>
          <w:szCs w:val="24"/>
          <w:lang w:val="sr-Cyrl-BA"/>
        </w:rPr>
        <w:t>љања</w:t>
      </w:r>
      <w:r w:rsidRPr="00F57947">
        <w:rPr>
          <w:rFonts w:ascii="Times New Roman" w:hAnsi="Times New Roman" w:cs="Times New Roman"/>
          <w:sz w:val="24"/>
          <w:szCs w:val="24"/>
        </w:rPr>
        <w:t xml:space="preserve"> понуде</w:t>
      </w:r>
    </w:p>
    <w:p w:rsidR="00BF2189" w:rsidRPr="00F57947"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 xml:space="preserve"> Начин достав</w:t>
      </w:r>
      <w:r w:rsidRPr="00F57947">
        <w:rPr>
          <w:rFonts w:ascii="Times New Roman" w:hAnsi="Times New Roman" w:cs="Times New Roman"/>
          <w:sz w:val="24"/>
          <w:szCs w:val="24"/>
          <w:lang w:val="sr-Cyrl-BA"/>
        </w:rPr>
        <w:t>љања</w:t>
      </w:r>
      <w:r w:rsidRPr="00F57947">
        <w:rPr>
          <w:rFonts w:ascii="Times New Roman" w:hAnsi="Times New Roman" w:cs="Times New Roman"/>
          <w:sz w:val="24"/>
          <w:szCs w:val="24"/>
        </w:rPr>
        <w:t xml:space="preserve"> документа који су заједнички (уколико има подјела на лотове)</w:t>
      </w:r>
    </w:p>
    <w:p w:rsidR="00BF2189" w:rsidRPr="00F57947"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 xml:space="preserve"> Допуштеност достав</w:t>
      </w:r>
      <w:r w:rsidRPr="00F57947">
        <w:rPr>
          <w:rFonts w:ascii="Times New Roman" w:hAnsi="Times New Roman" w:cs="Times New Roman"/>
          <w:sz w:val="24"/>
          <w:szCs w:val="24"/>
          <w:lang w:val="sr-Cyrl-BA"/>
        </w:rPr>
        <w:t>љања</w:t>
      </w:r>
      <w:r w:rsidRPr="00F57947">
        <w:rPr>
          <w:rFonts w:ascii="Times New Roman" w:hAnsi="Times New Roman" w:cs="Times New Roman"/>
          <w:sz w:val="24"/>
          <w:szCs w:val="24"/>
        </w:rPr>
        <w:t xml:space="preserve"> алтернативних понуда</w:t>
      </w:r>
    </w:p>
    <w:p w:rsidR="00BF2189" w:rsidRPr="00F57947"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 xml:space="preserve"> Образац за цијену понуде</w:t>
      </w:r>
    </w:p>
    <w:p w:rsidR="00BF2189" w:rsidRPr="00F57947"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 xml:space="preserve"> Начин одређивања цијене понуде</w:t>
      </w:r>
    </w:p>
    <w:p w:rsidR="00BF2189" w:rsidRPr="00F57947"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 xml:space="preserve"> Валута понуде</w:t>
      </w:r>
    </w:p>
    <w:p w:rsidR="00BF2189" w:rsidRPr="00F57947"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 xml:space="preserve"> Критериј</w:t>
      </w:r>
      <w:r w:rsidRPr="00F57947">
        <w:rPr>
          <w:rFonts w:ascii="Times New Roman" w:hAnsi="Times New Roman" w:cs="Times New Roman"/>
          <w:sz w:val="24"/>
          <w:szCs w:val="24"/>
          <w:lang w:val="sr-Cyrl-BA"/>
        </w:rPr>
        <w:t>ум</w:t>
      </w:r>
      <w:r w:rsidRPr="00F57947">
        <w:rPr>
          <w:rFonts w:ascii="Times New Roman" w:hAnsi="Times New Roman" w:cs="Times New Roman"/>
          <w:sz w:val="24"/>
          <w:szCs w:val="24"/>
        </w:rPr>
        <w:t xml:space="preserve"> за додјелу уговора</w:t>
      </w:r>
    </w:p>
    <w:p w:rsidR="00BF2189" w:rsidRPr="00F57947"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 xml:space="preserve"> Језик и писмо понуде</w:t>
      </w:r>
    </w:p>
    <w:p w:rsidR="00BF2189" w:rsidRPr="00F57947"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 xml:space="preserve"> Рок важења понуде</w:t>
      </w:r>
    </w:p>
    <w:p w:rsidR="00BF2189" w:rsidRPr="00F57947" w:rsidRDefault="00BF2189" w:rsidP="00BF2189">
      <w:pPr>
        <w:pStyle w:val="ListParagraph"/>
        <w:spacing w:after="0" w:line="240" w:lineRule="auto"/>
        <w:rPr>
          <w:rFonts w:ascii="Times New Roman" w:hAnsi="Times New Roman" w:cs="Times New Roman"/>
          <w:b/>
          <w:bCs/>
          <w:sz w:val="24"/>
          <w:szCs w:val="24"/>
        </w:rPr>
      </w:pPr>
    </w:p>
    <w:p w:rsidR="00BF2189" w:rsidRPr="00BF2189" w:rsidRDefault="00BF2189" w:rsidP="00BF2189">
      <w:pPr>
        <w:spacing w:after="0" w:line="240" w:lineRule="auto"/>
        <w:rPr>
          <w:rFonts w:ascii="Times New Roman" w:hAnsi="Times New Roman" w:cs="Times New Roman"/>
          <w:b/>
          <w:bCs/>
          <w:sz w:val="24"/>
          <w:szCs w:val="24"/>
          <w:lang w:val="sr-Cyrl-CS"/>
        </w:rPr>
      </w:pPr>
      <w:r w:rsidRPr="00F57947">
        <w:rPr>
          <w:rFonts w:ascii="Times New Roman" w:hAnsi="Times New Roman" w:cs="Times New Roman"/>
          <w:b/>
          <w:bCs/>
          <w:sz w:val="24"/>
          <w:szCs w:val="24"/>
        </w:rPr>
        <w:t>Остале одредбе</w:t>
      </w:r>
    </w:p>
    <w:p w:rsidR="00BF2189" w:rsidRPr="00F57947"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 xml:space="preserve"> Мјесто, датум и вријеме пријема понуде</w:t>
      </w:r>
    </w:p>
    <w:p w:rsidR="00BF2189" w:rsidRPr="00BF2189" w:rsidRDefault="00BF2189" w:rsidP="00BF2189">
      <w:pPr>
        <w:pStyle w:val="ListParagraph"/>
        <w:numPr>
          <w:ilvl w:val="0"/>
          <w:numId w:val="1"/>
        </w:numPr>
        <w:spacing w:after="0" w:line="240" w:lineRule="auto"/>
        <w:rPr>
          <w:rFonts w:ascii="Times New Roman" w:hAnsi="Times New Roman" w:cs="Times New Roman"/>
          <w:sz w:val="24"/>
          <w:szCs w:val="24"/>
        </w:rPr>
      </w:pPr>
      <w:r w:rsidRPr="00F57947">
        <w:rPr>
          <w:rFonts w:ascii="Times New Roman" w:hAnsi="Times New Roman" w:cs="Times New Roman"/>
          <w:sz w:val="24"/>
          <w:szCs w:val="24"/>
        </w:rPr>
        <w:t xml:space="preserve"> Мјесто, датум и вриј</w:t>
      </w:r>
      <w:r w:rsidRPr="00F57947">
        <w:rPr>
          <w:rFonts w:ascii="Times New Roman" w:hAnsi="Times New Roman" w:cs="Times New Roman"/>
          <w:sz w:val="24"/>
          <w:szCs w:val="24"/>
          <w:lang w:val="sr-Cyrl-BA"/>
        </w:rPr>
        <w:t>е</w:t>
      </w:r>
      <w:r w:rsidRPr="00F57947">
        <w:rPr>
          <w:rFonts w:ascii="Times New Roman" w:hAnsi="Times New Roman" w:cs="Times New Roman"/>
          <w:sz w:val="24"/>
          <w:szCs w:val="24"/>
        </w:rPr>
        <w:t xml:space="preserve">ме отварања понуда </w:t>
      </w:r>
    </w:p>
    <w:p w:rsidR="00BF2189" w:rsidRPr="00F57947" w:rsidRDefault="00BF2189" w:rsidP="00BF2189">
      <w:pPr>
        <w:spacing w:after="0" w:line="240" w:lineRule="auto"/>
        <w:ind w:left="357"/>
        <w:rPr>
          <w:rFonts w:ascii="Times New Roman" w:hAnsi="Times New Roman" w:cs="Times New Roman"/>
          <w:sz w:val="24"/>
          <w:szCs w:val="24"/>
        </w:rPr>
      </w:pPr>
      <w:r>
        <w:rPr>
          <w:rFonts w:ascii="Times New Roman" w:hAnsi="Times New Roman" w:cs="Times New Roman"/>
          <w:sz w:val="24"/>
          <w:szCs w:val="24"/>
        </w:rPr>
        <w:t>2</w:t>
      </w:r>
      <w:r w:rsidR="000B2410">
        <w:rPr>
          <w:rFonts w:ascii="Times New Roman" w:hAnsi="Times New Roman" w:cs="Times New Roman"/>
          <w:sz w:val="24"/>
          <w:szCs w:val="24"/>
          <w:lang w:val="sr-Latn-BA"/>
        </w:rPr>
        <w:t>9</w:t>
      </w:r>
      <w:r w:rsidRPr="00F57947">
        <w:rPr>
          <w:rFonts w:ascii="Times New Roman" w:hAnsi="Times New Roman" w:cs="Times New Roman"/>
          <w:sz w:val="24"/>
          <w:szCs w:val="24"/>
        </w:rPr>
        <w:t>. Гаранција за озбиљност понуде</w:t>
      </w:r>
    </w:p>
    <w:p w:rsidR="00BF2189" w:rsidRDefault="000B2410" w:rsidP="00BF2189">
      <w:pPr>
        <w:spacing w:after="0" w:line="240" w:lineRule="auto"/>
        <w:ind w:left="357"/>
        <w:rPr>
          <w:rFonts w:ascii="Times New Roman" w:hAnsi="Times New Roman" w:cs="Times New Roman"/>
          <w:sz w:val="24"/>
          <w:szCs w:val="24"/>
          <w:lang w:val="sr-Cyrl-CS"/>
        </w:rPr>
      </w:pPr>
      <w:r>
        <w:rPr>
          <w:rFonts w:ascii="Times New Roman" w:hAnsi="Times New Roman" w:cs="Times New Roman"/>
          <w:sz w:val="24"/>
          <w:szCs w:val="24"/>
        </w:rPr>
        <w:t>30</w:t>
      </w:r>
      <w:r w:rsidR="00BF2189" w:rsidRPr="00F57947">
        <w:rPr>
          <w:rFonts w:ascii="Times New Roman" w:hAnsi="Times New Roman" w:cs="Times New Roman"/>
          <w:sz w:val="24"/>
          <w:szCs w:val="24"/>
        </w:rPr>
        <w:t>. Гаранција за уредно извршење уговора</w:t>
      </w:r>
    </w:p>
    <w:p w:rsidR="00B71191" w:rsidRPr="00B71191" w:rsidRDefault="000B2410" w:rsidP="00B71191">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Pr>
          <w:rFonts w:ascii="Times New Roman" w:hAnsi="Times New Roman" w:cs="Times New Roman"/>
          <w:sz w:val="24"/>
          <w:szCs w:val="24"/>
          <w:lang w:val="sr-Latn-BA"/>
        </w:rPr>
        <w:t>31</w:t>
      </w:r>
      <w:r w:rsidR="00B71191" w:rsidRPr="00F57947">
        <w:rPr>
          <w:rFonts w:ascii="Times New Roman" w:hAnsi="Times New Roman" w:cs="Times New Roman"/>
          <w:sz w:val="24"/>
          <w:szCs w:val="24"/>
        </w:rPr>
        <w:t>.</w:t>
      </w:r>
      <w:r w:rsidR="00B71191">
        <w:rPr>
          <w:rFonts w:ascii="Times New Roman" w:hAnsi="Times New Roman" w:cs="Times New Roman"/>
          <w:sz w:val="24"/>
          <w:szCs w:val="24"/>
          <w:lang w:val="sr-Cyrl-CS"/>
        </w:rPr>
        <w:t xml:space="preserve"> Обилазак мјеста или локације (ако је примјењиво)</w:t>
      </w:r>
    </w:p>
    <w:p w:rsidR="00BF2189" w:rsidRPr="00F57947" w:rsidRDefault="000B2410" w:rsidP="00BF2189">
      <w:pPr>
        <w:spacing w:after="0" w:line="240" w:lineRule="auto"/>
        <w:ind w:left="357"/>
        <w:rPr>
          <w:rFonts w:ascii="Times New Roman" w:hAnsi="Times New Roman" w:cs="Times New Roman"/>
          <w:sz w:val="24"/>
          <w:szCs w:val="24"/>
        </w:rPr>
      </w:pPr>
      <w:r>
        <w:rPr>
          <w:rFonts w:ascii="Times New Roman" w:hAnsi="Times New Roman" w:cs="Times New Roman"/>
          <w:sz w:val="24"/>
          <w:szCs w:val="24"/>
          <w:lang w:val="sr-Cyrl-CS"/>
        </w:rPr>
        <w:t>3</w:t>
      </w:r>
      <w:r>
        <w:rPr>
          <w:rFonts w:ascii="Times New Roman" w:hAnsi="Times New Roman" w:cs="Times New Roman"/>
          <w:sz w:val="24"/>
          <w:szCs w:val="24"/>
          <w:lang w:val="sr-Latn-BA"/>
        </w:rPr>
        <w:t>2</w:t>
      </w:r>
      <w:r w:rsidR="00BF2189" w:rsidRPr="00F57947">
        <w:rPr>
          <w:rFonts w:ascii="Times New Roman" w:hAnsi="Times New Roman" w:cs="Times New Roman"/>
          <w:sz w:val="24"/>
          <w:szCs w:val="24"/>
        </w:rPr>
        <w:t>. Закључивање уговора/оквирног споразума на дужи период</w:t>
      </w:r>
    </w:p>
    <w:p w:rsidR="00B71191" w:rsidRPr="00B71191" w:rsidRDefault="000B2410" w:rsidP="00B71191">
      <w:pPr>
        <w:spacing w:after="0" w:line="240" w:lineRule="auto"/>
        <w:ind w:left="357"/>
        <w:rPr>
          <w:rFonts w:ascii="Times New Roman" w:hAnsi="Times New Roman" w:cs="Times New Roman"/>
          <w:sz w:val="24"/>
          <w:szCs w:val="24"/>
          <w:lang w:val="sr-Cyrl-CS"/>
        </w:rPr>
      </w:pPr>
      <w:r>
        <w:rPr>
          <w:rFonts w:ascii="Times New Roman" w:hAnsi="Times New Roman" w:cs="Times New Roman"/>
          <w:sz w:val="24"/>
          <w:szCs w:val="24"/>
          <w:lang w:val="sr-Cyrl-CS"/>
        </w:rPr>
        <w:t>3</w:t>
      </w:r>
      <w:r>
        <w:rPr>
          <w:rFonts w:ascii="Times New Roman" w:hAnsi="Times New Roman" w:cs="Times New Roman"/>
          <w:sz w:val="24"/>
          <w:szCs w:val="24"/>
          <w:lang w:val="sr-Latn-BA"/>
        </w:rPr>
        <w:t>3</w:t>
      </w:r>
      <w:r w:rsidR="00BF2189" w:rsidRPr="00F57947">
        <w:rPr>
          <w:rFonts w:ascii="Times New Roman" w:hAnsi="Times New Roman" w:cs="Times New Roman"/>
          <w:sz w:val="24"/>
          <w:szCs w:val="24"/>
        </w:rPr>
        <w:t>. Закључивање уговора унутар оквирног споразума ( ако је примјењиво)</w:t>
      </w:r>
    </w:p>
    <w:p w:rsidR="00BF2189" w:rsidRPr="00F57947" w:rsidRDefault="000B2410" w:rsidP="00BF2189">
      <w:pPr>
        <w:spacing w:after="0" w:line="240" w:lineRule="auto"/>
        <w:ind w:left="357"/>
        <w:rPr>
          <w:rFonts w:ascii="Times New Roman" w:hAnsi="Times New Roman" w:cs="Times New Roman"/>
          <w:sz w:val="24"/>
          <w:szCs w:val="24"/>
        </w:rPr>
      </w:pPr>
      <w:r>
        <w:rPr>
          <w:rFonts w:ascii="Times New Roman" w:hAnsi="Times New Roman" w:cs="Times New Roman"/>
          <w:sz w:val="24"/>
          <w:szCs w:val="24"/>
          <w:lang w:val="sr-Cyrl-CS"/>
        </w:rPr>
        <w:t>3</w:t>
      </w:r>
      <w:r>
        <w:rPr>
          <w:rFonts w:ascii="Times New Roman" w:hAnsi="Times New Roman" w:cs="Times New Roman"/>
          <w:sz w:val="24"/>
          <w:szCs w:val="24"/>
          <w:lang w:val="sr-Latn-BA"/>
        </w:rPr>
        <w:t>4</w:t>
      </w:r>
      <w:r w:rsidR="00B71191">
        <w:rPr>
          <w:rFonts w:ascii="Times New Roman" w:hAnsi="Times New Roman" w:cs="Times New Roman"/>
          <w:sz w:val="24"/>
          <w:szCs w:val="24"/>
          <w:lang w:val="sr-Cyrl-CS"/>
        </w:rPr>
        <w:t xml:space="preserve">. </w:t>
      </w:r>
      <w:r w:rsidR="00BF2189" w:rsidRPr="00F57947">
        <w:rPr>
          <w:rFonts w:ascii="Times New Roman" w:hAnsi="Times New Roman" w:cs="Times New Roman"/>
          <w:sz w:val="24"/>
          <w:szCs w:val="24"/>
        </w:rPr>
        <w:t>Рок за доношење одлуке о избору</w:t>
      </w:r>
    </w:p>
    <w:p w:rsidR="001A2053" w:rsidRDefault="00BF2189" w:rsidP="001A2053">
      <w:pPr>
        <w:spacing w:after="0" w:line="240" w:lineRule="auto"/>
        <w:ind w:left="357"/>
        <w:rPr>
          <w:rFonts w:ascii="Times New Roman" w:hAnsi="Times New Roman" w:cs="Times New Roman"/>
          <w:sz w:val="24"/>
          <w:szCs w:val="24"/>
          <w:lang w:val="sr-Cyrl-BA"/>
        </w:rPr>
      </w:pPr>
      <w:r>
        <w:rPr>
          <w:rFonts w:ascii="Times New Roman" w:hAnsi="Times New Roman" w:cs="Times New Roman"/>
          <w:sz w:val="24"/>
          <w:szCs w:val="24"/>
        </w:rPr>
        <w:t>3</w:t>
      </w:r>
      <w:r w:rsidR="000B2410">
        <w:rPr>
          <w:rFonts w:ascii="Times New Roman" w:hAnsi="Times New Roman" w:cs="Times New Roman"/>
          <w:sz w:val="24"/>
          <w:szCs w:val="24"/>
          <w:lang w:val="sr-Latn-BA"/>
        </w:rPr>
        <w:t>5</w:t>
      </w:r>
      <w:r w:rsidRPr="00F57947">
        <w:rPr>
          <w:rFonts w:ascii="Times New Roman" w:hAnsi="Times New Roman" w:cs="Times New Roman"/>
          <w:sz w:val="24"/>
          <w:szCs w:val="24"/>
        </w:rPr>
        <w:t>. Рок, начин и услови плаћања изабраном понуђачу</w:t>
      </w:r>
    </w:p>
    <w:p w:rsidR="00FB2325" w:rsidRDefault="00FB2325" w:rsidP="001A2053">
      <w:pPr>
        <w:spacing w:after="0" w:line="240" w:lineRule="auto"/>
        <w:ind w:left="357"/>
        <w:rPr>
          <w:rFonts w:ascii="Times New Roman" w:hAnsi="Times New Roman" w:cs="Times New Roman"/>
          <w:sz w:val="24"/>
          <w:szCs w:val="24"/>
          <w:lang w:val="sr-Cyrl-BA"/>
        </w:rPr>
      </w:pPr>
    </w:p>
    <w:p w:rsidR="00FB2325" w:rsidRPr="00FB2325" w:rsidRDefault="00FB2325" w:rsidP="001A2053">
      <w:pPr>
        <w:spacing w:after="0" w:line="240" w:lineRule="auto"/>
        <w:ind w:left="357"/>
        <w:rPr>
          <w:rFonts w:ascii="Times New Roman" w:hAnsi="Times New Roman" w:cs="Times New Roman"/>
          <w:sz w:val="24"/>
          <w:szCs w:val="24"/>
          <w:lang w:val="sr-Cyrl-BA"/>
        </w:rPr>
      </w:pPr>
    </w:p>
    <w:p w:rsidR="00BF2189" w:rsidRPr="001A2053" w:rsidRDefault="00BF2189" w:rsidP="001A2053">
      <w:pPr>
        <w:spacing w:after="0" w:line="240" w:lineRule="auto"/>
        <w:ind w:left="357"/>
        <w:rPr>
          <w:rFonts w:ascii="Times New Roman" w:hAnsi="Times New Roman" w:cs="Times New Roman"/>
          <w:sz w:val="24"/>
          <w:szCs w:val="24"/>
          <w:lang w:val="sr-Cyrl-BA"/>
        </w:rPr>
      </w:pPr>
      <w:r w:rsidRPr="00F57947">
        <w:rPr>
          <w:rFonts w:ascii="Times New Roman" w:hAnsi="Times New Roman" w:cs="Times New Roman"/>
          <w:b/>
          <w:bCs/>
          <w:sz w:val="24"/>
          <w:szCs w:val="24"/>
        </w:rPr>
        <w:lastRenderedPageBreak/>
        <w:t xml:space="preserve"> Додатне информације</w:t>
      </w:r>
    </w:p>
    <w:p w:rsidR="00BF2189" w:rsidRPr="00F57947" w:rsidRDefault="00BF2189" w:rsidP="00BF2189">
      <w:pPr>
        <w:spacing w:after="0" w:line="240" w:lineRule="auto"/>
        <w:ind w:left="357"/>
        <w:rPr>
          <w:rFonts w:ascii="Times New Roman" w:hAnsi="Times New Roman" w:cs="Times New Roman"/>
          <w:sz w:val="24"/>
          <w:szCs w:val="24"/>
        </w:rPr>
      </w:pPr>
      <w:r>
        <w:rPr>
          <w:rFonts w:ascii="Times New Roman" w:hAnsi="Times New Roman" w:cs="Times New Roman"/>
          <w:sz w:val="24"/>
          <w:szCs w:val="24"/>
        </w:rPr>
        <w:t>3</w:t>
      </w:r>
      <w:r w:rsidR="000B2410">
        <w:rPr>
          <w:rFonts w:ascii="Times New Roman" w:hAnsi="Times New Roman" w:cs="Times New Roman"/>
          <w:sz w:val="24"/>
          <w:szCs w:val="24"/>
          <w:lang w:val="sr-Latn-BA"/>
        </w:rPr>
        <w:t>6</w:t>
      </w:r>
      <w:r w:rsidRPr="00F57947">
        <w:rPr>
          <w:rFonts w:ascii="Times New Roman" w:hAnsi="Times New Roman" w:cs="Times New Roman"/>
          <w:sz w:val="24"/>
          <w:szCs w:val="24"/>
        </w:rPr>
        <w:t>. Повјерљивост података привредних субјеката</w:t>
      </w:r>
    </w:p>
    <w:p w:rsidR="00BF2189" w:rsidRPr="00F57947" w:rsidRDefault="00BF2189" w:rsidP="00BF2189">
      <w:pPr>
        <w:spacing w:after="0" w:line="240" w:lineRule="auto"/>
        <w:ind w:left="357"/>
        <w:rPr>
          <w:rFonts w:ascii="Times New Roman" w:hAnsi="Times New Roman" w:cs="Times New Roman"/>
          <w:sz w:val="24"/>
          <w:szCs w:val="24"/>
        </w:rPr>
      </w:pPr>
      <w:r>
        <w:rPr>
          <w:rFonts w:ascii="Times New Roman" w:hAnsi="Times New Roman" w:cs="Times New Roman"/>
          <w:sz w:val="24"/>
          <w:szCs w:val="24"/>
        </w:rPr>
        <w:t>3</w:t>
      </w:r>
      <w:r w:rsidR="000B2410">
        <w:rPr>
          <w:rFonts w:ascii="Times New Roman" w:hAnsi="Times New Roman" w:cs="Times New Roman"/>
          <w:sz w:val="24"/>
          <w:szCs w:val="24"/>
          <w:lang w:val="sr-Latn-BA"/>
        </w:rPr>
        <w:t>7</w:t>
      </w:r>
      <w:r w:rsidRPr="00F57947">
        <w:rPr>
          <w:rFonts w:ascii="Times New Roman" w:hAnsi="Times New Roman" w:cs="Times New Roman"/>
          <w:sz w:val="24"/>
          <w:szCs w:val="24"/>
        </w:rPr>
        <w:t>. Измјена, допуна или повлачење понуде</w:t>
      </w:r>
    </w:p>
    <w:p w:rsidR="00BF2189" w:rsidRPr="00F57947" w:rsidRDefault="00D678D3" w:rsidP="00BF2189">
      <w:pPr>
        <w:spacing w:after="0" w:line="240" w:lineRule="auto"/>
        <w:ind w:left="357"/>
        <w:rPr>
          <w:rFonts w:ascii="Times New Roman" w:hAnsi="Times New Roman" w:cs="Times New Roman"/>
          <w:sz w:val="24"/>
          <w:szCs w:val="24"/>
        </w:rPr>
      </w:pPr>
      <w:r>
        <w:rPr>
          <w:rFonts w:ascii="Times New Roman" w:hAnsi="Times New Roman" w:cs="Times New Roman"/>
          <w:sz w:val="24"/>
          <w:szCs w:val="24"/>
          <w:lang w:val="sr-Cyrl-CS"/>
        </w:rPr>
        <w:t>3</w:t>
      </w:r>
      <w:r w:rsidR="000B2410">
        <w:rPr>
          <w:rFonts w:ascii="Times New Roman" w:hAnsi="Times New Roman" w:cs="Times New Roman"/>
          <w:sz w:val="24"/>
          <w:szCs w:val="24"/>
          <w:lang w:val="sr-Latn-BA"/>
        </w:rPr>
        <w:t>8</w:t>
      </w:r>
      <w:r w:rsidR="00BF2189" w:rsidRPr="00F57947">
        <w:rPr>
          <w:rFonts w:ascii="Times New Roman" w:hAnsi="Times New Roman" w:cs="Times New Roman"/>
          <w:sz w:val="24"/>
          <w:szCs w:val="24"/>
        </w:rPr>
        <w:t>. Неприродно ниска цијена</w:t>
      </w:r>
    </w:p>
    <w:p w:rsidR="00BF2189" w:rsidRPr="00F57947" w:rsidRDefault="00D678D3" w:rsidP="00BF2189">
      <w:pPr>
        <w:spacing w:after="0" w:line="240" w:lineRule="auto"/>
        <w:ind w:left="357"/>
        <w:rPr>
          <w:rFonts w:ascii="Times New Roman" w:hAnsi="Times New Roman" w:cs="Times New Roman"/>
          <w:sz w:val="24"/>
          <w:szCs w:val="24"/>
        </w:rPr>
      </w:pPr>
      <w:r>
        <w:rPr>
          <w:rFonts w:ascii="Times New Roman" w:hAnsi="Times New Roman" w:cs="Times New Roman"/>
          <w:sz w:val="24"/>
          <w:szCs w:val="24"/>
          <w:lang w:val="sr-Cyrl-CS"/>
        </w:rPr>
        <w:t>3</w:t>
      </w:r>
      <w:r w:rsidR="000B2410">
        <w:rPr>
          <w:rFonts w:ascii="Times New Roman" w:hAnsi="Times New Roman" w:cs="Times New Roman"/>
          <w:sz w:val="24"/>
          <w:szCs w:val="24"/>
          <w:lang w:val="sr-Latn-BA"/>
        </w:rPr>
        <w:t>9</w:t>
      </w:r>
      <w:r w:rsidR="00BF2189" w:rsidRPr="00F57947">
        <w:rPr>
          <w:rFonts w:ascii="Times New Roman" w:hAnsi="Times New Roman" w:cs="Times New Roman"/>
          <w:sz w:val="24"/>
          <w:szCs w:val="24"/>
        </w:rPr>
        <w:t>. Поука о правном лијеку</w:t>
      </w:r>
    </w:p>
    <w:p w:rsidR="00BF2189" w:rsidRPr="00532B0D" w:rsidRDefault="00BF2189" w:rsidP="00455FC5">
      <w:pPr>
        <w:spacing w:after="0" w:line="240" w:lineRule="auto"/>
        <w:rPr>
          <w:rFonts w:ascii="Times New Roman" w:hAnsi="Times New Roman" w:cs="Times New Roman"/>
          <w:sz w:val="24"/>
          <w:szCs w:val="24"/>
          <w:lang w:val="sr-Latn-CS"/>
        </w:rPr>
      </w:pPr>
    </w:p>
    <w:p w:rsidR="00455FC5" w:rsidRDefault="00BF2189" w:rsidP="00455FC5">
      <w:pPr>
        <w:spacing w:after="0" w:line="240" w:lineRule="auto"/>
        <w:ind w:left="357"/>
        <w:rPr>
          <w:rFonts w:ascii="Times New Roman" w:hAnsi="Times New Roman" w:cs="Times New Roman"/>
          <w:b/>
          <w:bCs/>
          <w:sz w:val="24"/>
          <w:szCs w:val="24"/>
          <w:lang w:val="sr-Cyrl-BA"/>
        </w:rPr>
      </w:pPr>
      <w:r w:rsidRPr="00F57947">
        <w:rPr>
          <w:rFonts w:ascii="Times New Roman" w:hAnsi="Times New Roman" w:cs="Times New Roman"/>
          <w:b/>
          <w:bCs/>
          <w:sz w:val="24"/>
          <w:szCs w:val="24"/>
        </w:rPr>
        <w:t>ПРИЛОЗИ</w:t>
      </w:r>
    </w:p>
    <w:p w:rsidR="001A2053" w:rsidRPr="001A2053" w:rsidRDefault="001A2053" w:rsidP="00455FC5">
      <w:pPr>
        <w:spacing w:after="0" w:line="240" w:lineRule="auto"/>
        <w:ind w:left="357"/>
        <w:rPr>
          <w:rFonts w:ascii="Times New Roman" w:hAnsi="Times New Roman" w:cs="Times New Roman"/>
          <w:b/>
          <w:bCs/>
          <w:sz w:val="24"/>
          <w:szCs w:val="24"/>
          <w:lang w:val="sr-Cyrl-BA"/>
        </w:rPr>
      </w:pPr>
    </w:p>
    <w:p w:rsidR="00BF2189" w:rsidRPr="00C96A12" w:rsidRDefault="00BF2189" w:rsidP="00BF21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C96A12">
        <w:rPr>
          <w:rFonts w:ascii="Times New Roman" w:hAnsi="Times New Roman" w:cs="Times New Roman"/>
          <w:sz w:val="24"/>
          <w:szCs w:val="24"/>
        </w:rPr>
        <w:t xml:space="preserve"> </w:t>
      </w:r>
      <w:r>
        <w:rPr>
          <w:rFonts w:ascii="Times New Roman" w:hAnsi="Times New Roman" w:cs="Times New Roman"/>
          <w:sz w:val="24"/>
          <w:szCs w:val="24"/>
        </w:rPr>
        <w:tab/>
      </w:r>
      <w:r w:rsidRPr="00C96A12">
        <w:rPr>
          <w:rFonts w:ascii="Times New Roman" w:hAnsi="Times New Roman" w:cs="Times New Roman"/>
          <w:sz w:val="24"/>
          <w:szCs w:val="24"/>
        </w:rPr>
        <w:t>Обавјештење о набавци</w:t>
      </w:r>
    </w:p>
    <w:p w:rsidR="00BF2189" w:rsidRPr="00C96A12" w:rsidRDefault="00BF2189" w:rsidP="00BF21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w:t>
      </w:r>
      <w:r w:rsidRPr="00C96A12">
        <w:rPr>
          <w:rFonts w:ascii="Times New Roman" w:hAnsi="Times New Roman" w:cs="Times New Roman"/>
          <w:sz w:val="24"/>
          <w:szCs w:val="24"/>
        </w:rPr>
        <w:t xml:space="preserve"> </w:t>
      </w:r>
      <w:r>
        <w:rPr>
          <w:rFonts w:ascii="Times New Roman" w:hAnsi="Times New Roman" w:cs="Times New Roman"/>
          <w:sz w:val="24"/>
          <w:szCs w:val="24"/>
        </w:rPr>
        <w:tab/>
      </w:r>
      <w:r w:rsidRPr="00C96A12">
        <w:rPr>
          <w:rFonts w:ascii="Times New Roman" w:hAnsi="Times New Roman" w:cs="Times New Roman"/>
          <w:sz w:val="24"/>
          <w:szCs w:val="24"/>
        </w:rPr>
        <w:t>Образац за понуду</w:t>
      </w:r>
    </w:p>
    <w:p w:rsidR="00BF2189" w:rsidRPr="00202293" w:rsidRDefault="00BF2189" w:rsidP="00BF2189">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rPr>
        <w:t>III</w:t>
      </w:r>
      <w:r w:rsidRPr="00C96A12">
        <w:rPr>
          <w:rFonts w:ascii="Times New Roman" w:hAnsi="Times New Roman" w:cs="Times New Roman"/>
          <w:sz w:val="24"/>
          <w:szCs w:val="24"/>
        </w:rPr>
        <w:t xml:space="preserve"> </w:t>
      </w:r>
      <w:r>
        <w:rPr>
          <w:rFonts w:ascii="Times New Roman" w:hAnsi="Times New Roman" w:cs="Times New Roman"/>
          <w:sz w:val="24"/>
          <w:szCs w:val="24"/>
        </w:rPr>
        <w:tab/>
      </w:r>
      <w:r w:rsidRPr="00C96A12">
        <w:rPr>
          <w:rFonts w:ascii="Times New Roman" w:hAnsi="Times New Roman" w:cs="Times New Roman"/>
          <w:sz w:val="24"/>
          <w:szCs w:val="24"/>
        </w:rPr>
        <w:t>Образац за цијену понуде</w:t>
      </w:r>
    </w:p>
    <w:p w:rsidR="00BF2189" w:rsidRPr="00455FC5" w:rsidRDefault="00BF2189" w:rsidP="00BF2189">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rPr>
        <w:t>IV</w:t>
      </w:r>
      <w:r w:rsidRPr="00C96A12">
        <w:rPr>
          <w:rFonts w:ascii="Times New Roman" w:hAnsi="Times New Roman" w:cs="Times New Roman"/>
          <w:sz w:val="24"/>
          <w:szCs w:val="24"/>
        </w:rPr>
        <w:t xml:space="preserve"> </w:t>
      </w:r>
      <w:r>
        <w:rPr>
          <w:rFonts w:ascii="Times New Roman" w:hAnsi="Times New Roman" w:cs="Times New Roman"/>
          <w:sz w:val="24"/>
          <w:szCs w:val="24"/>
          <w:lang w:val="sr-Cyrl-CS"/>
        </w:rPr>
        <w:t xml:space="preserve">  </w:t>
      </w:r>
      <w:r w:rsidR="00455FC5">
        <w:rPr>
          <w:rFonts w:ascii="Times New Roman" w:hAnsi="Times New Roman" w:cs="Times New Roman"/>
          <w:sz w:val="24"/>
          <w:szCs w:val="24"/>
          <w:lang w:val="sr-Cyrl-BA"/>
        </w:rPr>
        <w:t xml:space="preserve">    </w:t>
      </w:r>
      <w:r w:rsidR="00455FC5">
        <w:rPr>
          <w:rFonts w:ascii="Times New Roman" w:hAnsi="Times New Roman" w:cs="Times New Roman"/>
          <w:sz w:val="24"/>
          <w:szCs w:val="24"/>
          <w:lang w:val="sr-Latn-CS"/>
        </w:rPr>
        <w:t xml:space="preserve"> </w:t>
      </w:r>
      <w:r w:rsidR="00455FC5">
        <w:rPr>
          <w:rFonts w:ascii="Times New Roman" w:hAnsi="Times New Roman" w:cs="Times New Roman"/>
          <w:sz w:val="24"/>
          <w:szCs w:val="24"/>
          <w:lang w:val="sr-Cyrl-CS"/>
        </w:rPr>
        <w:t xml:space="preserve">Образац </w:t>
      </w:r>
      <w:r w:rsidR="00455FC5">
        <w:rPr>
          <w:rFonts w:ascii="Times New Roman" w:hAnsi="Times New Roman" w:cs="Times New Roman"/>
          <w:sz w:val="24"/>
          <w:szCs w:val="24"/>
          <w:lang w:val="sr-Cyrl-BA"/>
        </w:rPr>
        <w:t>и</w:t>
      </w:r>
      <w:r>
        <w:rPr>
          <w:rFonts w:ascii="Times New Roman" w:hAnsi="Times New Roman" w:cs="Times New Roman"/>
          <w:sz w:val="24"/>
          <w:szCs w:val="24"/>
          <w:lang w:val="sr-Cyrl-BA"/>
        </w:rPr>
        <w:t xml:space="preserve">зјаве </w:t>
      </w:r>
      <w:r w:rsidRPr="00C96A12">
        <w:rPr>
          <w:rFonts w:ascii="Times New Roman" w:hAnsi="Times New Roman" w:cs="Times New Roman"/>
          <w:sz w:val="24"/>
          <w:szCs w:val="24"/>
        </w:rPr>
        <w:t>из члан</w:t>
      </w:r>
      <w:r w:rsidR="00455FC5">
        <w:rPr>
          <w:rFonts w:ascii="Times New Roman" w:hAnsi="Times New Roman" w:cs="Times New Roman"/>
          <w:sz w:val="24"/>
          <w:szCs w:val="24"/>
        </w:rPr>
        <w:t>а 45</w:t>
      </w:r>
      <w:r w:rsidR="00455FC5">
        <w:rPr>
          <w:rFonts w:ascii="Times New Roman" w:hAnsi="Times New Roman" w:cs="Times New Roman"/>
          <w:sz w:val="24"/>
          <w:szCs w:val="24"/>
          <w:lang w:val="sr-Cyrl-CS"/>
        </w:rPr>
        <w:t>.Закона</w:t>
      </w:r>
    </w:p>
    <w:p w:rsidR="00BF2189" w:rsidRDefault="00BF2189" w:rsidP="00BF2189">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rPr>
        <w:t>V</w:t>
      </w:r>
      <w:r>
        <w:rPr>
          <w:rFonts w:ascii="Times New Roman" w:hAnsi="Times New Roman" w:cs="Times New Roman"/>
          <w:sz w:val="24"/>
          <w:szCs w:val="24"/>
          <w:lang w:val="sr-Cyrl-CS"/>
        </w:rPr>
        <w:t xml:space="preserve">  </w:t>
      </w:r>
      <w:r w:rsidR="004F60F5">
        <w:rPr>
          <w:rFonts w:ascii="Times New Roman" w:hAnsi="Times New Roman" w:cs="Times New Roman"/>
          <w:sz w:val="24"/>
          <w:szCs w:val="24"/>
          <w:lang w:val="sr-Cyrl-BA"/>
        </w:rPr>
        <w:t xml:space="preserve">       Списак извршених уговора понуђача за предметну набавку</w:t>
      </w:r>
      <w:r w:rsidRPr="00C96A12">
        <w:rPr>
          <w:rFonts w:ascii="Times New Roman" w:hAnsi="Times New Roman" w:cs="Times New Roman"/>
          <w:sz w:val="24"/>
          <w:szCs w:val="24"/>
        </w:rPr>
        <w:t xml:space="preserve"> </w:t>
      </w:r>
    </w:p>
    <w:p w:rsidR="00455FC5" w:rsidRPr="00455FC5" w:rsidRDefault="00455FC5" w:rsidP="00BF2189">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rPr>
        <w:t>V</w:t>
      </w:r>
      <w:r>
        <w:rPr>
          <w:rFonts w:ascii="Times New Roman" w:hAnsi="Times New Roman" w:cs="Times New Roman"/>
          <w:sz w:val="24"/>
          <w:szCs w:val="24"/>
          <w:lang w:val="sr-Latn-CS"/>
        </w:rPr>
        <w:t>I</w:t>
      </w:r>
      <w:r>
        <w:rPr>
          <w:rFonts w:ascii="Times New Roman" w:hAnsi="Times New Roman" w:cs="Times New Roman"/>
          <w:sz w:val="24"/>
          <w:szCs w:val="24"/>
          <w:lang w:val="sr-Cyrl-CS"/>
        </w:rPr>
        <w:t xml:space="preserve">  </w:t>
      </w:r>
      <w:r w:rsidR="003C655B">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 xml:space="preserve">Образац  </w:t>
      </w:r>
      <w:r>
        <w:rPr>
          <w:rFonts w:ascii="Times New Roman" w:hAnsi="Times New Roman" w:cs="Times New Roman"/>
          <w:sz w:val="24"/>
          <w:szCs w:val="24"/>
        </w:rPr>
        <w:t>изјаве из члана 5</w:t>
      </w:r>
      <w:r>
        <w:rPr>
          <w:rFonts w:ascii="Times New Roman" w:hAnsi="Times New Roman" w:cs="Times New Roman"/>
          <w:sz w:val="24"/>
          <w:szCs w:val="24"/>
          <w:lang w:val="sr-Latn-CS"/>
        </w:rPr>
        <w:t>2</w:t>
      </w:r>
      <w:r w:rsidRPr="00C96A12">
        <w:rPr>
          <w:rFonts w:ascii="Times New Roman" w:hAnsi="Times New Roman" w:cs="Times New Roman"/>
          <w:sz w:val="24"/>
          <w:szCs w:val="24"/>
        </w:rPr>
        <w:t>. Закона</w:t>
      </w:r>
    </w:p>
    <w:p w:rsidR="00BF2189" w:rsidRDefault="00BF2189" w:rsidP="00BF2189">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rPr>
        <w:t>VI</w:t>
      </w:r>
      <w:r w:rsidR="00455FC5">
        <w:rPr>
          <w:rFonts w:ascii="Times New Roman" w:hAnsi="Times New Roman" w:cs="Times New Roman"/>
          <w:sz w:val="24"/>
          <w:szCs w:val="24"/>
        </w:rPr>
        <w:t>I</w:t>
      </w:r>
      <w:r w:rsidRPr="00C96A12">
        <w:rPr>
          <w:rFonts w:ascii="Times New Roman" w:hAnsi="Times New Roman" w:cs="Times New Roman"/>
          <w:sz w:val="24"/>
          <w:szCs w:val="24"/>
        </w:rPr>
        <w:t xml:space="preserve"> </w:t>
      </w:r>
      <w:r w:rsidR="00CB21B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Списак повјерљивих информација</w:t>
      </w:r>
    </w:p>
    <w:p w:rsidR="00334C51" w:rsidRDefault="003C655B" w:rsidP="00334C5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Latn-BA"/>
        </w:rPr>
        <w:t xml:space="preserve">VIII     </w:t>
      </w:r>
      <w:r w:rsidR="00334C51">
        <w:rPr>
          <w:rFonts w:ascii="Times New Roman" w:hAnsi="Times New Roman" w:cs="Times New Roman"/>
          <w:sz w:val="24"/>
          <w:szCs w:val="24"/>
        </w:rPr>
        <w:t>Споразум за групу понуђача (уколико понуду доставља група понуђача)</w:t>
      </w:r>
    </w:p>
    <w:p w:rsidR="00334C51" w:rsidRPr="00086265" w:rsidRDefault="00334C51" w:rsidP="00334C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IX        Нацрт Оквирног споразума </w:t>
      </w:r>
    </w:p>
    <w:p w:rsidR="00334C51" w:rsidRPr="00C00650" w:rsidRDefault="00334C51" w:rsidP="00334C51">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Latn-BA"/>
        </w:rPr>
        <w:t xml:space="preserve">X         </w:t>
      </w:r>
      <w:r>
        <w:rPr>
          <w:rFonts w:ascii="Times New Roman" w:hAnsi="Times New Roman" w:cs="Times New Roman"/>
          <w:sz w:val="24"/>
          <w:szCs w:val="24"/>
          <w:lang w:val="sr-Cyrl-BA"/>
        </w:rPr>
        <w:t>Овлаштење за заступање и учешће на јавном отварању понуда</w:t>
      </w:r>
    </w:p>
    <w:p w:rsidR="00334C51" w:rsidRPr="003A09CA" w:rsidRDefault="00334C51" w:rsidP="00BF2189">
      <w:pPr>
        <w:spacing w:after="0" w:line="240" w:lineRule="auto"/>
        <w:jc w:val="both"/>
        <w:rPr>
          <w:rFonts w:ascii="Times New Roman" w:hAnsi="Times New Roman" w:cs="Times New Roman"/>
          <w:sz w:val="24"/>
          <w:szCs w:val="24"/>
          <w:lang w:val="sr-Cyrl-CS"/>
        </w:rPr>
      </w:pPr>
    </w:p>
    <w:p w:rsidR="002810B6" w:rsidRPr="0044548F" w:rsidRDefault="002810B6" w:rsidP="002810B6">
      <w:pPr>
        <w:spacing w:after="0" w:line="240" w:lineRule="auto"/>
        <w:jc w:val="both"/>
        <w:rPr>
          <w:rFonts w:ascii="Times New Roman" w:hAnsi="Times New Roman" w:cs="Times New Roman"/>
          <w:lang w:val="sr-Cyrl-BA"/>
        </w:rPr>
      </w:pPr>
    </w:p>
    <w:p w:rsidR="001A2053" w:rsidRPr="00027F8F" w:rsidRDefault="001A2053" w:rsidP="00BF2189">
      <w:pPr>
        <w:spacing w:after="0" w:line="240" w:lineRule="auto"/>
        <w:jc w:val="both"/>
        <w:rPr>
          <w:rFonts w:ascii="Times New Roman" w:hAnsi="Times New Roman" w:cs="Times New Roman"/>
          <w:sz w:val="24"/>
          <w:szCs w:val="24"/>
          <w:lang w:val="sr-Cyrl-BA"/>
        </w:rPr>
      </w:pPr>
    </w:p>
    <w:p w:rsidR="00BF2189" w:rsidRPr="00BF2189" w:rsidRDefault="00BF2189" w:rsidP="00BF2189">
      <w:pPr>
        <w:spacing w:after="0" w:line="240" w:lineRule="auto"/>
        <w:jc w:val="both"/>
        <w:rPr>
          <w:rFonts w:ascii="Times New Roman" w:hAnsi="Times New Roman" w:cs="Times New Roman"/>
          <w:sz w:val="24"/>
          <w:szCs w:val="24"/>
          <w:lang w:val="sr-Cyrl-CS"/>
        </w:rPr>
      </w:pPr>
    </w:p>
    <w:p w:rsidR="00BF2189" w:rsidRPr="009E72C2" w:rsidRDefault="00BF2189" w:rsidP="00BF2189">
      <w:pPr>
        <w:spacing w:after="0" w:line="240" w:lineRule="auto"/>
        <w:jc w:val="both"/>
        <w:rPr>
          <w:rFonts w:ascii="Times New Roman" w:hAnsi="Times New Roman" w:cs="Times New Roman"/>
        </w:rPr>
      </w:pPr>
    </w:p>
    <w:p w:rsidR="00BF2189" w:rsidRPr="009E72C2" w:rsidRDefault="00BF2189" w:rsidP="00BF2189">
      <w:pPr>
        <w:spacing w:after="0" w:line="240" w:lineRule="auto"/>
        <w:jc w:val="both"/>
        <w:rPr>
          <w:rFonts w:ascii="Times New Roman" w:hAnsi="Times New Roman" w:cs="Times New Roman"/>
        </w:rPr>
      </w:pPr>
    </w:p>
    <w:p w:rsidR="00BF2189" w:rsidRDefault="00BF2189" w:rsidP="00BF2189">
      <w:pPr>
        <w:spacing w:after="0" w:line="240" w:lineRule="auto"/>
        <w:jc w:val="both"/>
        <w:rPr>
          <w:lang w:val="sr-Cyrl-CS"/>
        </w:rPr>
      </w:pPr>
    </w:p>
    <w:p w:rsidR="00BF2189" w:rsidRPr="009E72C2" w:rsidRDefault="00BF2189" w:rsidP="00BF2189">
      <w:pPr>
        <w:spacing w:after="0" w:line="240" w:lineRule="auto"/>
        <w:ind w:left="357"/>
        <w:rPr>
          <w:rFonts w:ascii="Times New Roman" w:hAnsi="Times New Roman" w:cs="Times New Roman"/>
          <w:sz w:val="28"/>
          <w:szCs w:val="28"/>
        </w:rPr>
      </w:pPr>
    </w:p>
    <w:p w:rsidR="00BF2189" w:rsidRDefault="00BF2189" w:rsidP="00BF2189">
      <w:pPr>
        <w:spacing w:after="0" w:line="240" w:lineRule="auto"/>
        <w:ind w:left="357"/>
        <w:rPr>
          <w:rFonts w:ascii="Times New Roman" w:hAnsi="Times New Roman" w:cs="Times New Roman"/>
          <w:sz w:val="28"/>
          <w:szCs w:val="28"/>
        </w:rPr>
      </w:pPr>
    </w:p>
    <w:p w:rsidR="00532B0D" w:rsidRDefault="00532B0D" w:rsidP="00BF2189">
      <w:pPr>
        <w:spacing w:after="0" w:line="240" w:lineRule="auto"/>
        <w:ind w:left="357"/>
        <w:rPr>
          <w:rFonts w:ascii="Times New Roman" w:hAnsi="Times New Roman" w:cs="Times New Roman"/>
          <w:sz w:val="28"/>
          <w:szCs w:val="28"/>
        </w:rPr>
      </w:pPr>
    </w:p>
    <w:p w:rsidR="00532B0D" w:rsidRDefault="00532B0D" w:rsidP="00BF2189">
      <w:pPr>
        <w:spacing w:after="0" w:line="240" w:lineRule="auto"/>
        <w:ind w:left="357"/>
        <w:rPr>
          <w:rFonts w:ascii="Times New Roman" w:hAnsi="Times New Roman" w:cs="Times New Roman"/>
          <w:sz w:val="28"/>
          <w:szCs w:val="28"/>
        </w:rPr>
      </w:pPr>
    </w:p>
    <w:p w:rsidR="00532B0D" w:rsidRDefault="00532B0D" w:rsidP="00BF2189">
      <w:pPr>
        <w:spacing w:after="0" w:line="240" w:lineRule="auto"/>
        <w:ind w:left="357"/>
        <w:rPr>
          <w:rFonts w:ascii="Times New Roman" w:hAnsi="Times New Roman" w:cs="Times New Roman"/>
          <w:sz w:val="28"/>
          <w:szCs w:val="28"/>
        </w:rPr>
      </w:pPr>
    </w:p>
    <w:p w:rsidR="00532B0D" w:rsidRDefault="00532B0D" w:rsidP="00BF2189">
      <w:pPr>
        <w:spacing w:after="0" w:line="240" w:lineRule="auto"/>
        <w:ind w:left="357"/>
        <w:rPr>
          <w:rFonts w:ascii="Times New Roman" w:hAnsi="Times New Roman" w:cs="Times New Roman"/>
          <w:sz w:val="28"/>
          <w:szCs w:val="28"/>
        </w:rPr>
      </w:pPr>
    </w:p>
    <w:p w:rsidR="00532B0D" w:rsidRDefault="00532B0D" w:rsidP="00BF2189">
      <w:pPr>
        <w:spacing w:after="0" w:line="240" w:lineRule="auto"/>
        <w:ind w:left="357"/>
        <w:rPr>
          <w:rFonts w:ascii="Times New Roman" w:hAnsi="Times New Roman" w:cs="Times New Roman"/>
          <w:sz w:val="28"/>
          <w:szCs w:val="28"/>
        </w:rPr>
      </w:pPr>
    </w:p>
    <w:p w:rsidR="00532B0D" w:rsidRDefault="00532B0D" w:rsidP="00BF2189">
      <w:pPr>
        <w:spacing w:after="0" w:line="240" w:lineRule="auto"/>
        <w:ind w:left="357"/>
        <w:rPr>
          <w:rFonts w:ascii="Times New Roman" w:hAnsi="Times New Roman" w:cs="Times New Roman"/>
          <w:sz w:val="28"/>
          <w:szCs w:val="28"/>
        </w:rPr>
      </w:pPr>
    </w:p>
    <w:p w:rsidR="00532B0D" w:rsidRDefault="00532B0D" w:rsidP="00BF2189">
      <w:pPr>
        <w:spacing w:after="0" w:line="240" w:lineRule="auto"/>
        <w:ind w:left="357"/>
        <w:rPr>
          <w:rFonts w:ascii="Times New Roman" w:hAnsi="Times New Roman" w:cs="Times New Roman"/>
          <w:sz w:val="28"/>
          <w:szCs w:val="28"/>
        </w:rPr>
      </w:pPr>
    </w:p>
    <w:p w:rsidR="00532B0D" w:rsidRDefault="00532B0D" w:rsidP="00BF2189">
      <w:pPr>
        <w:spacing w:after="0" w:line="240" w:lineRule="auto"/>
        <w:ind w:left="357"/>
        <w:rPr>
          <w:rFonts w:ascii="Times New Roman" w:hAnsi="Times New Roman" w:cs="Times New Roman"/>
          <w:sz w:val="28"/>
          <w:szCs w:val="28"/>
        </w:rPr>
      </w:pPr>
    </w:p>
    <w:p w:rsidR="00532B0D" w:rsidRDefault="00532B0D" w:rsidP="00BF2189">
      <w:pPr>
        <w:spacing w:after="0" w:line="240" w:lineRule="auto"/>
        <w:ind w:left="357"/>
        <w:rPr>
          <w:rFonts w:ascii="Times New Roman" w:hAnsi="Times New Roman" w:cs="Times New Roman"/>
          <w:sz w:val="28"/>
          <w:szCs w:val="28"/>
        </w:rPr>
      </w:pPr>
    </w:p>
    <w:p w:rsidR="00532B0D" w:rsidRDefault="00532B0D" w:rsidP="00BF2189">
      <w:pPr>
        <w:spacing w:after="0" w:line="240" w:lineRule="auto"/>
        <w:ind w:left="357"/>
        <w:rPr>
          <w:rFonts w:ascii="Times New Roman" w:hAnsi="Times New Roman" w:cs="Times New Roman"/>
          <w:sz w:val="28"/>
          <w:szCs w:val="28"/>
        </w:rPr>
      </w:pPr>
    </w:p>
    <w:p w:rsidR="00532B0D" w:rsidRDefault="00532B0D" w:rsidP="00BF2189">
      <w:pPr>
        <w:spacing w:after="0" w:line="240" w:lineRule="auto"/>
        <w:ind w:left="357"/>
        <w:rPr>
          <w:rFonts w:ascii="Times New Roman" w:hAnsi="Times New Roman" w:cs="Times New Roman"/>
          <w:sz w:val="28"/>
          <w:szCs w:val="28"/>
        </w:rPr>
      </w:pPr>
    </w:p>
    <w:p w:rsidR="00532B0D" w:rsidRDefault="00532B0D" w:rsidP="00BF2189">
      <w:pPr>
        <w:spacing w:after="0" w:line="240" w:lineRule="auto"/>
        <w:ind w:left="357"/>
        <w:rPr>
          <w:rFonts w:ascii="Times New Roman" w:hAnsi="Times New Roman" w:cs="Times New Roman"/>
          <w:sz w:val="28"/>
          <w:szCs w:val="28"/>
        </w:rPr>
      </w:pPr>
    </w:p>
    <w:p w:rsidR="00532B0D" w:rsidRDefault="00532B0D" w:rsidP="00BF2189">
      <w:pPr>
        <w:spacing w:after="0" w:line="240" w:lineRule="auto"/>
        <w:ind w:left="357"/>
        <w:rPr>
          <w:rFonts w:ascii="Times New Roman" w:hAnsi="Times New Roman" w:cs="Times New Roman"/>
          <w:sz w:val="28"/>
          <w:szCs w:val="28"/>
        </w:rPr>
      </w:pPr>
    </w:p>
    <w:p w:rsidR="00532B0D" w:rsidRDefault="00532B0D" w:rsidP="00BF2189">
      <w:pPr>
        <w:spacing w:after="0" w:line="240" w:lineRule="auto"/>
        <w:ind w:left="357"/>
        <w:rPr>
          <w:rFonts w:ascii="Times New Roman" w:hAnsi="Times New Roman" w:cs="Times New Roman"/>
          <w:sz w:val="28"/>
          <w:szCs w:val="28"/>
        </w:rPr>
      </w:pPr>
    </w:p>
    <w:p w:rsidR="00532B0D" w:rsidRDefault="00532B0D" w:rsidP="00BF2189">
      <w:pPr>
        <w:spacing w:after="0" w:line="240" w:lineRule="auto"/>
        <w:ind w:left="357"/>
        <w:rPr>
          <w:rFonts w:ascii="Times New Roman" w:hAnsi="Times New Roman" w:cs="Times New Roman"/>
          <w:sz w:val="28"/>
          <w:szCs w:val="28"/>
          <w:lang w:val="sr-Cyrl-BA"/>
        </w:rPr>
      </w:pPr>
    </w:p>
    <w:p w:rsidR="00876B98" w:rsidRDefault="00876B98" w:rsidP="00BF2189">
      <w:pPr>
        <w:spacing w:after="0" w:line="240" w:lineRule="auto"/>
        <w:ind w:left="357"/>
        <w:rPr>
          <w:rFonts w:ascii="Times New Roman" w:hAnsi="Times New Roman" w:cs="Times New Roman"/>
          <w:sz w:val="28"/>
          <w:szCs w:val="28"/>
          <w:lang w:val="sr-Cyrl-BA"/>
        </w:rPr>
      </w:pPr>
    </w:p>
    <w:p w:rsidR="00876B98" w:rsidRPr="00876B98" w:rsidRDefault="00876B98" w:rsidP="00BF2189">
      <w:pPr>
        <w:spacing w:after="0" w:line="240" w:lineRule="auto"/>
        <w:ind w:left="357"/>
        <w:rPr>
          <w:rFonts w:ascii="Times New Roman" w:hAnsi="Times New Roman" w:cs="Times New Roman"/>
          <w:sz w:val="28"/>
          <w:szCs w:val="28"/>
          <w:lang w:val="sr-Cyrl-BA"/>
        </w:rPr>
      </w:pPr>
    </w:p>
    <w:p w:rsidR="00532B0D" w:rsidRDefault="00532B0D" w:rsidP="00BF2189">
      <w:pPr>
        <w:spacing w:after="0" w:line="240" w:lineRule="auto"/>
        <w:ind w:left="357"/>
        <w:rPr>
          <w:rFonts w:ascii="Times New Roman" w:hAnsi="Times New Roman" w:cs="Times New Roman"/>
          <w:sz w:val="28"/>
          <w:szCs w:val="28"/>
        </w:rPr>
      </w:pPr>
    </w:p>
    <w:p w:rsidR="00532B0D" w:rsidRDefault="00532B0D" w:rsidP="00BF2189">
      <w:pPr>
        <w:spacing w:after="0" w:line="240" w:lineRule="auto"/>
        <w:ind w:left="357"/>
        <w:rPr>
          <w:rFonts w:ascii="Times New Roman" w:hAnsi="Times New Roman" w:cs="Times New Roman"/>
          <w:sz w:val="28"/>
          <w:szCs w:val="28"/>
        </w:rPr>
      </w:pPr>
    </w:p>
    <w:p w:rsidR="00532B0D" w:rsidRPr="002810B6" w:rsidRDefault="00532B0D" w:rsidP="002810B6">
      <w:pPr>
        <w:spacing w:after="0" w:line="240" w:lineRule="auto"/>
        <w:rPr>
          <w:rFonts w:ascii="Times New Roman" w:hAnsi="Times New Roman" w:cs="Times New Roman"/>
          <w:sz w:val="28"/>
          <w:szCs w:val="28"/>
          <w:lang w:val="sr-Cyrl-BA"/>
        </w:rPr>
      </w:pPr>
    </w:p>
    <w:p w:rsidR="00BF2189" w:rsidRDefault="00BF2189" w:rsidP="00BF2189">
      <w:pPr>
        <w:spacing w:after="0" w:line="240" w:lineRule="auto"/>
        <w:ind w:left="357" w:firstLine="708"/>
        <w:rPr>
          <w:rFonts w:ascii="Times New Roman" w:hAnsi="Times New Roman" w:cs="Times New Roman"/>
          <w:sz w:val="28"/>
          <w:szCs w:val="28"/>
        </w:rPr>
      </w:pPr>
    </w:p>
    <w:p w:rsidR="006A4BC5" w:rsidRPr="006A4BC5" w:rsidRDefault="006A4BC5" w:rsidP="003922A3">
      <w:pPr>
        <w:spacing w:after="0" w:line="240" w:lineRule="auto"/>
        <w:rPr>
          <w:rFonts w:ascii="Times New Roman" w:hAnsi="Times New Roman" w:cs="Times New Roman"/>
          <w:sz w:val="28"/>
          <w:szCs w:val="28"/>
          <w:lang w:val="sr-Cyrl-BA"/>
        </w:rPr>
      </w:pPr>
    </w:p>
    <w:p w:rsidR="00FF0880" w:rsidRDefault="00FF0880" w:rsidP="00FF0880">
      <w:pPr>
        <w:rPr>
          <w:rFonts w:ascii="Times New Roman" w:hAnsi="Times New Roman" w:cs="Times New Roman"/>
          <w:b/>
          <w:bCs/>
          <w:sz w:val="24"/>
          <w:szCs w:val="24"/>
          <w:u w:val="single"/>
          <w:lang w:val="sr-Cyrl-BA"/>
        </w:rPr>
      </w:pPr>
      <w:r w:rsidRPr="009E72C2">
        <w:rPr>
          <w:rFonts w:ascii="Times New Roman" w:hAnsi="Times New Roman" w:cs="Times New Roman"/>
          <w:b/>
          <w:bCs/>
          <w:sz w:val="24"/>
          <w:szCs w:val="24"/>
          <w:u w:val="single"/>
        </w:rPr>
        <w:t>ОПШТИ ПОДАЦИ</w:t>
      </w:r>
    </w:p>
    <w:p w:rsidR="006A4BC5" w:rsidRPr="006A4BC5" w:rsidRDefault="006A4BC5" w:rsidP="00FF0880">
      <w:pPr>
        <w:rPr>
          <w:rFonts w:ascii="Times New Roman" w:hAnsi="Times New Roman" w:cs="Times New Roman"/>
          <w:b/>
          <w:bCs/>
          <w:sz w:val="24"/>
          <w:szCs w:val="24"/>
          <w:u w:val="single"/>
          <w:lang w:val="sr-Cyrl-BA"/>
        </w:rPr>
      </w:pPr>
    </w:p>
    <w:p w:rsidR="00FF0880" w:rsidRDefault="00FF0880" w:rsidP="00FF0880">
      <w:pPr>
        <w:pStyle w:val="ListParagraph"/>
        <w:numPr>
          <w:ilvl w:val="0"/>
          <w:numId w:val="2"/>
        </w:numPr>
        <w:spacing w:after="0" w:line="240" w:lineRule="auto"/>
        <w:rPr>
          <w:rFonts w:ascii="Times New Roman" w:hAnsi="Times New Roman" w:cs="Times New Roman"/>
          <w:sz w:val="24"/>
          <w:szCs w:val="24"/>
          <w:u w:val="single"/>
        </w:rPr>
      </w:pPr>
      <w:r w:rsidRPr="005A774B">
        <w:rPr>
          <w:rFonts w:ascii="Times New Roman" w:hAnsi="Times New Roman" w:cs="Times New Roman"/>
          <w:sz w:val="24"/>
          <w:szCs w:val="24"/>
          <w:u w:val="single"/>
        </w:rPr>
        <w:t>Подаци о уговорном органу</w:t>
      </w:r>
    </w:p>
    <w:p w:rsidR="00FF0880" w:rsidRPr="005A774B" w:rsidRDefault="00FF0880" w:rsidP="00FF0880">
      <w:pPr>
        <w:pStyle w:val="ListParagraph"/>
        <w:spacing w:after="0" w:line="240" w:lineRule="auto"/>
        <w:ind w:left="180"/>
        <w:rPr>
          <w:rFonts w:ascii="Times New Roman" w:hAnsi="Times New Roman" w:cs="Times New Roman"/>
          <w:sz w:val="24"/>
          <w:szCs w:val="24"/>
          <w:u w:val="single"/>
        </w:rPr>
      </w:pPr>
    </w:p>
    <w:p w:rsidR="00FF0880" w:rsidRPr="005A774B" w:rsidRDefault="00FF0880" w:rsidP="00FF0880">
      <w:pPr>
        <w:spacing w:after="0" w:line="240" w:lineRule="auto"/>
        <w:jc w:val="both"/>
        <w:rPr>
          <w:rFonts w:ascii="Times New Roman" w:hAnsi="Times New Roman" w:cs="Times New Roman"/>
          <w:sz w:val="24"/>
          <w:szCs w:val="24"/>
        </w:rPr>
      </w:pPr>
      <w:r w:rsidRPr="005A774B">
        <w:rPr>
          <w:rFonts w:ascii="Times New Roman" w:hAnsi="Times New Roman" w:cs="Times New Roman"/>
          <w:sz w:val="24"/>
          <w:szCs w:val="24"/>
          <w:lang w:val="sr-Cyrl-CS"/>
        </w:rPr>
        <w:t xml:space="preserve">      </w:t>
      </w:r>
      <w:r w:rsidRPr="005A774B">
        <w:rPr>
          <w:rFonts w:ascii="Times New Roman" w:hAnsi="Times New Roman" w:cs="Times New Roman"/>
          <w:sz w:val="24"/>
          <w:szCs w:val="24"/>
        </w:rPr>
        <w:t xml:space="preserve">Уговорни орган: </w:t>
      </w:r>
      <w:r>
        <w:rPr>
          <w:rFonts w:ascii="Times New Roman" w:hAnsi="Times New Roman" w:cs="Times New Roman"/>
          <w:sz w:val="24"/>
          <w:szCs w:val="24"/>
          <w:lang w:val="sr-Cyrl-CS"/>
        </w:rPr>
        <w:t>А.Д.“</w:t>
      </w:r>
      <w:r w:rsidRPr="005A774B">
        <w:rPr>
          <w:rFonts w:ascii="Times New Roman" w:hAnsi="Times New Roman" w:cs="Times New Roman"/>
          <w:sz w:val="24"/>
          <w:szCs w:val="24"/>
        </w:rPr>
        <w:t>Град</w:t>
      </w:r>
      <w:r>
        <w:rPr>
          <w:rFonts w:ascii="Times New Roman" w:hAnsi="Times New Roman" w:cs="Times New Roman"/>
          <w:sz w:val="24"/>
          <w:szCs w:val="24"/>
          <w:lang w:val="sr-Cyrl-CS"/>
        </w:rPr>
        <w:t>“</w:t>
      </w:r>
      <w:r w:rsidRPr="005A774B">
        <w:rPr>
          <w:rFonts w:ascii="Times New Roman" w:hAnsi="Times New Roman" w:cs="Times New Roman"/>
          <w:sz w:val="24"/>
          <w:szCs w:val="24"/>
        </w:rPr>
        <w:t xml:space="preserve"> Бијељина</w:t>
      </w:r>
    </w:p>
    <w:p w:rsidR="00FF0880" w:rsidRPr="00FF0880" w:rsidRDefault="00FF0880" w:rsidP="00FF0880">
      <w:pPr>
        <w:spacing w:after="0" w:line="240" w:lineRule="auto"/>
        <w:jc w:val="both"/>
        <w:rPr>
          <w:rFonts w:ascii="Times New Roman" w:hAnsi="Times New Roman" w:cs="Times New Roman"/>
          <w:sz w:val="24"/>
          <w:szCs w:val="24"/>
          <w:lang w:val="sr-Cyrl-CS"/>
        </w:rPr>
      </w:pPr>
      <w:r w:rsidRPr="005A774B">
        <w:rPr>
          <w:rFonts w:ascii="Times New Roman" w:hAnsi="Times New Roman" w:cs="Times New Roman"/>
          <w:sz w:val="24"/>
          <w:szCs w:val="24"/>
          <w:lang w:val="sr-Cyrl-CS"/>
        </w:rPr>
        <w:t xml:space="preserve">      </w:t>
      </w:r>
      <w:r w:rsidRPr="005A774B">
        <w:rPr>
          <w:rFonts w:ascii="Times New Roman" w:hAnsi="Times New Roman" w:cs="Times New Roman"/>
          <w:sz w:val="24"/>
          <w:szCs w:val="24"/>
        </w:rPr>
        <w:t>Адреса:</w:t>
      </w:r>
      <w:r>
        <w:rPr>
          <w:rFonts w:ascii="Times New Roman" w:hAnsi="Times New Roman" w:cs="Times New Roman"/>
          <w:sz w:val="24"/>
          <w:szCs w:val="24"/>
        </w:rPr>
        <w:t xml:space="preserve"> </w:t>
      </w:r>
      <w:r>
        <w:rPr>
          <w:rFonts w:ascii="Times New Roman" w:hAnsi="Times New Roman" w:cs="Times New Roman"/>
          <w:sz w:val="24"/>
          <w:szCs w:val="24"/>
          <w:lang w:val="sr-Cyrl-CS"/>
        </w:rPr>
        <w:t>Милоша Црњанског 38, 76300 Бијељина</w:t>
      </w:r>
    </w:p>
    <w:p w:rsidR="00FF0880" w:rsidRPr="00FF0880" w:rsidRDefault="00FF0880" w:rsidP="00FF0880">
      <w:pPr>
        <w:pStyle w:val="BodyText"/>
        <w:spacing w:line="360" w:lineRule="exact"/>
        <w:rPr>
          <w:rFonts w:ascii="Times New Roman" w:hAnsi="Times New Roman" w:cs="Times New Roman"/>
          <w:sz w:val="24"/>
          <w:szCs w:val="24"/>
          <w:lang w:val="sr-Cyrl-CS"/>
        </w:rPr>
      </w:pPr>
      <w:r w:rsidRPr="005A774B">
        <w:rPr>
          <w:rFonts w:ascii="Times New Roman" w:hAnsi="Times New Roman" w:cs="Times New Roman"/>
          <w:sz w:val="24"/>
          <w:szCs w:val="24"/>
          <w:lang w:val="sr-Cyrl-CS"/>
        </w:rPr>
        <w:t xml:space="preserve">      </w:t>
      </w:r>
      <w:r>
        <w:rPr>
          <w:rFonts w:ascii="Times New Roman" w:hAnsi="Times New Roman" w:cs="Times New Roman"/>
          <w:sz w:val="24"/>
          <w:szCs w:val="24"/>
        </w:rPr>
        <w:t>ИДБ/ЈИБ: 440</w:t>
      </w:r>
      <w:r>
        <w:rPr>
          <w:rFonts w:ascii="Times New Roman" w:hAnsi="Times New Roman" w:cs="Times New Roman"/>
          <w:sz w:val="24"/>
          <w:szCs w:val="24"/>
          <w:lang w:val="sr-Cyrl-CS"/>
        </w:rPr>
        <w:t>0444000000</w:t>
      </w:r>
    </w:p>
    <w:p w:rsidR="00FF0880" w:rsidRPr="00FF0880" w:rsidRDefault="00FF0880" w:rsidP="00FF0880">
      <w:pPr>
        <w:spacing w:after="0" w:line="240" w:lineRule="auto"/>
        <w:jc w:val="both"/>
        <w:rPr>
          <w:rFonts w:ascii="Times New Roman" w:hAnsi="Times New Roman" w:cs="Times New Roman"/>
          <w:sz w:val="24"/>
          <w:szCs w:val="24"/>
          <w:lang w:val="sr-Cyrl-CS"/>
        </w:rPr>
      </w:pPr>
      <w:r w:rsidRPr="005A774B">
        <w:rPr>
          <w:rFonts w:ascii="Times New Roman" w:hAnsi="Times New Roman" w:cs="Times New Roman"/>
          <w:sz w:val="24"/>
          <w:szCs w:val="24"/>
          <w:lang w:val="sr-Cyrl-CS"/>
        </w:rPr>
        <w:t xml:space="preserve">      </w:t>
      </w:r>
      <w:r>
        <w:rPr>
          <w:rFonts w:ascii="Times New Roman" w:hAnsi="Times New Roman" w:cs="Times New Roman"/>
          <w:sz w:val="24"/>
          <w:szCs w:val="24"/>
        </w:rPr>
        <w:t>Телефон: 055/2</w:t>
      </w:r>
      <w:r>
        <w:rPr>
          <w:rFonts w:ascii="Times New Roman" w:hAnsi="Times New Roman" w:cs="Times New Roman"/>
          <w:sz w:val="24"/>
          <w:szCs w:val="24"/>
          <w:lang w:val="sr-Cyrl-CS"/>
        </w:rPr>
        <w:t>03-403</w:t>
      </w:r>
    </w:p>
    <w:p w:rsidR="00FF0880" w:rsidRPr="00FF0880" w:rsidRDefault="00FF0880" w:rsidP="00FF0880">
      <w:pPr>
        <w:spacing w:after="0" w:line="240" w:lineRule="auto"/>
        <w:jc w:val="both"/>
        <w:rPr>
          <w:rFonts w:ascii="Times New Roman" w:hAnsi="Times New Roman" w:cs="Times New Roman"/>
          <w:sz w:val="24"/>
          <w:szCs w:val="24"/>
          <w:lang w:val="sr-Cyrl-CS"/>
        </w:rPr>
      </w:pPr>
      <w:r w:rsidRPr="005A774B">
        <w:rPr>
          <w:rFonts w:ascii="Times New Roman" w:hAnsi="Times New Roman" w:cs="Times New Roman"/>
          <w:sz w:val="24"/>
          <w:szCs w:val="24"/>
          <w:lang w:val="sr-Cyrl-CS"/>
        </w:rPr>
        <w:t xml:space="preserve">      </w:t>
      </w:r>
      <w:r>
        <w:rPr>
          <w:rFonts w:ascii="Times New Roman" w:hAnsi="Times New Roman" w:cs="Times New Roman"/>
          <w:sz w:val="24"/>
          <w:szCs w:val="24"/>
        </w:rPr>
        <w:t>Факс: 055/2</w:t>
      </w:r>
      <w:r>
        <w:rPr>
          <w:rFonts w:ascii="Times New Roman" w:hAnsi="Times New Roman" w:cs="Times New Roman"/>
          <w:sz w:val="24"/>
          <w:szCs w:val="24"/>
          <w:lang w:val="sr-Cyrl-CS"/>
        </w:rPr>
        <w:t>03-321</w:t>
      </w:r>
    </w:p>
    <w:p w:rsidR="00FF0880" w:rsidRPr="005A774B" w:rsidRDefault="00FF0880" w:rsidP="00FF0880">
      <w:pPr>
        <w:autoSpaceDE w:val="0"/>
        <w:spacing w:line="360" w:lineRule="exact"/>
        <w:jc w:val="both"/>
        <w:rPr>
          <w:lang w:val="sr-Cyrl-CS"/>
        </w:rPr>
      </w:pPr>
      <w:r w:rsidRPr="005A774B">
        <w:rPr>
          <w:rFonts w:cs="Times New Roman"/>
          <w:sz w:val="24"/>
          <w:szCs w:val="24"/>
          <w:lang w:val="sr-Cyrl-CS"/>
        </w:rPr>
        <w:t xml:space="preserve">      </w:t>
      </w:r>
      <w:r w:rsidRPr="005A774B">
        <w:rPr>
          <w:rFonts w:ascii="Times New Roman" w:hAnsi="Times New Roman" w:cs="Times New Roman"/>
          <w:sz w:val="24"/>
          <w:szCs w:val="24"/>
        </w:rPr>
        <w:t>Веб адреса</w:t>
      </w:r>
      <w:r>
        <w:rPr>
          <w:rFonts w:cs="Times New Roman"/>
          <w:sz w:val="24"/>
          <w:szCs w:val="24"/>
        </w:rPr>
        <w:t>: www.adgradbn.com</w:t>
      </w:r>
      <w:r w:rsidRPr="005A774B">
        <w:rPr>
          <w:lang w:val="sr-Cyrl-CS"/>
        </w:rPr>
        <w:t xml:space="preserve">   </w:t>
      </w:r>
    </w:p>
    <w:p w:rsidR="00FF0880" w:rsidRPr="00FF0880" w:rsidRDefault="00FF0880" w:rsidP="00FF0880">
      <w:pPr>
        <w:autoSpaceDE w:val="0"/>
        <w:spacing w:line="360" w:lineRule="exact"/>
        <w:jc w:val="both"/>
        <w:rPr>
          <w:rFonts w:ascii="Times New Roman" w:hAnsi="Times New Roman" w:cs="Times New Roman"/>
          <w:sz w:val="24"/>
          <w:szCs w:val="24"/>
          <w:u w:val="single"/>
        </w:rPr>
      </w:pPr>
      <w:r>
        <w:rPr>
          <w:lang w:val="sr-Cyrl-CS"/>
        </w:rPr>
        <w:t xml:space="preserve">    </w:t>
      </w:r>
      <w:r w:rsidRPr="005A774B">
        <w:rPr>
          <w:lang w:val="sr-Cyrl-CS"/>
        </w:rPr>
        <w:t xml:space="preserve"> </w:t>
      </w:r>
      <w:r w:rsidRPr="00A950D8">
        <w:rPr>
          <w:rFonts w:ascii="Times New Roman" w:hAnsi="Times New Roman" w:cs="Times New Roman"/>
          <w:sz w:val="24"/>
          <w:szCs w:val="24"/>
          <w:lang w:val="sr-Cyrl-CS"/>
        </w:rPr>
        <w:t>2.</w:t>
      </w:r>
      <w:r w:rsidRPr="005A774B">
        <w:rPr>
          <w:lang w:val="sr-Cyrl-CS"/>
        </w:rPr>
        <w:t xml:space="preserve">    </w:t>
      </w:r>
      <w:r w:rsidRPr="00FF0880">
        <w:rPr>
          <w:rFonts w:ascii="Times New Roman" w:hAnsi="Times New Roman" w:cs="Times New Roman"/>
          <w:sz w:val="24"/>
          <w:szCs w:val="24"/>
          <w:u w:val="single"/>
        </w:rPr>
        <w:t xml:space="preserve">Подаци о особи задужeној за контакт </w:t>
      </w:r>
    </w:p>
    <w:p w:rsidR="00FF0880" w:rsidRPr="005A774B" w:rsidRDefault="00FF0880" w:rsidP="00FF0880">
      <w:pPr>
        <w:spacing w:after="0" w:line="240" w:lineRule="auto"/>
        <w:jc w:val="both"/>
        <w:rPr>
          <w:rFonts w:ascii="Times New Roman" w:hAnsi="Times New Roman" w:cs="Times New Roman"/>
          <w:sz w:val="24"/>
          <w:szCs w:val="24"/>
        </w:rPr>
      </w:pPr>
      <w:r w:rsidRPr="005A774B">
        <w:rPr>
          <w:rFonts w:ascii="Times New Roman" w:hAnsi="Times New Roman" w:cs="Times New Roman"/>
          <w:sz w:val="24"/>
          <w:szCs w:val="24"/>
          <w:lang w:val="sr-Cyrl-CS"/>
        </w:rPr>
        <w:t xml:space="preserve">      </w:t>
      </w:r>
      <w:r w:rsidRPr="005A774B">
        <w:rPr>
          <w:rFonts w:ascii="Times New Roman" w:hAnsi="Times New Roman" w:cs="Times New Roman"/>
          <w:sz w:val="24"/>
          <w:szCs w:val="24"/>
        </w:rPr>
        <w:t>Ко</w:t>
      </w:r>
      <w:r w:rsidR="008728F4">
        <w:rPr>
          <w:rFonts w:ascii="Times New Roman" w:hAnsi="Times New Roman" w:cs="Times New Roman"/>
          <w:sz w:val="24"/>
          <w:szCs w:val="24"/>
        </w:rPr>
        <w:t xml:space="preserve">нтакт особа: </w:t>
      </w:r>
      <w:r w:rsidR="00BF737E">
        <w:rPr>
          <w:rFonts w:ascii="Times New Roman" w:hAnsi="Times New Roman" w:cs="Times New Roman"/>
          <w:sz w:val="24"/>
          <w:szCs w:val="24"/>
          <w:lang w:val="sr-Cyrl-BA"/>
        </w:rPr>
        <w:t>Мирјана Зекановић</w:t>
      </w:r>
      <w:r>
        <w:rPr>
          <w:rFonts w:ascii="Times New Roman" w:hAnsi="Times New Roman" w:cs="Times New Roman"/>
          <w:sz w:val="24"/>
          <w:szCs w:val="24"/>
        </w:rPr>
        <w:t xml:space="preserve"> </w:t>
      </w:r>
      <w:r w:rsidRPr="005A774B">
        <w:rPr>
          <w:rFonts w:ascii="Times New Roman" w:hAnsi="Times New Roman" w:cs="Times New Roman"/>
          <w:sz w:val="24"/>
          <w:szCs w:val="24"/>
        </w:rPr>
        <w:t xml:space="preserve"> </w:t>
      </w:r>
    </w:p>
    <w:p w:rsidR="00FF0880" w:rsidRPr="00FF0880" w:rsidRDefault="00FF0880" w:rsidP="00FF0880">
      <w:pPr>
        <w:spacing w:after="0" w:line="240" w:lineRule="auto"/>
        <w:jc w:val="both"/>
        <w:rPr>
          <w:rFonts w:ascii="Times New Roman" w:hAnsi="Times New Roman" w:cs="Times New Roman"/>
          <w:sz w:val="24"/>
          <w:szCs w:val="24"/>
          <w:lang w:val="sr-Cyrl-CS"/>
        </w:rPr>
      </w:pPr>
      <w:r w:rsidRPr="005A774B">
        <w:rPr>
          <w:rFonts w:ascii="Times New Roman" w:hAnsi="Times New Roman" w:cs="Times New Roman"/>
          <w:sz w:val="24"/>
          <w:szCs w:val="24"/>
          <w:lang w:val="sr-Cyrl-CS"/>
        </w:rPr>
        <w:t xml:space="preserve">      </w:t>
      </w:r>
      <w:r>
        <w:rPr>
          <w:rFonts w:ascii="Times New Roman" w:hAnsi="Times New Roman" w:cs="Times New Roman"/>
          <w:sz w:val="24"/>
          <w:szCs w:val="24"/>
        </w:rPr>
        <w:t>Телефон: 055/2</w:t>
      </w:r>
      <w:r>
        <w:rPr>
          <w:rFonts w:ascii="Times New Roman" w:hAnsi="Times New Roman" w:cs="Times New Roman"/>
          <w:sz w:val="24"/>
          <w:szCs w:val="24"/>
          <w:lang w:val="sr-Cyrl-CS"/>
        </w:rPr>
        <w:t>03-403</w:t>
      </w:r>
    </w:p>
    <w:p w:rsidR="00FF0880" w:rsidRPr="00FF0880" w:rsidRDefault="00FF0880" w:rsidP="00FF0880">
      <w:pPr>
        <w:spacing w:after="0" w:line="240" w:lineRule="auto"/>
        <w:jc w:val="both"/>
        <w:rPr>
          <w:rFonts w:ascii="Times New Roman" w:hAnsi="Times New Roman" w:cs="Times New Roman"/>
          <w:sz w:val="24"/>
          <w:szCs w:val="24"/>
          <w:lang w:val="sr-Cyrl-CS"/>
        </w:rPr>
      </w:pPr>
      <w:r w:rsidRPr="005A774B">
        <w:rPr>
          <w:rFonts w:ascii="Times New Roman" w:hAnsi="Times New Roman" w:cs="Times New Roman"/>
          <w:sz w:val="24"/>
          <w:szCs w:val="24"/>
          <w:lang w:val="sr-Cyrl-CS"/>
        </w:rPr>
        <w:t xml:space="preserve">      </w:t>
      </w:r>
      <w:r>
        <w:rPr>
          <w:rFonts w:ascii="Times New Roman" w:hAnsi="Times New Roman" w:cs="Times New Roman"/>
          <w:sz w:val="24"/>
          <w:szCs w:val="24"/>
        </w:rPr>
        <w:t>Факс:  055/</w:t>
      </w:r>
      <w:r>
        <w:rPr>
          <w:rFonts w:ascii="Times New Roman" w:hAnsi="Times New Roman" w:cs="Times New Roman"/>
          <w:sz w:val="24"/>
          <w:szCs w:val="24"/>
          <w:lang w:val="sr-Cyrl-CS"/>
        </w:rPr>
        <w:t>203-321</w:t>
      </w:r>
    </w:p>
    <w:p w:rsidR="00FF0880" w:rsidRPr="00FF0880" w:rsidRDefault="00FF0880" w:rsidP="00FF0880">
      <w:pPr>
        <w:spacing w:after="0" w:line="240" w:lineRule="auto"/>
        <w:jc w:val="both"/>
        <w:rPr>
          <w:rFonts w:ascii="Times New Roman" w:hAnsi="Times New Roman" w:cs="Times New Roman"/>
          <w:sz w:val="24"/>
          <w:szCs w:val="24"/>
          <w:lang w:val="sr-Latn-CS"/>
        </w:rPr>
      </w:pPr>
      <w:r w:rsidRPr="005A774B">
        <w:rPr>
          <w:rFonts w:ascii="Times New Roman" w:hAnsi="Times New Roman" w:cs="Times New Roman"/>
          <w:sz w:val="24"/>
          <w:szCs w:val="24"/>
          <w:lang w:val="sr-Cyrl-CS"/>
        </w:rPr>
        <w:t xml:space="preserve">      </w:t>
      </w:r>
      <w:r w:rsidR="002810B6">
        <w:rPr>
          <w:rFonts w:ascii="Times New Roman" w:hAnsi="Times New Roman" w:cs="Times New Roman"/>
          <w:sz w:val="24"/>
          <w:szCs w:val="24"/>
        </w:rPr>
        <w:t>e-mail: grad.</w:t>
      </w:r>
      <w:r w:rsidR="002810B6">
        <w:rPr>
          <w:rFonts w:ascii="Times New Roman" w:hAnsi="Times New Roman" w:cs="Times New Roman"/>
          <w:sz w:val="24"/>
          <w:szCs w:val="24"/>
          <w:lang w:val="sr-Latn-BA"/>
        </w:rPr>
        <w:t>protokol</w:t>
      </w:r>
      <w:r w:rsidR="002810B6">
        <w:rPr>
          <w:rFonts w:ascii="Times New Roman" w:hAnsi="Times New Roman" w:cs="Times New Roman"/>
          <w:sz w:val="24"/>
          <w:szCs w:val="24"/>
        </w:rPr>
        <w:t>@gmail.com</w:t>
      </w:r>
    </w:p>
    <w:p w:rsidR="00FF0880" w:rsidRPr="006A4BC5" w:rsidRDefault="00FF0880" w:rsidP="006A4BC5">
      <w:pPr>
        <w:spacing w:after="0" w:line="240" w:lineRule="auto"/>
        <w:rPr>
          <w:rFonts w:ascii="Times New Roman" w:hAnsi="Times New Roman" w:cs="Times New Roman"/>
          <w:sz w:val="24"/>
          <w:szCs w:val="24"/>
          <w:lang w:val="sr-Cyrl-BA"/>
        </w:rPr>
      </w:pPr>
    </w:p>
    <w:p w:rsidR="00FF0880" w:rsidRDefault="006A4BC5" w:rsidP="00FF0880">
      <w:pPr>
        <w:pStyle w:val="ListParagraph"/>
        <w:numPr>
          <w:ilvl w:val="0"/>
          <w:numId w:val="4"/>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По</w:t>
      </w:r>
      <w:r>
        <w:rPr>
          <w:rFonts w:ascii="Times New Roman" w:hAnsi="Times New Roman" w:cs="Times New Roman"/>
          <w:sz w:val="24"/>
          <w:szCs w:val="24"/>
          <w:u w:val="single"/>
          <w:lang w:val="sr-Cyrl-BA"/>
        </w:rPr>
        <w:t>даци о</w:t>
      </w:r>
      <w:r>
        <w:rPr>
          <w:rFonts w:ascii="Times New Roman" w:hAnsi="Times New Roman" w:cs="Times New Roman"/>
          <w:sz w:val="24"/>
          <w:szCs w:val="24"/>
          <w:u w:val="single"/>
        </w:rPr>
        <w:t xml:space="preserve"> привредни</w:t>
      </w:r>
      <w:r>
        <w:rPr>
          <w:rFonts w:ascii="Times New Roman" w:hAnsi="Times New Roman" w:cs="Times New Roman"/>
          <w:sz w:val="24"/>
          <w:szCs w:val="24"/>
          <w:u w:val="single"/>
          <w:lang w:val="sr-Cyrl-BA"/>
        </w:rPr>
        <w:t>м</w:t>
      </w:r>
      <w:r>
        <w:rPr>
          <w:rFonts w:ascii="Times New Roman" w:hAnsi="Times New Roman" w:cs="Times New Roman"/>
          <w:sz w:val="24"/>
          <w:szCs w:val="24"/>
          <w:u w:val="single"/>
        </w:rPr>
        <w:t xml:space="preserve"> субјек</w:t>
      </w:r>
      <w:r>
        <w:rPr>
          <w:rFonts w:ascii="Times New Roman" w:hAnsi="Times New Roman" w:cs="Times New Roman"/>
          <w:sz w:val="24"/>
          <w:szCs w:val="24"/>
          <w:u w:val="single"/>
          <w:lang w:val="sr-Cyrl-BA"/>
        </w:rPr>
        <w:t>тима</w:t>
      </w:r>
      <w:r w:rsidR="00FF0880" w:rsidRPr="009E72C2">
        <w:rPr>
          <w:rFonts w:ascii="Times New Roman" w:hAnsi="Times New Roman" w:cs="Times New Roman"/>
          <w:sz w:val="24"/>
          <w:szCs w:val="24"/>
          <w:u w:val="single"/>
        </w:rPr>
        <w:t xml:space="preserve"> са којим је уговорни орган у сукобу интереса</w:t>
      </w:r>
    </w:p>
    <w:p w:rsidR="00FF0880" w:rsidRDefault="00FF0880" w:rsidP="00FF0880">
      <w:pPr>
        <w:pStyle w:val="ListParagraph"/>
        <w:spacing w:after="0" w:line="240" w:lineRule="auto"/>
        <w:ind w:left="180"/>
        <w:rPr>
          <w:rFonts w:ascii="Times New Roman" w:hAnsi="Times New Roman" w:cs="Times New Roman"/>
          <w:sz w:val="24"/>
          <w:szCs w:val="24"/>
          <w:u w:val="single"/>
        </w:rPr>
      </w:pPr>
    </w:p>
    <w:p w:rsidR="00FF0880" w:rsidRPr="00FF0880" w:rsidRDefault="00FF0880" w:rsidP="00FF0880">
      <w:pPr>
        <w:pStyle w:val="ListParagraph"/>
        <w:spacing w:after="0" w:line="240" w:lineRule="auto"/>
        <w:ind w:left="426"/>
        <w:rPr>
          <w:rFonts w:ascii="Times New Roman" w:hAnsi="Times New Roman" w:cs="Times New Roman"/>
          <w:sz w:val="24"/>
          <w:szCs w:val="24"/>
        </w:rPr>
      </w:pPr>
      <w:r w:rsidRPr="00FF0880">
        <w:rPr>
          <w:rFonts w:ascii="Times New Roman" w:hAnsi="Times New Roman" w:cs="Times New Roman"/>
          <w:sz w:val="24"/>
          <w:szCs w:val="24"/>
        </w:rPr>
        <w:t xml:space="preserve">Нема привредних субјеката  са којима је уговорни орган у сукобу интереса . </w:t>
      </w:r>
    </w:p>
    <w:p w:rsidR="00FF0880" w:rsidRPr="009E72C2" w:rsidRDefault="00FF0880" w:rsidP="00FF0880">
      <w:pPr>
        <w:pStyle w:val="ListParagraph"/>
        <w:spacing w:after="0" w:line="240" w:lineRule="auto"/>
        <w:ind w:left="426"/>
        <w:rPr>
          <w:rFonts w:ascii="Times New Roman" w:hAnsi="Times New Roman" w:cs="Times New Roman"/>
          <w:sz w:val="24"/>
          <w:szCs w:val="24"/>
          <w:u w:val="single"/>
        </w:rPr>
      </w:pPr>
    </w:p>
    <w:p w:rsidR="00FF0880" w:rsidRPr="009E72C2" w:rsidRDefault="00FF0880" w:rsidP="00FF0880">
      <w:pPr>
        <w:pStyle w:val="ListParagraph"/>
        <w:numPr>
          <w:ilvl w:val="0"/>
          <w:numId w:val="3"/>
        </w:numPr>
        <w:spacing w:after="0" w:line="240" w:lineRule="auto"/>
        <w:rPr>
          <w:rFonts w:ascii="Times New Roman" w:hAnsi="Times New Roman" w:cs="Times New Roman"/>
          <w:sz w:val="24"/>
          <w:szCs w:val="24"/>
          <w:u w:val="single"/>
        </w:rPr>
      </w:pPr>
      <w:r w:rsidRPr="009E72C2">
        <w:rPr>
          <w:rFonts w:ascii="Times New Roman" w:hAnsi="Times New Roman" w:cs="Times New Roman"/>
          <w:sz w:val="24"/>
          <w:szCs w:val="24"/>
          <w:u w:val="single"/>
        </w:rPr>
        <w:t>Редни број</w:t>
      </w:r>
      <w:r w:rsidR="006A4BC5">
        <w:rPr>
          <w:rFonts w:ascii="Times New Roman" w:hAnsi="Times New Roman" w:cs="Times New Roman"/>
          <w:sz w:val="24"/>
          <w:szCs w:val="24"/>
          <w:u w:val="single"/>
          <w:lang w:val="sr-Cyrl-BA"/>
        </w:rPr>
        <w:t xml:space="preserve"> јавне</w:t>
      </w:r>
      <w:r w:rsidRPr="009E72C2">
        <w:rPr>
          <w:rFonts w:ascii="Times New Roman" w:hAnsi="Times New Roman" w:cs="Times New Roman"/>
          <w:sz w:val="24"/>
          <w:szCs w:val="24"/>
          <w:u w:val="single"/>
        </w:rPr>
        <w:t xml:space="preserve"> набавке</w:t>
      </w:r>
    </w:p>
    <w:p w:rsidR="00FF0880" w:rsidRPr="009E72C2" w:rsidRDefault="00FF0880" w:rsidP="00FF0880">
      <w:pPr>
        <w:spacing w:after="0" w:line="240" w:lineRule="auto"/>
        <w:ind w:left="360"/>
        <w:rPr>
          <w:rFonts w:ascii="Times New Roman" w:hAnsi="Times New Roman" w:cs="Times New Roman"/>
          <w:sz w:val="24"/>
          <w:szCs w:val="24"/>
        </w:rPr>
      </w:pPr>
    </w:p>
    <w:p w:rsidR="00FF0880" w:rsidRPr="00FB2325" w:rsidRDefault="00FF0880" w:rsidP="00FF0880">
      <w:pPr>
        <w:spacing w:after="0" w:line="240" w:lineRule="auto"/>
        <w:rPr>
          <w:rFonts w:ascii="Times New Roman" w:hAnsi="Times New Roman" w:cs="Times New Roman"/>
          <w:color w:val="FF0000"/>
          <w:sz w:val="24"/>
          <w:szCs w:val="24"/>
          <w:lang w:val="sr-Cyrl-BA"/>
        </w:rPr>
      </w:pPr>
      <w:r w:rsidRPr="009E72C2">
        <w:rPr>
          <w:rFonts w:ascii="Times New Roman" w:hAnsi="Times New Roman" w:cs="Times New Roman"/>
          <w:sz w:val="24"/>
          <w:szCs w:val="24"/>
        </w:rPr>
        <w:t xml:space="preserve">       Број набавке</w:t>
      </w:r>
      <w:r w:rsidR="000D707F">
        <w:rPr>
          <w:rFonts w:ascii="Times New Roman" w:hAnsi="Times New Roman" w:cs="Times New Roman"/>
          <w:sz w:val="24"/>
          <w:szCs w:val="24"/>
        </w:rPr>
        <w:t xml:space="preserve">: </w:t>
      </w:r>
      <w:r w:rsidR="00131C78" w:rsidRPr="003C655B">
        <w:rPr>
          <w:rFonts w:ascii="Times New Roman" w:hAnsi="Times New Roman" w:cs="Times New Roman"/>
          <w:sz w:val="24"/>
          <w:szCs w:val="24"/>
          <w:lang w:val="sr-Cyrl-CS"/>
        </w:rPr>
        <w:t xml:space="preserve">СЈН </w:t>
      </w:r>
      <w:r w:rsidR="006E6F85" w:rsidRPr="00456BE1">
        <w:rPr>
          <w:rFonts w:ascii="Times New Roman" w:hAnsi="Times New Roman" w:cs="Times New Roman"/>
          <w:b/>
          <w:sz w:val="24"/>
          <w:szCs w:val="24"/>
          <w:lang w:val="sr-Cyrl-BA"/>
        </w:rPr>
        <w:t>_____</w:t>
      </w:r>
      <w:r w:rsidR="002810B6" w:rsidRPr="00456BE1">
        <w:rPr>
          <w:rFonts w:ascii="Times New Roman" w:hAnsi="Times New Roman" w:cs="Times New Roman"/>
          <w:b/>
          <w:sz w:val="24"/>
          <w:szCs w:val="24"/>
          <w:lang w:val="sr-Cyrl-CS"/>
        </w:rPr>
        <w:t>/20</w:t>
      </w:r>
      <w:r w:rsidR="004120FF" w:rsidRPr="00456BE1">
        <w:rPr>
          <w:rFonts w:ascii="Times New Roman" w:hAnsi="Times New Roman" w:cs="Times New Roman"/>
          <w:b/>
          <w:sz w:val="24"/>
          <w:szCs w:val="24"/>
          <w:lang w:val="sr-Latn-BA"/>
        </w:rPr>
        <w:t>2</w:t>
      </w:r>
      <w:r w:rsidR="006E6F85" w:rsidRPr="00456BE1">
        <w:rPr>
          <w:rFonts w:ascii="Times New Roman" w:hAnsi="Times New Roman" w:cs="Times New Roman"/>
          <w:b/>
          <w:sz w:val="24"/>
          <w:szCs w:val="24"/>
          <w:lang w:val="sr-Cyrl-BA"/>
        </w:rPr>
        <w:t>5</w:t>
      </w:r>
      <w:r w:rsidR="0088723C" w:rsidRPr="003C655B">
        <w:rPr>
          <w:rFonts w:ascii="Times New Roman" w:hAnsi="Times New Roman" w:cs="Times New Roman"/>
          <w:sz w:val="24"/>
          <w:szCs w:val="24"/>
          <w:lang w:val="sr-Cyrl-CS"/>
        </w:rPr>
        <w:t xml:space="preserve"> </w:t>
      </w:r>
      <w:r w:rsidR="000D707F" w:rsidRPr="003C655B">
        <w:rPr>
          <w:rFonts w:ascii="Times New Roman" w:hAnsi="Times New Roman" w:cs="Times New Roman"/>
          <w:sz w:val="24"/>
          <w:szCs w:val="24"/>
          <w:lang w:val="sr-Cyrl-CS"/>
        </w:rPr>
        <w:t>, бр.протокола</w:t>
      </w:r>
      <w:r w:rsidR="00131C78" w:rsidRPr="003C655B">
        <w:rPr>
          <w:rFonts w:ascii="Times New Roman" w:hAnsi="Times New Roman" w:cs="Times New Roman"/>
          <w:sz w:val="24"/>
          <w:szCs w:val="24"/>
          <w:lang w:val="sr-Cyrl-CS"/>
        </w:rPr>
        <w:t xml:space="preserve"> </w:t>
      </w:r>
      <w:r w:rsidR="006E6F85" w:rsidRPr="00456BE1">
        <w:rPr>
          <w:rFonts w:ascii="Times New Roman" w:hAnsi="Times New Roman" w:cs="Times New Roman"/>
          <w:b/>
          <w:sz w:val="24"/>
          <w:szCs w:val="24"/>
          <w:lang w:val="sr-Cyrl-BA"/>
        </w:rPr>
        <w:t>_____</w:t>
      </w:r>
      <w:r w:rsidR="002810B6" w:rsidRPr="00456BE1">
        <w:rPr>
          <w:rFonts w:ascii="Times New Roman" w:hAnsi="Times New Roman" w:cs="Times New Roman"/>
          <w:b/>
          <w:sz w:val="24"/>
          <w:szCs w:val="24"/>
          <w:lang w:val="sr-Cyrl-CS"/>
        </w:rPr>
        <w:t>/20</w:t>
      </w:r>
      <w:r w:rsidR="004120FF" w:rsidRPr="00456BE1">
        <w:rPr>
          <w:rFonts w:ascii="Times New Roman" w:hAnsi="Times New Roman" w:cs="Times New Roman"/>
          <w:b/>
          <w:sz w:val="24"/>
          <w:szCs w:val="24"/>
          <w:lang w:val="sr-Latn-BA"/>
        </w:rPr>
        <w:t>2</w:t>
      </w:r>
      <w:r w:rsidR="006E6F85" w:rsidRPr="00456BE1">
        <w:rPr>
          <w:rFonts w:ascii="Times New Roman" w:hAnsi="Times New Roman" w:cs="Times New Roman"/>
          <w:b/>
          <w:sz w:val="24"/>
          <w:szCs w:val="24"/>
          <w:lang w:val="sr-Cyrl-BA"/>
        </w:rPr>
        <w:t>5</w:t>
      </w:r>
      <w:r w:rsidR="00BF5BB5" w:rsidRPr="00AA2C8C">
        <w:rPr>
          <w:rFonts w:ascii="Times New Roman" w:hAnsi="Times New Roman" w:cs="Times New Roman"/>
          <w:color w:val="FF0000"/>
          <w:sz w:val="24"/>
          <w:szCs w:val="24"/>
          <w:lang w:val="sr-Latn-BA"/>
        </w:rPr>
        <w:t xml:space="preserve"> </w:t>
      </w:r>
    </w:p>
    <w:p w:rsidR="00FF0880" w:rsidRDefault="00FF0880" w:rsidP="00FF0880">
      <w:pPr>
        <w:spacing w:after="0" w:line="240" w:lineRule="auto"/>
        <w:rPr>
          <w:rFonts w:ascii="Times New Roman" w:hAnsi="Times New Roman" w:cs="Times New Roman"/>
          <w:sz w:val="24"/>
          <w:szCs w:val="24"/>
        </w:rPr>
      </w:pPr>
      <w:r w:rsidRPr="009E72C2">
        <w:rPr>
          <w:rFonts w:ascii="Times New Roman" w:hAnsi="Times New Roman" w:cs="Times New Roman"/>
          <w:sz w:val="24"/>
          <w:szCs w:val="24"/>
        </w:rPr>
        <w:t xml:space="preserve">       Референтни број из </w:t>
      </w:r>
      <w:r w:rsidR="00534219">
        <w:rPr>
          <w:rFonts w:ascii="Times New Roman" w:hAnsi="Times New Roman" w:cs="Times New Roman"/>
          <w:sz w:val="24"/>
          <w:szCs w:val="24"/>
        </w:rPr>
        <w:t xml:space="preserve">Плана набавки: </w:t>
      </w:r>
      <w:r w:rsidR="006E6F85">
        <w:rPr>
          <w:rFonts w:ascii="Times New Roman" w:hAnsi="Times New Roman" w:cs="Times New Roman"/>
          <w:sz w:val="24"/>
          <w:szCs w:val="24"/>
          <w:lang w:val="sr-Cyrl-CS"/>
        </w:rPr>
        <w:t>Услуге – 4</w:t>
      </w:r>
      <w:r w:rsidR="00534219">
        <w:rPr>
          <w:rFonts w:ascii="Times New Roman" w:hAnsi="Times New Roman" w:cs="Times New Roman"/>
          <w:sz w:val="24"/>
          <w:szCs w:val="24"/>
          <w:lang w:val="sr-Cyrl-CS"/>
        </w:rPr>
        <w:t>.</w:t>
      </w:r>
      <w:r>
        <w:rPr>
          <w:rFonts w:ascii="Times New Roman" w:hAnsi="Times New Roman" w:cs="Times New Roman"/>
          <w:sz w:val="24"/>
          <w:szCs w:val="24"/>
        </w:rPr>
        <w:t xml:space="preserve"> </w:t>
      </w:r>
    </w:p>
    <w:p w:rsidR="001F554A" w:rsidRDefault="001F554A" w:rsidP="001F554A">
      <w:pPr>
        <w:spacing w:after="0" w:line="240" w:lineRule="auto"/>
        <w:rPr>
          <w:rFonts w:ascii="Times New Roman" w:hAnsi="Times New Roman" w:cs="Times New Roman"/>
          <w:sz w:val="24"/>
          <w:szCs w:val="24"/>
          <w:lang w:val="sr-Cyrl-BA"/>
        </w:rPr>
      </w:pPr>
      <w:r>
        <w:rPr>
          <w:rFonts w:ascii="Times New Roman" w:hAnsi="Times New Roman" w:cs="Times New Roman"/>
          <w:sz w:val="24"/>
          <w:szCs w:val="24"/>
          <w:lang w:val="sr-Cyrl-BA"/>
        </w:rPr>
        <w:t xml:space="preserve">       Одлука о покретању поступка набавке број</w:t>
      </w:r>
      <w:r w:rsidRPr="003C655B">
        <w:rPr>
          <w:rFonts w:ascii="Times New Roman" w:hAnsi="Times New Roman" w:cs="Times New Roman"/>
          <w:sz w:val="24"/>
          <w:szCs w:val="24"/>
          <w:lang w:val="sr-Cyrl-BA"/>
        </w:rPr>
        <w:t xml:space="preserve">: </w:t>
      </w:r>
      <w:r w:rsidR="006E6F85" w:rsidRPr="00456BE1">
        <w:rPr>
          <w:rFonts w:ascii="Times New Roman" w:hAnsi="Times New Roman" w:cs="Times New Roman"/>
          <w:b/>
          <w:sz w:val="24"/>
          <w:szCs w:val="24"/>
          <w:lang w:val="sr-Cyrl-BA"/>
        </w:rPr>
        <w:t>______</w:t>
      </w:r>
      <w:r w:rsidR="00AA2C8C" w:rsidRPr="00456BE1">
        <w:rPr>
          <w:rFonts w:ascii="Times New Roman" w:hAnsi="Times New Roman" w:cs="Times New Roman"/>
          <w:b/>
          <w:sz w:val="24"/>
          <w:szCs w:val="24"/>
          <w:lang w:val="sr-Cyrl-BA"/>
        </w:rPr>
        <w:t>/202</w:t>
      </w:r>
      <w:r w:rsidR="006E6F85" w:rsidRPr="00456BE1">
        <w:rPr>
          <w:rFonts w:ascii="Times New Roman" w:hAnsi="Times New Roman" w:cs="Times New Roman"/>
          <w:b/>
          <w:sz w:val="24"/>
          <w:szCs w:val="24"/>
          <w:lang w:val="sr-Cyrl-BA"/>
        </w:rPr>
        <w:t>5</w:t>
      </w:r>
      <w:r w:rsidRPr="003C655B">
        <w:rPr>
          <w:rFonts w:ascii="Times New Roman" w:hAnsi="Times New Roman" w:cs="Times New Roman"/>
          <w:sz w:val="24"/>
          <w:szCs w:val="24"/>
          <w:lang w:val="sr-Cyrl-BA"/>
        </w:rPr>
        <w:t xml:space="preserve"> од </w:t>
      </w:r>
      <w:r w:rsidR="006E6F85" w:rsidRPr="00456BE1">
        <w:rPr>
          <w:rFonts w:ascii="Times New Roman" w:hAnsi="Times New Roman" w:cs="Times New Roman"/>
          <w:b/>
          <w:sz w:val="24"/>
          <w:szCs w:val="24"/>
          <w:lang w:val="sr-Cyrl-BA"/>
        </w:rPr>
        <w:t>______2025</w:t>
      </w:r>
      <w:r w:rsidRPr="00456BE1">
        <w:rPr>
          <w:rFonts w:ascii="Times New Roman" w:hAnsi="Times New Roman" w:cs="Times New Roman"/>
          <w:b/>
          <w:sz w:val="24"/>
          <w:szCs w:val="24"/>
          <w:lang w:val="sr-Cyrl-BA"/>
        </w:rPr>
        <w:t>.г.</w:t>
      </w:r>
      <w:r>
        <w:rPr>
          <w:rFonts w:ascii="Times New Roman" w:hAnsi="Times New Roman" w:cs="Times New Roman"/>
          <w:sz w:val="24"/>
          <w:szCs w:val="24"/>
          <w:lang w:val="sr-Latn-BA"/>
        </w:rPr>
        <w:t xml:space="preserve"> </w:t>
      </w:r>
      <w:r>
        <w:rPr>
          <w:rFonts w:ascii="Times New Roman" w:hAnsi="Times New Roman" w:cs="Times New Roman"/>
          <w:sz w:val="24"/>
          <w:szCs w:val="24"/>
          <w:lang w:val="sr-Cyrl-BA"/>
        </w:rPr>
        <w:t xml:space="preserve"> </w:t>
      </w:r>
    </w:p>
    <w:p w:rsidR="001F554A" w:rsidRPr="00AF489C" w:rsidRDefault="001F554A" w:rsidP="001F554A">
      <w:pPr>
        <w:spacing w:after="0" w:line="240" w:lineRule="auto"/>
        <w:rPr>
          <w:rFonts w:ascii="Times New Roman" w:hAnsi="Times New Roman" w:cs="Times New Roman"/>
          <w:sz w:val="24"/>
          <w:szCs w:val="24"/>
          <w:lang w:val="sr-Cyrl-BA"/>
        </w:rPr>
      </w:pPr>
    </w:p>
    <w:p w:rsidR="00FF0880" w:rsidRPr="009E72C2" w:rsidRDefault="00FF0880" w:rsidP="00FF0880">
      <w:pPr>
        <w:spacing w:after="0" w:line="240" w:lineRule="auto"/>
        <w:rPr>
          <w:rFonts w:ascii="Times New Roman" w:hAnsi="Times New Roman" w:cs="Times New Roman"/>
          <w:sz w:val="24"/>
          <w:szCs w:val="24"/>
        </w:rPr>
      </w:pPr>
    </w:p>
    <w:p w:rsidR="00FF0880" w:rsidRDefault="00FF0880" w:rsidP="00FF0880">
      <w:pPr>
        <w:spacing w:after="0" w:line="240" w:lineRule="auto"/>
        <w:rPr>
          <w:rFonts w:ascii="Times New Roman" w:hAnsi="Times New Roman" w:cs="Times New Roman"/>
          <w:sz w:val="24"/>
          <w:szCs w:val="24"/>
          <w:u w:val="single"/>
        </w:rPr>
      </w:pPr>
      <w:r w:rsidRPr="009E72C2">
        <w:t xml:space="preserve">  </w:t>
      </w:r>
      <w:r w:rsidR="00D678D3">
        <w:rPr>
          <w:lang w:val="sr-Cyrl-BA"/>
        </w:rPr>
        <w:t xml:space="preserve"> </w:t>
      </w:r>
      <w:r w:rsidRPr="009E72C2">
        <w:t xml:space="preserve"> </w:t>
      </w:r>
      <w:r w:rsidR="00D678D3">
        <w:rPr>
          <w:lang w:val="sr-Cyrl-BA"/>
        </w:rPr>
        <w:t xml:space="preserve">5 </w:t>
      </w:r>
      <w:r>
        <w:t xml:space="preserve">. </w:t>
      </w:r>
      <w:r w:rsidRPr="009E72C2">
        <w:t xml:space="preserve">   </w:t>
      </w:r>
      <w:r w:rsidRPr="00534219">
        <w:rPr>
          <w:rFonts w:ascii="Times New Roman" w:hAnsi="Times New Roman" w:cs="Times New Roman"/>
          <w:sz w:val="24"/>
          <w:szCs w:val="24"/>
          <w:u w:val="single"/>
        </w:rPr>
        <w:t>Подаци о поступку јавне набавке</w:t>
      </w:r>
    </w:p>
    <w:p w:rsidR="00BE0DCD" w:rsidRPr="00534219" w:rsidRDefault="00BE0DCD" w:rsidP="00FF0880">
      <w:pPr>
        <w:spacing w:after="0" w:line="240" w:lineRule="auto"/>
        <w:rPr>
          <w:rFonts w:ascii="Times New Roman" w:hAnsi="Times New Roman" w:cs="Times New Roman"/>
          <w:sz w:val="24"/>
          <w:szCs w:val="24"/>
          <w:u w:val="single"/>
        </w:rPr>
      </w:pPr>
    </w:p>
    <w:p w:rsidR="00FF0880" w:rsidRPr="009E72C2" w:rsidRDefault="00FF0880" w:rsidP="00FF0880">
      <w:pPr>
        <w:spacing w:after="0" w:line="240" w:lineRule="auto"/>
        <w:ind w:left="360"/>
        <w:rPr>
          <w:rFonts w:ascii="Times New Roman" w:hAnsi="Times New Roman" w:cs="Times New Roman"/>
          <w:sz w:val="24"/>
          <w:szCs w:val="24"/>
        </w:rPr>
      </w:pPr>
      <w:r w:rsidRPr="009E72C2">
        <w:rPr>
          <w:rFonts w:ascii="Times New Roman" w:hAnsi="Times New Roman" w:cs="Times New Roman"/>
          <w:sz w:val="24"/>
          <w:szCs w:val="24"/>
        </w:rPr>
        <w:t>5.1. Врста по</w:t>
      </w:r>
      <w:r>
        <w:rPr>
          <w:rFonts w:ascii="Times New Roman" w:hAnsi="Times New Roman" w:cs="Times New Roman"/>
          <w:sz w:val="24"/>
          <w:szCs w:val="24"/>
        </w:rPr>
        <w:t xml:space="preserve">ступка јавне набавке: Конкурентски захтјев за достављање понуда </w:t>
      </w:r>
    </w:p>
    <w:p w:rsidR="00FF0880" w:rsidRPr="00456BE1" w:rsidRDefault="00FF0880" w:rsidP="00FF0880">
      <w:pPr>
        <w:spacing w:after="0" w:line="240" w:lineRule="auto"/>
        <w:ind w:left="360"/>
        <w:rPr>
          <w:rFonts w:ascii="Times New Roman" w:hAnsi="Times New Roman" w:cs="Times New Roman"/>
          <w:sz w:val="24"/>
          <w:szCs w:val="24"/>
          <w:lang w:val="sr-Cyrl-CS"/>
        </w:rPr>
      </w:pPr>
      <w:r w:rsidRPr="009E72C2">
        <w:rPr>
          <w:rFonts w:ascii="Times New Roman" w:hAnsi="Times New Roman" w:cs="Times New Roman"/>
          <w:sz w:val="24"/>
          <w:szCs w:val="24"/>
        </w:rPr>
        <w:t xml:space="preserve">5.2. Процијењена вриједност </w:t>
      </w:r>
      <w:r>
        <w:rPr>
          <w:rFonts w:ascii="Times New Roman" w:hAnsi="Times New Roman" w:cs="Times New Roman"/>
          <w:sz w:val="24"/>
          <w:szCs w:val="24"/>
        </w:rPr>
        <w:t xml:space="preserve">јавне набавке </w:t>
      </w:r>
      <w:r w:rsidRPr="009E72C2">
        <w:rPr>
          <w:rFonts w:ascii="Times New Roman" w:hAnsi="Times New Roman" w:cs="Times New Roman"/>
          <w:sz w:val="24"/>
          <w:szCs w:val="24"/>
          <w:lang w:val="sr-Cyrl-BA"/>
        </w:rPr>
        <w:t xml:space="preserve"> </w:t>
      </w:r>
      <w:r w:rsidR="00534219">
        <w:rPr>
          <w:rFonts w:ascii="Times New Roman" w:hAnsi="Times New Roman" w:cs="Times New Roman"/>
          <w:sz w:val="24"/>
          <w:szCs w:val="24"/>
        </w:rPr>
        <w:t xml:space="preserve">: </w:t>
      </w:r>
      <w:r w:rsidR="006E6F85" w:rsidRPr="00456BE1">
        <w:rPr>
          <w:rFonts w:ascii="Times New Roman" w:hAnsi="Times New Roman" w:cs="Times New Roman"/>
          <w:sz w:val="24"/>
          <w:szCs w:val="24"/>
          <w:lang w:val="sr-Cyrl-BA"/>
        </w:rPr>
        <w:t>45.0</w:t>
      </w:r>
      <w:r w:rsidR="0088723C" w:rsidRPr="00456BE1">
        <w:rPr>
          <w:rFonts w:ascii="Times New Roman" w:hAnsi="Times New Roman" w:cs="Times New Roman"/>
          <w:sz w:val="24"/>
          <w:szCs w:val="24"/>
          <w:lang w:val="sr-Cyrl-CS"/>
        </w:rPr>
        <w:t>00,00</w:t>
      </w:r>
      <w:r w:rsidRPr="00456BE1">
        <w:rPr>
          <w:rFonts w:ascii="Times New Roman" w:hAnsi="Times New Roman" w:cs="Times New Roman"/>
          <w:sz w:val="24"/>
          <w:szCs w:val="24"/>
        </w:rPr>
        <w:t xml:space="preserve"> КМ</w:t>
      </w:r>
      <w:r w:rsidR="00534219" w:rsidRPr="00456BE1">
        <w:rPr>
          <w:rFonts w:ascii="Times New Roman" w:hAnsi="Times New Roman" w:cs="Times New Roman"/>
          <w:sz w:val="24"/>
          <w:szCs w:val="24"/>
          <w:lang w:val="sr-Cyrl-CS"/>
        </w:rPr>
        <w:t xml:space="preserve"> (без ПДВ-а)</w:t>
      </w:r>
    </w:p>
    <w:p w:rsidR="00FF0880" w:rsidRPr="009E72C2" w:rsidRDefault="00FF0880" w:rsidP="00FF0880">
      <w:pPr>
        <w:spacing w:after="0" w:line="240" w:lineRule="auto"/>
        <w:ind w:left="360"/>
        <w:rPr>
          <w:rFonts w:ascii="Times New Roman" w:hAnsi="Times New Roman" w:cs="Times New Roman"/>
          <w:sz w:val="24"/>
          <w:szCs w:val="24"/>
        </w:rPr>
      </w:pPr>
      <w:r w:rsidRPr="009E72C2">
        <w:rPr>
          <w:rFonts w:ascii="Times New Roman" w:hAnsi="Times New Roman" w:cs="Times New Roman"/>
          <w:sz w:val="24"/>
          <w:szCs w:val="24"/>
        </w:rPr>
        <w:t>5.3. Вр</w:t>
      </w:r>
      <w:r>
        <w:rPr>
          <w:rFonts w:ascii="Times New Roman" w:hAnsi="Times New Roman" w:cs="Times New Roman"/>
          <w:sz w:val="24"/>
          <w:szCs w:val="24"/>
        </w:rPr>
        <w:t>ста у</w:t>
      </w:r>
      <w:r w:rsidR="00534219">
        <w:rPr>
          <w:rFonts w:ascii="Times New Roman" w:hAnsi="Times New Roman" w:cs="Times New Roman"/>
          <w:sz w:val="24"/>
          <w:szCs w:val="24"/>
        </w:rPr>
        <w:t xml:space="preserve">говора о јавној набавци : </w:t>
      </w:r>
      <w:r w:rsidR="00534219">
        <w:rPr>
          <w:rFonts w:ascii="Times New Roman" w:hAnsi="Times New Roman" w:cs="Times New Roman"/>
          <w:sz w:val="24"/>
          <w:szCs w:val="24"/>
          <w:lang w:val="sr-Cyrl-CS"/>
        </w:rPr>
        <w:t>Услуге</w:t>
      </w:r>
      <w:r>
        <w:rPr>
          <w:rFonts w:ascii="Times New Roman" w:hAnsi="Times New Roman" w:cs="Times New Roman"/>
          <w:sz w:val="24"/>
          <w:szCs w:val="24"/>
        </w:rPr>
        <w:t xml:space="preserve"> </w:t>
      </w:r>
    </w:p>
    <w:p w:rsidR="00FF0880" w:rsidRDefault="00FF0880" w:rsidP="00FF0880">
      <w:pPr>
        <w:spacing w:after="0" w:line="240" w:lineRule="auto"/>
        <w:ind w:left="360"/>
        <w:rPr>
          <w:rFonts w:ascii="Times New Roman" w:hAnsi="Times New Roman" w:cs="Times New Roman"/>
          <w:sz w:val="24"/>
          <w:szCs w:val="24"/>
        </w:rPr>
      </w:pPr>
      <w:r w:rsidRPr="009E72C2">
        <w:rPr>
          <w:rFonts w:ascii="Times New Roman" w:hAnsi="Times New Roman" w:cs="Times New Roman"/>
          <w:sz w:val="24"/>
          <w:szCs w:val="24"/>
        </w:rPr>
        <w:t xml:space="preserve">5.4. Оквирни споразум </w:t>
      </w:r>
      <w:r w:rsidR="0061634F">
        <w:rPr>
          <w:rFonts w:ascii="Times New Roman" w:hAnsi="Times New Roman" w:cs="Times New Roman"/>
          <w:sz w:val="24"/>
          <w:szCs w:val="24"/>
        </w:rPr>
        <w:t xml:space="preserve">– </w:t>
      </w:r>
      <w:r w:rsidR="003F3255">
        <w:rPr>
          <w:rFonts w:ascii="Times New Roman" w:hAnsi="Times New Roman" w:cs="Times New Roman"/>
          <w:sz w:val="24"/>
          <w:szCs w:val="24"/>
        </w:rPr>
        <w:t xml:space="preserve"> предви</w:t>
      </w:r>
      <w:r w:rsidR="003F3255">
        <w:rPr>
          <w:rFonts w:ascii="Times New Roman" w:hAnsi="Times New Roman" w:cs="Times New Roman"/>
          <w:sz w:val="24"/>
          <w:szCs w:val="24"/>
          <w:lang w:val="sr-Cyrl-BA"/>
        </w:rPr>
        <w:t>ђ</w:t>
      </w:r>
      <w:r>
        <w:rPr>
          <w:rFonts w:ascii="Times New Roman" w:hAnsi="Times New Roman" w:cs="Times New Roman"/>
          <w:sz w:val="24"/>
          <w:szCs w:val="24"/>
        </w:rPr>
        <w:t>ено</w:t>
      </w:r>
      <w:r w:rsidR="0061634F">
        <w:rPr>
          <w:rFonts w:ascii="Times New Roman" w:hAnsi="Times New Roman" w:cs="Times New Roman"/>
          <w:sz w:val="24"/>
          <w:szCs w:val="24"/>
          <w:lang w:val="sr-Cyrl-BA"/>
        </w:rPr>
        <w:t xml:space="preserve"> је</w:t>
      </w:r>
      <w:r>
        <w:rPr>
          <w:rFonts w:ascii="Times New Roman" w:hAnsi="Times New Roman" w:cs="Times New Roman"/>
          <w:sz w:val="24"/>
          <w:szCs w:val="24"/>
        </w:rPr>
        <w:t xml:space="preserve"> закључивање Оквирног споразума</w:t>
      </w:r>
      <w:r w:rsidR="0061634F">
        <w:rPr>
          <w:rFonts w:ascii="Times New Roman" w:hAnsi="Times New Roman" w:cs="Times New Roman"/>
          <w:sz w:val="24"/>
          <w:szCs w:val="24"/>
          <w:lang w:val="sr-Cyrl-BA"/>
        </w:rPr>
        <w:t xml:space="preserve"> са једним понуђачем</w:t>
      </w:r>
      <w:r>
        <w:rPr>
          <w:rFonts w:ascii="Times New Roman" w:hAnsi="Times New Roman" w:cs="Times New Roman"/>
          <w:sz w:val="24"/>
          <w:szCs w:val="24"/>
        </w:rPr>
        <w:t xml:space="preserve"> </w:t>
      </w:r>
    </w:p>
    <w:p w:rsidR="00FF0880" w:rsidRDefault="00FF0880" w:rsidP="00FF0880">
      <w:pPr>
        <w:spacing w:after="0" w:line="240" w:lineRule="auto"/>
        <w:ind w:left="360"/>
        <w:rPr>
          <w:rFonts w:ascii="Times New Roman" w:hAnsi="Times New Roman" w:cs="Times New Roman"/>
          <w:sz w:val="24"/>
          <w:szCs w:val="24"/>
          <w:lang w:val="sr-Cyrl-BA"/>
        </w:rPr>
      </w:pPr>
      <w:r w:rsidRPr="009E72C2">
        <w:rPr>
          <w:rFonts w:ascii="Times New Roman" w:hAnsi="Times New Roman" w:cs="Times New Roman"/>
          <w:sz w:val="24"/>
          <w:szCs w:val="24"/>
        </w:rPr>
        <w:t xml:space="preserve">5.5. Период на </w:t>
      </w:r>
      <w:r w:rsidR="00AA2C8C">
        <w:rPr>
          <w:rFonts w:ascii="Times New Roman" w:hAnsi="Times New Roman" w:cs="Times New Roman"/>
          <w:sz w:val="24"/>
          <w:szCs w:val="24"/>
        </w:rPr>
        <w:t xml:space="preserve">који се закључује </w:t>
      </w:r>
      <w:r w:rsidR="00AA2C8C">
        <w:rPr>
          <w:rFonts w:ascii="Times New Roman" w:hAnsi="Times New Roman" w:cs="Times New Roman"/>
          <w:sz w:val="24"/>
          <w:szCs w:val="24"/>
          <w:lang w:val="sr-Cyrl-BA"/>
        </w:rPr>
        <w:t>оквирни споразум</w:t>
      </w:r>
      <w:r w:rsidR="00AA2C8C">
        <w:rPr>
          <w:rFonts w:ascii="Times New Roman" w:hAnsi="Times New Roman" w:cs="Times New Roman"/>
          <w:sz w:val="24"/>
          <w:szCs w:val="24"/>
        </w:rPr>
        <w:t xml:space="preserve">: </w:t>
      </w:r>
      <w:r w:rsidR="00AA2C8C">
        <w:rPr>
          <w:rFonts w:ascii="Times New Roman" w:hAnsi="Times New Roman" w:cs="Times New Roman"/>
          <w:sz w:val="24"/>
          <w:szCs w:val="24"/>
          <w:lang w:val="sr-Cyrl-BA"/>
        </w:rPr>
        <w:t>Оквирни споразум</w:t>
      </w:r>
      <w:r>
        <w:rPr>
          <w:rFonts w:ascii="Times New Roman" w:hAnsi="Times New Roman" w:cs="Times New Roman"/>
          <w:sz w:val="24"/>
          <w:szCs w:val="24"/>
        </w:rPr>
        <w:t xml:space="preserve"> се закључује </w:t>
      </w:r>
      <w:r w:rsidR="00534219">
        <w:rPr>
          <w:rFonts w:ascii="Times New Roman" w:hAnsi="Times New Roman" w:cs="Times New Roman"/>
          <w:sz w:val="24"/>
          <w:szCs w:val="24"/>
        </w:rPr>
        <w:t xml:space="preserve">на период  од </w:t>
      </w:r>
      <w:r>
        <w:rPr>
          <w:rFonts w:ascii="Times New Roman" w:hAnsi="Times New Roman" w:cs="Times New Roman"/>
          <w:sz w:val="24"/>
          <w:szCs w:val="24"/>
        </w:rPr>
        <w:t xml:space="preserve">дана </w:t>
      </w:r>
      <w:r w:rsidR="00534219">
        <w:rPr>
          <w:rFonts w:ascii="Times New Roman" w:hAnsi="Times New Roman" w:cs="Times New Roman"/>
          <w:sz w:val="24"/>
          <w:szCs w:val="24"/>
          <w:lang w:val="sr-Cyrl-CS"/>
        </w:rPr>
        <w:t>закључивања</w:t>
      </w:r>
      <w:r w:rsidR="00C45CA6">
        <w:rPr>
          <w:rFonts w:ascii="Times New Roman" w:hAnsi="Times New Roman" w:cs="Times New Roman"/>
          <w:sz w:val="24"/>
          <w:szCs w:val="24"/>
        </w:rPr>
        <w:t xml:space="preserve"> , а најдуже до </w:t>
      </w:r>
      <w:r w:rsidR="00C45CA6" w:rsidRPr="00456BE1">
        <w:rPr>
          <w:rFonts w:ascii="Times New Roman" w:hAnsi="Times New Roman" w:cs="Times New Roman"/>
          <w:sz w:val="24"/>
          <w:szCs w:val="24"/>
        </w:rPr>
        <w:t>3</w:t>
      </w:r>
      <w:r w:rsidR="00F30712" w:rsidRPr="00456BE1">
        <w:rPr>
          <w:rFonts w:ascii="Times New Roman" w:hAnsi="Times New Roman" w:cs="Times New Roman"/>
          <w:sz w:val="24"/>
          <w:szCs w:val="24"/>
          <w:lang w:val="sr-Cyrl-CS"/>
        </w:rPr>
        <w:t>0</w:t>
      </w:r>
      <w:r w:rsidR="00534219" w:rsidRPr="00456BE1">
        <w:rPr>
          <w:rFonts w:ascii="Times New Roman" w:hAnsi="Times New Roman" w:cs="Times New Roman"/>
          <w:sz w:val="24"/>
          <w:szCs w:val="24"/>
        </w:rPr>
        <w:t>.</w:t>
      </w:r>
      <w:r w:rsidR="00F30712" w:rsidRPr="00456BE1">
        <w:rPr>
          <w:rFonts w:ascii="Times New Roman" w:hAnsi="Times New Roman" w:cs="Times New Roman"/>
          <w:sz w:val="24"/>
          <w:szCs w:val="24"/>
          <w:lang w:val="sr-Cyrl-CS"/>
        </w:rPr>
        <w:t>11</w:t>
      </w:r>
      <w:r w:rsidRPr="00456BE1">
        <w:rPr>
          <w:rFonts w:ascii="Times New Roman" w:hAnsi="Times New Roman" w:cs="Times New Roman"/>
          <w:sz w:val="24"/>
          <w:szCs w:val="24"/>
        </w:rPr>
        <w:t>.</w:t>
      </w:r>
      <w:r w:rsidR="0044548F" w:rsidRPr="00456BE1">
        <w:rPr>
          <w:rFonts w:ascii="Times New Roman" w:hAnsi="Times New Roman" w:cs="Times New Roman"/>
          <w:sz w:val="24"/>
          <w:szCs w:val="24"/>
        </w:rPr>
        <w:t>202</w:t>
      </w:r>
      <w:r w:rsidR="00F30712" w:rsidRPr="00456BE1">
        <w:rPr>
          <w:rFonts w:ascii="Times New Roman" w:hAnsi="Times New Roman" w:cs="Times New Roman"/>
          <w:sz w:val="24"/>
          <w:szCs w:val="24"/>
          <w:lang w:val="sr-Cyrl-BA"/>
        </w:rPr>
        <w:t>5</w:t>
      </w:r>
      <w:r w:rsidRPr="00456BE1">
        <w:rPr>
          <w:rFonts w:ascii="Times New Roman" w:hAnsi="Times New Roman" w:cs="Times New Roman"/>
          <w:sz w:val="24"/>
          <w:szCs w:val="24"/>
        </w:rPr>
        <w:t>. године</w:t>
      </w:r>
      <w:r>
        <w:rPr>
          <w:rFonts w:ascii="Times New Roman" w:hAnsi="Times New Roman" w:cs="Times New Roman"/>
          <w:sz w:val="24"/>
          <w:szCs w:val="24"/>
        </w:rPr>
        <w:t xml:space="preserve"> </w:t>
      </w:r>
    </w:p>
    <w:p w:rsidR="002810B6" w:rsidRDefault="002810B6" w:rsidP="002810B6">
      <w:pPr>
        <w:spacing w:after="0" w:line="240" w:lineRule="auto"/>
        <w:ind w:left="360"/>
        <w:rPr>
          <w:rFonts w:ascii="Times New Roman" w:hAnsi="Times New Roman" w:cs="Times New Roman"/>
          <w:sz w:val="24"/>
          <w:szCs w:val="24"/>
          <w:lang w:val="sr-Cyrl-BA"/>
        </w:rPr>
      </w:pPr>
      <w:r>
        <w:rPr>
          <w:rFonts w:ascii="Times New Roman" w:hAnsi="Times New Roman" w:cs="Times New Roman"/>
          <w:sz w:val="24"/>
          <w:szCs w:val="24"/>
          <w:lang w:val="sr-Cyrl-BA"/>
        </w:rPr>
        <w:t>5.6. Провођење Е-аукције: Да</w:t>
      </w:r>
    </w:p>
    <w:p w:rsidR="00D678D3" w:rsidRDefault="00AA2C8C" w:rsidP="00AA2C8C">
      <w:pPr>
        <w:spacing w:after="0" w:line="240" w:lineRule="auto"/>
        <w:ind w:left="36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Овај поступак набавке предвиђа кориштење Е-аукције,  и то за критериј најнижа цијена. Е-аукција ће се провести путем портала </w:t>
      </w:r>
      <w:hyperlink r:id="rId9" w:history="1">
        <w:r w:rsidRPr="00AC40F0">
          <w:rPr>
            <w:rStyle w:val="Hyperlink"/>
            <w:rFonts w:ascii="Times New Roman" w:hAnsi="Times New Roman" w:cs="Times New Roman"/>
            <w:sz w:val="24"/>
            <w:szCs w:val="24"/>
            <w:lang w:val="sr-Latn-BA"/>
          </w:rPr>
          <w:t>www.ejn.gov.ba</w:t>
        </w:r>
      </w:hyperlink>
      <w:r>
        <w:rPr>
          <w:rFonts w:ascii="Times New Roman" w:hAnsi="Times New Roman" w:cs="Times New Roman"/>
          <w:sz w:val="24"/>
          <w:szCs w:val="24"/>
          <w:u w:val="single"/>
          <w:lang w:val="sr-Latn-BA"/>
        </w:rPr>
        <w:t xml:space="preserve"> </w:t>
      </w:r>
      <w:r>
        <w:rPr>
          <w:rFonts w:ascii="Times New Roman" w:hAnsi="Times New Roman" w:cs="Times New Roman"/>
          <w:sz w:val="24"/>
          <w:szCs w:val="24"/>
          <w:lang w:val="sr-Cyrl-BA"/>
        </w:rPr>
        <w:t>и то у складу са Правилником о условима и начину кориштења Е-аукције.</w:t>
      </w:r>
    </w:p>
    <w:p w:rsidR="00F574E7" w:rsidRPr="00AA2C8C" w:rsidRDefault="00F574E7" w:rsidP="00AA2C8C">
      <w:pPr>
        <w:spacing w:after="0" w:line="240" w:lineRule="auto"/>
        <w:ind w:left="360"/>
        <w:jc w:val="both"/>
        <w:rPr>
          <w:rFonts w:ascii="Times New Roman" w:hAnsi="Times New Roman" w:cs="Times New Roman"/>
          <w:sz w:val="24"/>
          <w:szCs w:val="24"/>
          <w:lang w:val="sr-Cyrl-BA"/>
        </w:rPr>
      </w:pPr>
    </w:p>
    <w:p w:rsidR="00D678D3" w:rsidRPr="00D678D3" w:rsidRDefault="00D678D3" w:rsidP="00D678D3">
      <w:pPr>
        <w:pStyle w:val="ListParagraph"/>
        <w:numPr>
          <w:ilvl w:val="0"/>
          <w:numId w:val="19"/>
        </w:numPr>
        <w:spacing w:after="0" w:line="240" w:lineRule="auto"/>
        <w:rPr>
          <w:rFonts w:ascii="Times New Roman" w:hAnsi="Times New Roman" w:cs="Times New Roman"/>
          <w:sz w:val="24"/>
          <w:szCs w:val="24"/>
          <w:lang w:val="sr-Cyrl-BA"/>
        </w:rPr>
      </w:pPr>
      <w:r w:rsidRPr="00D678D3">
        <w:rPr>
          <w:rFonts w:ascii="Times New Roman" w:hAnsi="Times New Roman" w:cs="Times New Roman"/>
          <w:sz w:val="24"/>
          <w:szCs w:val="24"/>
          <w:u w:val="single"/>
          <w:lang w:val="sr-Cyrl-BA"/>
        </w:rPr>
        <w:t xml:space="preserve"> Информације о тендерској документацији</w:t>
      </w:r>
    </w:p>
    <w:p w:rsidR="00D678D3" w:rsidRDefault="00D678D3" w:rsidP="00D678D3">
      <w:pPr>
        <w:spacing w:after="0" w:line="240" w:lineRule="auto"/>
        <w:ind w:left="180"/>
        <w:rPr>
          <w:rFonts w:ascii="Times New Roman" w:hAnsi="Times New Roman" w:cs="Times New Roman"/>
          <w:sz w:val="24"/>
          <w:szCs w:val="24"/>
          <w:lang w:val="sr-Cyrl-BA"/>
        </w:rPr>
      </w:pPr>
    </w:p>
    <w:p w:rsidR="00D678D3" w:rsidRPr="00F05FDB" w:rsidRDefault="00D678D3" w:rsidP="00D678D3">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     6.1.</w:t>
      </w:r>
      <w:r w:rsidRPr="00F05FDB">
        <w:rPr>
          <w:rFonts w:ascii="Times New Roman" w:hAnsi="Times New Roman" w:cs="Times New Roman"/>
          <w:sz w:val="24"/>
          <w:szCs w:val="24"/>
          <w:lang w:val="sr-Cyrl-BA"/>
        </w:rPr>
        <w:t xml:space="preserve"> Преузимање тендерске документације је без накнаде.</w:t>
      </w:r>
    </w:p>
    <w:p w:rsidR="00D678D3" w:rsidRDefault="00D678D3" w:rsidP="00D678D3">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     6.2.</w:t>
      </w:r>
      <w:r w:rsidRPr="00F05FDB">
        <w:rPr>
          <w:rFonts w:ascii="Times New Roman" w:hAnsi="Times New Roman" w:cs="Times New Roman"/>
          <w:sz w:val="24"/>
          <w:szCs w:val="24"/>
          <w:lang w:val="sr-Cyrl-BA"/>
        </w:rPr>
        <w:t xml:space="preserve"> Тендерска документација је објављена на Порталу јавних набавки БиХ заједно са</w:t>
      </w:r>
    </w:p>
    <w:p w:rsidR="00D678D3" w:rsidRPr="00F05FDB" w:rsidRDefault="00D678D3" w:rsidP="00D678D3">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      обавјештењем о набавци и може се преузети без накнаде директно са Портала.</w:t>
      </w:r>
      <w:r w:rsidRPr="00F05FDB">
        <w:rPr>
          <w:rFonts w:ascii="Times New Roman" w:hAnsi="Times New Roman" w:cs="Times New Roman"/>
          <w:sz w:val="24"/>
          <w:szCs w:val="24"/>
          <w:lang w:val="sr-Cyrl-BA"/>
        </w:rPr>
        <w:t xml:space="preserve"> </w:t>
      </w:r>
    </w:p>
    <w:p w:rsidR="00D678D3" w:rsidRPr="00D678D3" w:rsidRDefault="00D678D3" w:rsidP="00D678D3">
      <w:pPr>
        <w:pStyle w:val="ListParagraph"/>
        <w:numPr>
          <w:ilvl w:val="1"/>
          <w:numId w:val="19"/>
        </w:numPr>
        <w:spacing w:after="0" w:line="240" w:lineRule="auto"/>
        <w:jc w:val="both"/>
        <w:rPr>
          <w:rFonts w:ascii="Times New Roman" w:hAnsi="Times New Roman" w:cs="Times New Roman"/>
          <w:sz w:val="24"/>
          <w:szCs w:val="24"/>
          <w:lang w:val="sr-Cyrl-BA"/>
        </w:rPr>
      </w:pPr>
      <w:r w:rsidRPr="00D678D3">
        <w:rPr>
          <w:rFonts w:ascii="Times New Roman" w:hAnsi="Times New Roman" w:cs="Times New Roman"/>
          <w:sz w:val="24"/>
          <w:szCs w:val="24"/>
          <w:lang w:val="sr-Cyrl-BA"/>
        </w:rPr>
        <w:lastRenderedPageBreak/>
        <w:t xml:space="preserve">Тендерска документација је објављена на Порталу јавних набавки, претходни </w:t>
      </w:r>
    </w:p>
    <w:p w:rsidR="00D678D3" w:rsidRPr="00D678D3" w:rsidRDefault="00D678D3" w:rsidP="00D678D3">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Pr="00D678D3">
        <w:rPr>
          <w:rFonts w:ascii="Times New Roman" w:hAnsi="Times New Roman" w:cs="Times New Roman"/>
          <w:sz w:val="24"/>
          <w:szCs w:val="24"/>
          <w:lang w:val="sr-Cyrl-BA"/>
        </w:rPr>
        <w:t xml:space="preserve">увид у тендерску документацију није потребан.  </w:t>
      </w:r>
    </w:p>
    <w:p w:rsidR="00BE0DCD" w:rsidRPr="00F574E7" w:rsidRDefault="00BE0DCD" w:rsidP="006A4BC5">
      <w:pPr>
        <w:spacing w:after="0" w:line="240" w:lineRule="auto"/>
        <w:rPr>
          <w:rFonts w:ascii="Times New Roman" w:hAnsi="Times New Roman" w:cs="Times New Roman"/>
          <w:sz w:val="24"/>
          <w:szCs w:val="24"/>
          <w:lang w:val="sr-Cyrl-BA"/>
        </w:rPr>
      </w:pPr>
    </w:p>
    <w:p w:rsidR="00BE0DCD" w:rsidRPr="00BE0DCD" w:rsidRDefault="00BE0DCD" w:rsidP="006A4BC5">
      <w:pPr>
        <w:spacing w:after="0" w:line="240" w:lineRule="auto"/>
        <w:rPr>
          <w:rFonts w:ascii="Times New Roman" w:hAnsi="Times New Roman" w:cs="Times New Roman"/>
          <w:sz w:val="24"/>
          <w:szCs w:val="24"/>
          <w:lang w:val="sr-Latn-BA"/>
        </w:rPr>
      </w:pPr>
    </w:p>
    <w:p w:rsidR="00D657ED" w:rsidRPr="00F574E7" w:rsidRDefault="00D657ED" w:rsidP="00F574E7">
      <w:pPr>
        <w:spacing w:after="0" w:line="240" w:lineRule="auto"/>
        <w:ind w:left="360"/>
        <w:rPr>
          <w:rFonts w:ascii="Times New Roman" w:hAnsi="Times New Roman" w:cs="Times New Roman"/>
          <w:b/>
          <w:bCs/>
          <w:sz w:val="24"/>
          <w:szCs w:val="24"/>
          <w:u w:val="single"/>
          <w:lang w:val="sr-Cyrl-BA"/>
        </w:rPr>
      </w:pPr>
      <w:r w:rsidRPr="009E72C2">
        <w:rPr>
          <w:rFonts w:ascii="Times New Roman" w:hAnsi="Times New Roman" w:cs="Times New Roman"/>
          <w:b/>
          <w:bCs/>
          <w:sz w:val="24"/>
          <w:szCs w:val="24"/>
          <w:u w:val="single"/>
        </w:rPr>
        <w:t>ПОДАЦИ О ПРЕДМЕТУ НАБАВКЕ</w:t>
      </w:r>
    </w:p>
    <w:p w:rsidR="00567E84" w:rsidRDefault="00567E84" w:rsidP="00D657ED">
      <w:pPr>
        <w:spacing w:after="0" w:line="240" w:lineRule="auto"/>
        <w:ind w:left="360"/>
        <w:rPr>
          <w:rFonts w:ascii="Times New Roman" w:hAnsi="Times New Roman" w:cs="Times New Roman"/>
          <w:sz w:val="24"/>
          <w:szCs w:val="24"/>
          <w:lang w:val="sr-Cyrl-BA"/>
        </w:rPr>
      </w:pPr>
    </w:p>
    <w:p w:rsidR="00456BE1" w:rsidRPr="00567E84" w:rsidRDefault="00456BE1" w:rsidP="00D657ED">
      <w:pPr>
        <w:spacing w:after="0" w:line="240" w:lineRule="auto"/>
        <w:ind w:left="360"/>
        <w:rPr>
          <w:rFonts w:ascii="Times New Roman" w:hAnsi="Times New Roman" w:cs="Times New Roman"/>
          <w:sz w:val="24"/>
          <w:szCs w:val="24"/>
          <w:lang w:val="sr-Cyrl-BA"/>
        </w:rPr>
      </w:pPr>
    </w:p>
    <w:p w:rsidR="00D657ED" w:rsidRPr="00876B98" w:rsidRDefault="00D657ED" w:rsidP="00876B98">
      <w:pPr>
        <w:pStyle w:val="ListParagraph"/>
        <w:numPr>
          <w:ilvl w:val="0"/>
          <w:numId w:val="19"/>
        </w:numPr>
        <w:spacing w:after="0" w:line="240" w:lineRule="auto"/>
        <w:rPr>
          <w:rFonts w:ascii="Times New Roman" w:hAnsi="Times New Roman" w:cs="Times New Roman"/>
          <w:sz w:val="24"/>
          <w:szCs w:val="24"/>
          <w:u w:val="single"/>
        </w:rPr>
      </w:pPr>
      <w:r w:rsidRPr="00876B98">
        <w:rPr>
          <w:rFonts w:ascii="Times New Roman" w:hAnsi="Times New Roman" w:cs="Times New Roman"/>
          <w:sz w:val="24"/>
          <w:szCs w:val="24"/>
          <w:u w:val="single"/>
        </w:rPr>
        <w:t xml:space="preserve">Опис предмета набавке </w:t>
      </w:r>
    </w:p>
    <w:p w:rsidR="00D657ED" w:rsidRPr="009E72C2" w:rsidRDefault="00D657ED" w:rsidP="00D657ED">
      <w:pPr>
        <w:spacing w:after="0" w:line="240" w:lineRule="auto"/>
        <w:rPr>
          <w:rFonts w:ascii="Times New Roman" w:hAnsi="Times New Roman" w:cs="Times New Roman"/>
          <w:sz w:val="24"/>
          <w:szCs w:val="24"/>
        </w:rPr>
      </w:pPr>
    </w:p>
    <w:p w:rsidR="00D657ED" w:rsidRDefault="00D657ED" w:rsidP="00D657ED">
      <w:pPr>
        <w:spacing w:after="0" w:line="240" w:lineRule="auto"/>
        <w:rPr>
          <w:rFonts w:ascii="Times New Roman" w:hAnsi="Times New Roman" w:cs="Times New Roman"/>
          <w:sz w:val="24"/>
          <w:szCs w:val="24"/>
          <w:lang w:val="sr-Cyrl-CS"/>
        </w:rPr>
      </w:pPr>
      <w:r w:rsidRPr="009E72C2">
        <w:rPr>
          <w:rFonts w:ascii="Times New Roman" w:hAnsi="Times New Roman" w:cs="Times New Roman"/>
          <w:sz w:val="24"/>
          <w:szCs w:val="24"/>
        </w:rPr>
        <w:t xml:space="preserve">       Предмет овог поступка </w:t>
      </w:r>
      <w:r>
        <w:rPr>
          <w:rFonts w:ascii="Times New Roman" w:hAnsi="Times New Roman" w:cs="Times New Roman"/>
          <w:sz w:val="24"/>
          <w:szCs w:val="24"/>
        </w:rPr>
        <w:t xml:space="preserve">је набавка </w:t>
      </w:r>
      <w:r w:rsidR="00BC65A7">
        <w:rPr>
          <w:rFonts w:ascii="Times New Roman" w:hAnsi="Times New Roman" w:cs="Times New Roman"/>
          <w:sz w:val="24"/>
          <w:szCs w:val="24"/>
        </w:rPr>
        <w:t xml:space="preserve"> </w:t>
      </w:r>
      <w:r w:rsidR="00BC65A7">
        <w:rPr>
          <w:rFonts w:ascii="Times New Roman" w:hAnsi="Times New Roman" w:cs="Times New Roman"/>
          <w:sz w:val="24"/>
          <w:szCs w:val="24"/>
          <w:lang w:val="sr-Cyrl-CS"/>
        </w:rPr>
        <w:t>услуга:</w:t>
      </w:r>
    </w:p>
    <w:p w:rsidR="00BC65A7" w:rsidRDefault="00BC65A7" w:rsidP="00BC65A7">
      <w:pPr>
        <w:pStyle w:val="ListParagraph"/>
        <w:numPr>
          <w:ilvl w:val="0"/>
          <w:numId w:val="6"/>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 xml:space="preserve">услуга изнајмљивања монтажно-демонтажне хале димензија </w:t>
      </w:r>
      <w:r w:rsidR="0061634F">
        <w:rPr>
          <w:rFonts w:ascii="Times New Roman" w:hAnsi="Times New Roman" w:cs="Times New Roman"/>
          <w:sz w:val="24"/>
          <w:szCs w:val="24"/>
          <w:lang w:val="sr-Cyrl-CS"/>
        </w:rPr>
        <w:t xml:space="preserve">до </w:t>
      </w:r>
      <w:r w:rsidR="00F3654C">
        <w:rPr>
          <w:rFonts w:ascii="Times New Roman" w:hAnsi="Times New Roman" w:cs="Times New Roman"/>
          <w:sz w:val="24"/>
          <w:szCs w:val="24"/>
          <w:lang w:val="sr-Cyrl-CS"/>
        </w:rPr>
        <w:t>1.2</w:t>
      </w:r>
      <w:r w:rsidRPr="004448F9">
        <w:rPr>
          <w:rFonts w:ascii="Times New Roman" w:hAnsi="Times New Roman" w:cs="Times New Roman"/>
          <w:sz w:val="24"/>
          <w:szCs w:val="24"/>
          <w:lang w:val="sr-Cyrl-CS"/>
        </w:rPr>
        <w:t>00м</w:t>
      </w:r>
      <w:r w:rsidRPr="004448F9">
        <w:rPr>
          <w:rFonts w:ascii="Times New Roman" w:hAnsi="Times New Roman" w:cs="Times New Roman"/>
          <w:sz w:val="24"/>
          <w:szCs w:val="24"/>
          <w:vertAlign w:val="superscript"/>
          <w:lang w:val="sr-Cyrl-CS"/>
        </w:rPr>
        <w:t>2</w:t>
      </w:r>
      <w:r w:rsidR="0061634F" w:rsidRPr="004448F9">
        <w:rPr>
          <w:rFonts w:ascii="Times New Roman" w:hAnsi="Times New Roman" w:cs="Times New Roman"/>
          <w:sz w:val="24"/>
          <w:szCs w:val="24"/>
          <w:vertAlign w:val="superscript"/>
          <w:lang w:val="sr-Cyrl-CS"/>
        </w:rPr>
        <w:t xml:space="preserve">  </w:t>
      </w:r>
      <w:r w:rsidR="0061634F" w:rsidRPr="004448F9">
        <w:rPr>
          <w:rFonts w:ascii="Times New Roman" w:hAnsi="Times New Roman" w:cs="Times New Roman"/>
          <w:sz w:val="24"/>
          <w:szCs w:val="24"/>
          <w:lang w:val="sr-Cyrl-CS"/>
        </w:rPr>
        <w:t>(20</w:t>
      </w:r>
      <w:r w:rsidR="0061634F" w:rsidRPr="004448F9">
        <w:rPr>
          <w:rFonts w:ascii="Times New Roman" w:hAnsi="Times New Roman" w:cs="Times New Roman"/>
          <w:sz w:val="24"/>
          <w:szCs w:val="24"/>
          <w:lang w:val="sr-Latn-CS"/>
        </w:rPr>
        <w:t>x</w:t>
      </w:r>
      <w:r w:rsidR="00F3654C">
        <w:rPr>
          <w:rFonts w:ascii="Times New Roman" w:hAnsi="Times New Roman" w:cs="Times New Roman"/>
          <w:sz w:val="24"/>
          <w:szCs w:val="24"/>
          <w:lang w:val="sr-Cyrl-CS"/>
        </w:rPr>
        <w:t>6</w:t>
      </w:r>
      <w:r w:rsidR="0061634F" w:rsidRPr="004448F9">
        <w:rPr>
          <w:rFonts w:ascii="Times New Roman" w:hAnsi="Times New Roman" w:cs="Times New Roman"/>
          <w:sz w:val="24"/>
          <w:szCs w:val="24"/>
          <w:lang w:val="sr-Cyrl-CS"/>
        </w:rPr>
        <w:t>0</w:t>
      </w:r>
      <w:r w:rsidR="0061634F">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са тројним вратима, висине 4м, дрвеним подом уредним и затегнутим, основним</w:t>
      </w:r>
      <w:r w:rsidR="0028614F">
        <w:rPr>
          <w:rFonts w:ascii="Times New Roman" w:hAnsi="Times New Roman" w:cs="Times New Roman"/>
          <w:sz w:val="24"/>
          <w:szCs w:val="24"/>
          <w:lang w:val="sr-Cyrl-CS"/>
        </w:rPr>
        <w:t xml:space="preserve"> освјетљењем у хали,</w:t>
      </w:r>
      <w:r w:rsidR="003F3255">
        <w:rPr>
          <w:rFonts w:ascii="Times New Roman" w:hAnsi="Times New Roman" w:cs="Times New Roman"/>
          <w:sz w:val="24"/>
          <w:szCs w:val="24"/>
          <w:lang w:val="sr-Cyrl-CS"/>
        </w:rPr>
        <w:t xml:space="preserve"> и везног дијела (пагоде)</w:t>
      </w:r>
      <w:r w:rsidR="0028614F">
        <w:rPr>
          <w:rFonts w:ascii="Times New Roman" w:hAnsi="Times New Roman" w:cs="Times New Roman"/>
          <w:sz w:val="24"/>
          <w:szCs w:val="24"/>
          <w:lang w:val="sr-Cyrl-CS"/>
        </w:rPr>
        <w:t xml:space="preserve"> </w:t>
      </w:r>
      <w:r w:rsidR="003F3255">
        <w:rPr>
          <w:rFonts w:ascii="Times New Roman" w:hAnsi="Times New Roman" w:cs="Times New Roman"/>
          <w:sz w:val="24"/>
          <w:szCs w:val="24"/>
          <w:lang w:val="sr-Cyrl-CS"/>
        </w:rPr>
        <w:t>између двије хале,</w:t>
      </w:r>
    </w:p>
    <w:p w:rsidR="00BC65A7" w:rsidRPr="00A11B51" w:rsidRDefault="00BC65A7" w:rsidP="00D953CB">
      <w:pPr>
        <w:pStyle w:val="ListParagraph"/>
        <w:numPr>
          <w:ilvl w:val="0"/>
          <w:numId w:val="6"/>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услуга изн</w:t>
      </w:r>
      <w:r w:rsidR="0061634F">
        <w:rPr>
          <w:rFonts w:ascii="Times New Roman" w:hAnsi="Times New Roman" w:cs="Times New Roman"/>
          <w:sz w:val="24"/>
          <w:szCs w:val="24"/>
          <w:lang w:val="sr-Cyrl-CS"/>
        </w:rPr>
        <w:t xml:space="preserve">ајмљивања тенде димензија до </w:t>
      </w:r>
      <w:r w:rsidR="00567E84">
        <w:rPr>
          <w:rFonts w:ascii="Times New Roman" w:hAnsi="Times New Roman" w:cs="Times New Roman"/>
          <w:sz w:val="24"/>
          <w:szCs w:val="24"/>
          <w:lang w:val="sr-Cyrl-CS"/>
        </w:rPr>
        <w:t>6</w:t>
      </w:r>
      <w:r w:rsidRPr="004448F9">
        <w:rPr>
          <w:rFonts w:ascii="Times New Roman" w:hAnsi="Times New Roman" w:cs="Times New Roman"/>
          <w:sz w:val="24"/>
          <w:szCs w:val="24"/>
          <w:lang w:val="sr-Cyrl-CS"/>
        </w:rPr>
        <w:t>00м</w:t>
      </w:r>
      <w:r w:rsidRPr="004448F9">
        <w:rPr>
          <w:rFonts w:ascii="Times New Roman" w:hAnsi="Times New Roman" w:cs="Times New Roman"/>
          <w:sz w:val="24"/>
          <w:szCs w:val="24"/>
          <w:vertAlign w:val="superscript"/>
          <w:lang w:val="sr-Cyrl-CS"/>
        </w:rPr>
        <w:t>2</w:t>
      </w:r>
      <w:r w:rsidRPr="004448F9">
        <w:rPr>
          <w:rFonts w:ascii="Times New Roman" w:hAnsi="Times New Roman" w:cs="Times New Roman"/>
          <w:sz w:val="24"/>
          <w:szCs w:val="24"/>
          <w:lang w:val="sr-Cyrl-CS"/>
        </w:rPr>
        <w:t xml:space="preserve"> </w:t>
      </w:r>
      <w:r w:rsidR="00567E84">
        <w:rPr>
          <w:rFonts w:ascii="Times New Roman" w:hAnsi="Times New Roman" w:cs="Times New Roman"/>
          <w:sz w:val="24"/>
          <w:szCs w:val="24"/>
          <w:lang w:val="sr-Cyrl-CS"/>
        </w:rPr>
        <w:t>(20x30</w:t>
      </w:r>
      <w:r w:rsidR="0061634F">
        <w:rPr>
          <w:rFonts w:ascii="Times New Roman" w:hAnsi="Times New Roman" w:cs="Times New Roman"/>
          <w:sz w:val="24"/>
          <w:szCs w:val="24"/>
          <w:lang w:val="sr-Cyrl-CS"/>
        </w:rPr>
        <w:t>)</w:t>
      </w:r>
      <w:r w:rsidR="00D953CB">
        <w:rPr>
          <w:rFonts w:ascii="Times New Roman" w:hAnsi="Times New Roman" w:cs="Times New Roman"/>
          <w:sz w:val="24"/>
          <w:szCs w:val="24"/>
          <w:lang w:val="sr-Cyrl-CS"/>
        </w:rPr>
        <w:t>без подова са затвореним кровним бочним</w:t>
      </w:r>
      <w:r>
        <w:rPr>
          <w:rFonts w:ascii="Times New Roman" w:hAnsi="Times New Roman" w:cs="Times New Roman"/>
          <w:sz w:val="24"/>
          <w:szCs w:val="24"/>
          <w:lang w:val="sr-Cyrl-CS"/>
        </w:rPr>
        <w:t xml:space="preserve"> страна</w:t>
      </w:r>
      <w:r w:rsidR="00D953CB">
        <w:rPr>
          <w:rFonts w:ascii="Times New Roman" w:hAnsi="Times New Roman" w:cs="Times New Roman"/>
          <w:sz w:val="24"/>
          <w:szCs w:val="24"/>
          <w:lang w:val="sr-Cyrl-CS"/>
        </w:rPr>
        <w:t>ма</w:t>
      </w:r>
      <w:r>
        <w:rPr>
          <w:rFonts w:ascii="Times New Roman" w:hAnsi="Times New Roman" w:cs="Times New Roman"/>
          <w:sz w:val="24"/>
          <w:szCs w:val="24"/>
          <w:lang w:val="sr-Cyrl-CS"/>
        </w:rPr>
        <w:t>,</w:t>
      </w:r>
      <w:r w:rsidR="00F574E7">
        <w:rPr>
          <w:rFonts w:ascii="Times New Roman" w:hAnsi="Times New Roman" w:cs="Times New Roman"/>
          <w:sz w:val="24"/>
          <w:szCs w:val="24"/>
          <w:lang w:val="sr-Cyrl-CS"/>
        </w:rPr>
        <w:t>а све за потребе одржав</w:t>
      </w:r>
      <w:r w:rsidR="00A11B51">
        <w:rPr>
          <w:rFonts w:ascii="Times New Roman" w:hAnsi="Times New Roman" w:cs="Times New Roman"/>
          <w:sz w:val="24"/>
          <w:szCs w:val="24"/>
          <w:lang w:val="sr-Cyrl-CS"/>
        </w:rPr>
        <w:t>ања 23</w:t>
      </w:r>
      <w:r w:rsidR="00055CAC">
        <w:rPr>
          <w:rFonts w:ascii="Times New Roman" w:hAnsi="Times New Roman" w:cs="Times New Roman"/>
          <w:sz w:val="24"/>
          <w:szCs w:val="24"/>
          <w:lang w:val="sr-Cyrl-CS"/>
        </w:rPr>
        <w:t xml:space="preserve">.међународног </w:t>
      </w:r>
      <w:r w:rsidR="00BE0DCD" w:rsidRPr="00D953CB">
        <w:rPr>
          <w:rFonts w:ascii="Times New Roman" w:hAnsi="Times New Roman" w:cs="Times New Roman"/>
          <w:sz w:val="24"/>
          <w:szCs w:val="24"/>
          <w:lang w:val="sr-Cyrl-CS"/>
        </w:rPr>
        <w:t>сајма</w:t>
      </w:r>
      <w:r w:rsidR="00055CAC">
        <w:rPr>
          <w:rFonts w:ascii="Times New Roman" w:hAnsi="Times New Roman" w:cs="Times New Roman"/>
          <w:sz w:val="24"/>
          <w:szCs w:val="24"/>
          <w:lang w:val="sr-Cyrl-CS"/>
        </w:rPr>
        <w:t xml:space="preserve"> пољоприв</w:t>
      </w:r>
      <w:r w:rsidR="00567E84">
        <w:rPr>
          <w:rFonts w:ascii="Times New Roman" w:hAnsi="Times New Roman" w:cs="Times New Roman"/>
          <w:sz w:val="24"/>
          <w:szCs w:val="24"/>
          <w:lang w:val="sr-Cyrl-CS"/>
        </w:rPr>
        <w:t>реде, лова и риболова</w:t>
      </w:r>
      <w:r w:rsidR="00BE0DCD" w:rsidRPr="00D953CB">
        <w:rPr>
          <w:rFonts w:ascii="Times New Roman" w:hAnsi="Times New Roman" w:cs="Times New Roman"/>
          <w:sz w:val="24"/>
          <w:szCs w:val="24"/>
          <w:lang w:val="sr-Cyrl-CS"/>
        </w:rPr>
        <w:t xml:space="preserve"> „ИНТЕРАГРО 20</w:t>
      </w:r>
      <w:r w:rsidR="0044548F">
        <w:rPr>
          <w:rFonts w:ascii="Times New Roman" w:hAnsi="Times New Roman" w:cs="Times New Roman"/>
          <w:sz w:val="24"/>
          <w:szCs w:val="24"/>
          <w:lang w:val="sr-Latn-BA"/>
        </w:rPr>
        <w:t>2</w:t>
      </w:r>
      <w:r w:rsidR="00A11B51">
        <w:rPr>
          <w:rFonts w:ascii="Times New Roman" w:hAnsi="Times New Roman" w:cs="Times New Roman"/>
          <w:sz w:val="24"/>
          <w:szCs w:val="24"/>
          <w:lang w:val="sr-Cyrl-BA"/>
        </w:rPr>
        <w:t>5</w:t>
      </w:r>
      <w:r w:rsidRPr="00D953CB">
        <w:rPr>
          <w:rFonts w:ascii="Times New Roman" w:hAnsi="Times New Roman" w:cs="Times New Roman"/>
          <w:sz w:val="24"/>
          <w:szCs w:val="24"/>
          <w:lang w:val="sr-Cyrl-CS"/>
        </w:rPr>
        <w:t xml:space="preserve">“ који се </w:t>
      </w:r>
      <w:r w:rsidR="00BE0DCD" w:rsidRPr="00D953CB">
        <w:rPr>
          <w:rFonts w:ascii="Times New Roman" w:hAnsi="Times New Roman" w:cs="Times New Roman"/>
          <w:sz w:val="24"/>
          <w:szCs w:val="24"/>
          <w:lang w:val="sr-Cyrl-BA"/>
        </w:rPr>
        <w:t xml:space="preserve">планира </w:t>
      </w:r>
      <w:r w:rsidRPr="00D953CB">
        <w:rPr>
          <w:rFonts w:ascii="Times New Roman" w:hAnsi="Times New Roman" w:cs="Times New Roman"/>
          <w:sz w:val="24"/>
          <w:szCs w:val="24"/>
          <w:lang w:val="sr-Cyrl-CS"/>
        </w:rPr>
        <w:t>од</w:t>
      </w:r>
      <w:r w:rsidR="00BE0DCD" w:rsidRPr="00D953CB">
        <w:rPr>
          <w:rFonts w:ascii="Times New Roman" w:hAnsi="Times New Roman" w:cs="Times New Roman"/>
          <w:sz w:val="24"/>
          <w:szCs w:val="24"/>
          <w:lang w:val="sr-Cyrl-CS"/>
        </w:rPr>
        <w:t>ржати</w:t>
      </w:r>
      <w:r w:rsidR="00BF5BB5" w:rsidRPr="00D953CB">
        <w:rPr>
          <w:rFonts w:ascii="Times New Roman" w:hAnsi="Times New Roman" w:cs="Times New Roman"/>
          <w:sz w:val="24"/>
          <w:szCs w:val="24"/>
          <w:lang w:val="sr-Cyrl-CS"/>
        </w:rPr>
        <w:t xml:space="preserve"> у Бијељини у вре</w:t>
      </w:r>
      <w:r w:rsidR="0044548F">
        <w:rPr>
          <w:rFonts w:ascii="Times New Roman" w:hAnsi="Times New Roman" w:cs="Times New Roman"/>
          <w:sz w:val="24"/>
          <w:szCs w:val="24"/>
          <w:lang w:val="sr-Cyrl-CS"/>
        </w:rPr>
        <w:t>м</w:t>
      </w:r>
      <w:r w:rsidR="00F574E7">
        <w:rPr>
          <w:rFonts w:ascii="Times New Roman" w:hAnsi="Times New Roman" w:cs="Times New Roman"/>
          <w:sz w:val="24"/>
          <w:szCs w:val="24"/>
          <w:lang w:val="sr-Cyrl-CS"/>
        </w:rPr>
        <w:t xml:space="preserve">ену од </w:t>
      </w:r>
      <w:r w:rsidR="00A11B51" w:rsidRPr="00A11B51">
        <w:rPr>
          <w:rFonts w:ascii="Times New Roman" w:hAnsi="Times New Roman" w:cs="Times New Roman"/>
          <w:sz w:val="24"/>
          <w:szCs w:val="24"/>
          <w:lang w:val="sr-Cyrl-CS"/>
        </w:rPr>
        <w:t>18. до 20.септембра  2025</w:t>
      </w:r>
      <w:r w:rsidRPr="00A11B51">
        <w:rPr>
          <w:rFonts w:ascii="Times New Roman" w:hAnsi="Times New Roman" w:cs="Times New Roman"/>
          <w:sz w:val="24"/>
          <w:szCs w:val="24"/>
          <w:lang w:val="sr-Cyrl-CS"/>
        </w:rPr>
        <w:t>.године.</w:t>
      </w:r>
    </w:p>
    <w:p w:rsidR="001F0C40" w:rsidRDefault="00BC65A7" w:rsidP="00BC65A7">
      <w:pPr>
        <w:pStyle w:val="ListParagraph"/>
        <w:spacing w:after="0" w:line="240" w:lineRule="auto"/>
        <w:ind w:left="405"/>
        <w:rPr>
          <w:rFonts w:ascii="Times New Roman" w:hAnsi="Times New Roman" w:cs="Times New Roman"/>
          <w:sz w:val="24"/>
          <w:szCs w:val="24"/>
          <w:lang w:val="sr-Cyrl-CS"/>
        </w:rPr>
      </w:pPr>
      <w:r>
        <w:rPr>
          <w:rFonts w:ascii="Times New Roman" w:hAnsi="Times New Roman" w:cs="Times New Roman"/>
          <w:sz w:val="24"/>
          <w:szCs w:val="24"/>
          <w:lang w:val="sr-Cyrl-CS"/>
        </w:rPr>
        <w:t xml:space="preserve">Напомена: за монтажно-демонтажну халу кровни покривач је бијело ПВЦ </w:t>
      </w:r>
      <w:r w:rsidR="001F0C40">
        <w:rPr>
          <w:rFonts w:ascii="Times New Roman" w:hAnsi="Times New Roman" w:cs="Times New Roman"/>
          <w:sz w:val="24"/>
          <w:szCs w:val="24"/>
          <w:lang w:val="sr-Cyrl-CS"/>
        </w:rPr>
        <w:t xml:space="preserve">платно, а </w:t>
      </w:r>
    </w:p>
    <w:p w:rsidR="00A02AAC" w:rsidRDefault="001F0C40" w:rsidP="00697282">
      <w:pPr>
        <w:pStyle w:val="ListParagraph"/>
        <w:spacing w:after="0" w:line="240" w:lineRule="auto"/>
        <w:ind w:left="405"/>
        <w:rPr>
          <w:rFonts w:ascii="Times New Roman" w:hAnsi="Times New Roman" w:cs="Times New Roman"/>
          <w:sz w:val="24"/>
          <w:szCs w:val="24"/>
          <w:lang w:val="sr-Cyrl-CS"/>
        </w:rPr>
      </w:pPr>
      <w:r>
        <w:rPr>
          <w:rFonts w:ascii="Times New Roman" w:hAnsi="Times New Roman" w:cs="Times New Roman"/>
          <w:sz w:val="24"/>
          <w:szCs w:val="24"/>
          <w:lang w:val="sr-Cyrl-CS"/>
        </w:rPr>
        <w:t xml:space="preserve">                   све бочне стране су од истог платна као и кровно. </w:t>
      </w:r>
      <w:r w:rsidR="00BC65A7">
        <w:rPr>
          <w:rFonts w:ascii="Times New Roman" w:hAnsi="Times New Roman" w:cs="Times New Roman"/>
          <w:sz w:val="24"/>
          <w:szCs w:val="24"/>
          <w:lang w:val="sr-Cyrl-CS"/>
        </w:rPr>
        <w:t xml:space="preserve"> </w:t>
      </w:r>
    </w:p>
    <w:p w:rsidR="00567E84" w:rsidRPr="00697282" w:rsidRDefault="00567E84" w:rsidP="00697282">
      <w:pPr>
        <w:pStyle w:val="ListParagraph"/>
        <w:spacing w:after="0" w:line="240" w:lineRule="auto"/>
        <w:ind w:left="405"/>
        <w:rPr>
          <w:rFonts w:ascii="Times New Roman" w:hAnsi="Times New Roman" w:cs="Times New Roman"/>
          <w:sz w:val="24"/>
          <w:szCs w:val="24"/>
          <w:lang w:val="sr-Cyrl-CS"/>
        </w:rPr>
      </w:pPr>
    </w:p>
    <w:p w:rsidR="00A02AAC" w:rsidRPr="009E72C2" w:rsidRDefault="00697282" w:rsidP="00A02A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sr-Cyrl-BA"/>
        </w:rPr>
        <w:t xml:space="preserve">  </w:t>
      </w:r>
      <w:r w:rsidR="00A02AAC" w:rsidRPr="009E72C2">
        <w:rPr>
          <w:rFonts w:ascii="Times New Roman" w:hAnsi="Times New Roman" w:cs="Times New Roman"/>
          <w:sz w:val="24"/>
          <w:szCs w:val="24"/>
        </w:rPr>
        <w:t xml:space="preserve">  Ознака и назив из ЈРЈН:</w:t>
      </w:r>
    </w:p>
    <w:p w:rsidR="00A02AAC" w:rsidRDefault="00A02AAC" w:rsidP="00A02AAC">
      <w:pPr>
        <w:spacing w:after="0" w:line="240" w:lineRule="auto"/>
        <w:rPr>
          <w:rFonts w:ascii="Times New Roman" w:hAnsi="Times New Roman" w:cs="Times New Roman"/>
          <w:sz w:val="24"/>
          <w:szCs w:val="24"/>
          <w:lang w:val="sr-Cyrl-BA"/>
        </w:rPr>
      </w:pPr>
      <w:r>
        <w:rPr>
          <w:rFonts w:ascii="Times New Roman" w:hAnsi="Times New Roman" w:cs="Times New Roman"/>
          <w:sz w:val="24"/>
          <w:szCs w:val="24"/>
        </w:rPr>
        <w:t xml:space="preserve">      </w:t>
      </w:r>
      <w:r w:rsidR="00114B26">
        <w:rPr>
          <w:rFonts w:ascii="Times New Roman" w:hAnsi="Times New Roman" w:cs="Times New Roman"/>
          <w:sz w:val="24"/>
          <w:szCs w:val="24"/>
          <w:lang w:val="sr-Cyrl-CS"/>
        </w:rPr>
        <w:t>70220000-9</w:t>
      </w:r>
      <w:r w:rsidR="00114B26">
        <w:rPr>
          <w:rFonts w:ascii="Times New Roman" w:hAnsi="Times New Roman" w:cs="Times New Roman"/>
          <w:sz w:val="24"/>
          <w:szCs w:val="24"/>
          <w:lang w:val="sr-Cyrl-BA"/>
        </w:rPr>
        <w:t>, Услуге давања нестамбених некретнина у најам или закуп</w:t>
      </w:r>
    </w:p>
    <w:p w:rsidR="00A02AAC" w:rsidRDefault="00A02AAC" w:rsidP="00A02AAC">
      <w:pPr>
        <w:spacing w:after="0" w:line="240" w:lineRule="auto"/>
        <w:rPr>
          <w:rFonts w:ascii="Times New Roman" w:hAnsi="Times New Roman" w:cs="Times New Roman"/>
          <w:sz w:val="24"/>
          <w:szCs w:val="24"/>
          <w:lang w:val="sr-Cyrl-BA"/>
        </w:rPr>
      </w:pPr>
    </w:p>
    <w:p w:rsidR="00BE0DCD" w:rsidRPr="00074CCD" w:rsidRDefault="00BE0DCD" w:rsidP="00A02AAC">
      <w:pPr>
        <w:spacing w:after="0" w:line="240" w:lineRule="auto"/>
        <w:rPr>
          <w:rFonts w:ascii="Times New Roman" w:hAnsi="Times New Roman" w:cs="Times New Roman"/>
          <w:sz w:val="24"/>
          <w:szCs w:val="24"/>
          <w:lang w:val="sr-Cyrl-BA"/>
        </w:rPr>
      </w:pPr>
    </w:p>
    <w:p w:rsidR="00A02AAC" w:rsidRPr="00567E84" w:rsidRDefault="00A02AAC" w:rsidP="00A02AAC">
      <w:pPr>
        <w:pStyle w:val="ListParagraph"/>
        <w:numPr>
          <w:ilvl w:val="0"/>
          <w:numId w:val="19"/>
        </w:numPr>
        <w:spacing w:after="0" w:line="240" w:lineRule="auto"/>
        <w:ind w:left="0"/>
        <w:rPr>
          <w:rFonts w:ascii="Times New Roman" w:hAnsi="Times New Roman" w:cs="Times New Roman"/>
          <w:sz w:val="24"/>
          <w:szCs w:val="24"/>
          <w:u w:val="single"/>
        </w:rPr>
      </w:pPr>
      <w:r w:rsidRPr="00567E84">
        <w:rPr>
          <w:rFonts w:ascii="Times New Roman" w:hAnsi="Times New Roman" w:cs="Times New Roman"/>
          <w:sz w:val="24"/>
          <w:szCs w:val="24"/>
          <w:u w:val="single"/>
        </w:rPr>
        <w:t xml:space="preserve">Подјела на лотове </w:t>
      </w:r>
      <w:r w:rsidRPr="00567E84">
        <w:rPr>
          <w:rFonts w:ascii="Times New Roman" w:hAnsi="Times New Roman" w:cs="Times New Roman"/>
          <w:sz w:val="24"/>
          <w:szCs w:val="24"/>
          <w:lang w:val="sr-Cyrl-CS"/>
        </w:rPr>
        <w:t xml:space="preserve">– није </w:t>
      </w:r>
      <w:r w:rsidR="00567E84">
        <w:rPr>
          <w:rFonts w:ascii="Times New Roman" w:hAnsi="Times New Roman" w:cs="Times New Roman"/>
          <w:sz w:val="24"/>
          <w:szCs w:val="24"/>
          <w:lang w:val="sr-Cyrl-CS"/>
        </w:rPr>
        <w:t>предвиђена подјела на лотове</w:t>
      </w:r>
    </w:p>
    <w:p w:rsidR="00567E84" w:rsidRDefault="00567E84" w:rsidP="00567E84">
      <w:pPr>
        <w:pStyle w:val="ListParagraph"/>
        <w:spacing w:after="0" w:line="240" w:lineRule="auto"/>
        <w:ind w:left="0"/>
        <w:rPr>
          <w:rFonts w:ascii="Times New Roman" w:hAnsi="Times New Roman" w:cs="Times New Roman"/>
          <w:sz w:val="24"/>
          <w:szCs w:val="24"/>
          <w:u w:val="single"/>
          <w:lang w:val="sr-Cyrl-BA"/>
        </w:rPr>
      </w:pPr>
    </w:p>
    <w:p w:rsidR="00567E84" w:rsidRPr="00567E84" w:rsidRDefault="00567E84" w:rsidP="00567E84">
      <w:pPr>
        <w:pStyle w:val="ListParagraph"/>
        <w:spacing w:after="0" w:line="240" w:lineRule="auto"/>
        <w:ind w:left="0"/>
        <w:rPr>
          <w:rFonts w:ascii="Times New Roman" w:hAnsi="Times New Roman" w:cs="Times New Roman"/>
          <w:sz w:val="24"/>
          <w:szCs w:val="24"/>
          <w:u w:val="single"/>
        </w:rPr>
      </w:pPr>
    </w:p>
    <w:p w:rsidR="00A02AAC" w:rsidRPr="00C45CA6" w:rsidRDefault="00A02AAC" w:rsidP="00876B98">
      <w:pPr>
        <w:pStyle w:val="ListParagraph"/>
        <w:numPr>
          <w:ilvl w:val="0"/>
          <w:numId w:val="19"/>
        </w:numPr>
        <w:spacing w:after="0" w:line="240" w:lineRule="auto"/>
        <w:jc w:val="both"/>
        <w:rPr>
          <w:rFonts w:ascii="Times New Roman" w:hAnsi="Times New Roman" w:cs="Times New Roman"/>
          <w:sz w:val="24"/>
          <w:szCs w:val="24"/>
          <w:u w:val="single"/>
        </w:rPr>
      </w:pPr>
      <w:r w:rsidRPr="00C45CA6">
        <w:rPr>
          <w:rFonts w:ascii="Times New Roman" w:hAnsi="Times New Roman" w:cs="Times New Roman"/>
          <w:sz w:val="24"/>
          <w:szCs w:val="24"/>
          <w:u w:val="single"/>
        </w:rPr>
        <w:t>Количина предмета набавке</w:t>
      </w:r>
    </w:p>
    <w:p w:rsidR="0028614F" w:rsidRDefault="0028614F" w:rsidP="0028614F">
      <w:pPr>
        <w:spacing w:after="0" w:line="240" w:lineRule="auto"/>
        <w:ind w:left="360"/>
        <w:jc w:val="both"/>
        <w:rPr>
          <w:rFonts w:ascii="Times New Roman" w:hAnsi="Times New Roman" w:cs="Times New Roman"/>
          <w:sz w:val="24"/>
          <w:szCs w:val="24"/>
          <w:lang w:val="sr-Latn-BA"/>
        </w:rPr>
      </w:pPr>
    </w:p>
    <w:p w:rsidR="0028614F" w:rsidRDefault="00A02AAC" w:rsidP="0028614F">
      <w:pPr>
        <w:spacing w:after="0" w:line="240" w:lineRule="auto"/>
        <w:ind w:left="360"/>
        <w:jc w:val="both"/>
        <w:rPr>
          <w:rFonts w:ascii="Times New Roman" w:hAnsi="Times New Roman" w:cs="Times New Roman"/>
          <w:sz w:val="24"/>
          <w:szCs w:val="24"/>
          <w:lang w:val="sr-Cyrl-CS"/>
        </w:rPr>
      </w:pPr>
      <w:r w:rsidRPr="009E72C2">
        <w:rPr>
          <w:rFonts w:ascii="Times New Roman" w:hAnsi="Times New Roman" w:cs="Times New Roman"/>
          <w:sz w:val="24"/>
          <w:szCs w:val="24"/>
        </w:rPr>
        <w:t xml:space="preserve">Количина предмета набавке </w:t>
      </w:r>
      <w:r>
        <w:rPr>
          <w:rFonts w:ascii="Times New Roman" w:hAnsi="Times New Roman" w:cs="Times New Roman"/>
          <w:sz w:val="24"/>
          <w:szCs w:val="24"/>
          <w:lang w:val="sr-Cyrl-CS"/>
        </w:rPr>
        <w:t>је у</w:t>
      </w:r>
      <w:r w:rsidRPr="00C1628B">
        <w:rPr>
          <w:rFonts w:ascii="Times New Roman" w:hAnsi="Times New Roman" w:cs="Times New Roman"/>
          <w:sz w:val="24"/>
          <w:szCs w:val="24"/>
        </w:rPr>
        <w:t xml:space="preserve"> складу са </w:t>
      </w:r>
      <w:r>
        <w:rPr>
          <w:rFonts w:ascii="Times New Roman" w:hAnsi="Times New Roman" w:cs="Times New Roman"/>
          <w:sz w:val="24"/>
          <w:szCs w:val="24"/>
          <w:lang w:val="sr-Cyrl-CS"/>
        </w:rPr>
        <w:t>П</w:t>
      </w:r>
      <w:r w:rsidRPr="00C1628B">
        <w:rPr>
          <w:rFonts w:ascii="Times New Roman" w:hAnsi="Times New Roman" w:cs="Times New Roman"/>
          <w:sz w:val="24"/>
          <w:szCs w:val="24"/>
        </w:rPr>
        <w:t>рилогом III тендерске документације-Образац за цијену понуде</w:t>
      </w:r>
      <w:r w:rsidR="0028614F">
        <w:rPr>
          <w:rFonts w:ascii="Times New Roman" w:hAnsi="Times New Roman" w:cs="Times New Roman"/>
          <w:sz w:val="24"/>
          <w:szCs w:val="24"/>
        </w:rPr>
        <w:t>.</w:t>
      </w:r>
      <w:r w:rsidR="0028614F" w:rsidRPr="0028614F">
        <w:rPr>
          <w:rFonts w:ascii="Times New Roman" w:hAnsi="Times New Roman" w:cs="Times New Roman"/>
          <w:sz w:val="24"/>
          <w:szCs w:val="24"/>
          <w:lang w:val="sr-Cyrl-CS"/>
        </w:rPr>
        <w:t xml:space="preserve"> Уговорни орган је у предметном поступку набавке одредио оквирну количину предмета набавке</w:t>
      </w:r>
      <w:r w:rsidR="0028614F">
        <w:rPr>
          <w:rFonts w:ascii="Times New Roman" w:hAnsi="Times New Roman" w:cs="Times New Roman"/>
          <w:sz w:val="24"/>
          <w:szCs w:val="24"/>
          <w:lang w:val="sr-Latn-BA"/>
        </w:rPr>
        <w:t>,</w:t>
      </w:r>
      <w:r w:rsidR="0028614F" w:rsidRPr="0028614F">
        <w:rPr>
          <w:rFonts w:ascii="Times New Roman" w:hAnsi="Times New Roman" w:cs="Times New Roman"/>
          <w:sz w:val="24"/>
          <w:szCs w:val="24"/>
          <w:lang w:val="en-US"/>
        </w:rPr>
        <w:t xml:space="preserve"> с обзиром да се због природе предмета набавке не може унапријед одредити тачна количина, а у складу са чланом 5.</w:t>
      </w:r>
      <w:r w:rsidR="0028614F" w:rsidRPr="0028614F">
        <w:rPr>
          <w:rFonts w:ascii="Times New Roman" w:hAnsi="Times New Roman" w:cs="Times New Roman"/>
          <w:sz w:val="24"/>
          <w:szCs w:val="24"/>
          <w:lang w:val="sr-Cyrl-CS"/>
        </w:rPr>
        <w:t xml:space="preserve"> с</w:t>
      </w:r>
      <w:r w:rsidR="0028614F" w:rsidRPr="0028614F">
        <w:rPr>
          <w:rFonts w:ascii="Times New Roman" w:hAnsi="Times New Roman" w:cs="Times New Roman"/>
          <w:sz w:val="24"/>
          <w:szCs w:val="24"/>
          <w:lang w:val="en-US"/>
        </w:rPr>
        <w:t>тав</w:t>
      </w:r>
      <w:r w:rsidR="0028614F" w:rsidRPr="0028614F">
        <w:rPr>
          <w:rFonts w:ascii="Times New Roman" w:hAnsi="Times New Roman" w:cs="Times New Roman"/>
          <w:sz w:val="24"/>
          <w:szCs w:val="24"/>
          <w:lang w:val="sr-Cyrl-CS"/>
        </w:rPr>
        <w:t xml:space="preserve"> (</w:t>
      </w:r>
      <w:r w:rsidR="0028614F" w:rsidRPr="0028614F">
        <w:rPr>
          <w:rFonts w:ascii="Times New Roman" w:hAnsi="Times New Roman" w:cs="Times New Roman"/>
          <w:sz w:val="24"/>
          <w:szCs w:val="24"/>
          <w:lang w:val="en-US"/>
        </w:rPr>
        <w:t>1</w:t>
      </w:r>
      <w:r w:rsidR="0028614F" w:rsidRPr="0028614F">
        <w:rPr>
          <w:rFonts w:ascii="Times New Roman" w:hAnsi="Times New Roman" w:cs="Times New Roman"/>
          <w:sz w:val="24"/>
          <w:szCs w:val="24"/>
          <w:lang w:val="sr-Cyrl-CS"/>
        </w:rPr>
        <w:t>) алинеја б) Упутства за припрему модела тендерске документације и понуда („Службени гласник БиХ“, бр.90/14). Уговорни орган се не обавезује на набавку утврђених оквирних количина у цјелости. Стварна реализација зависи од потреба уговорног органа и не може прећи утврђену процијењену вриједност.</w:t>
      </w:r>
    </w:p>
    <w:p w:rsidR="00A02AAC" w:rsidRPr="00245F27" w:rsidRDefault="00A02AAC" w:rsidP="0028614F">
      <w:pPr>
        <w:pStyle w:val="t-9-8"/>
        <w:spacing w:before="0" w:beforeAutospacing="0" w:after="0" w:afterAutospacing="0"/>
        <w:jc w:val="both"/>
        <w:rPr>
          <w:color w:val="000000"/>
          <w:lang w:val="sr-Cyrl-BA"/>
        </w:rPr>
      </w:pPr>
    </w:p>
    <w:p w:rsidR="00A02AAC" w:rsidRDefault="00A02AAC" w:rsidP="00876B98">
      <w:pPr>
        <w:pStyle w:val="t-9-8"/>
        <w:numPr>
          <w:ilvl w:val="0"/>
          <w:numId w:val="19"/>
        </w:numPr>
        <w:spacing w:before="0" w:beforeAutospacing="0" w:after="0" w:afterAutospacing="0"/>
        <w:jc w:val="both"/>
        <w:rPr>
          <w:color w:val="000000"/>
          <w:u w:val="single"/>
        </w:rPr>
      </w:pPr>
      <w:r w:rsidRPr="009E72C2">
        <w:rPr>
          <w:color w:val="000000"/>
          <w:u w:val="single"/>
        </w:rPr>
        <w:t>Техничке спецификације</w:t>
      </w:r>
    </w:p>
    <w:p w:rsidR="00A02AAC" w:rsidRPr="009E72C2" w:rsidRDefault="00A02AAC" w:rsidP="00A02AAC">
      <w:pPr>
        <w:pStyle w:val="t-9-8"/>
        <w:spacing w:before="0" w:beforeAutospacing="0" w:after="0" w:afterAutospacing="0"/>
        <w:jc w:val="both"/>
        <w:rPr>
          <w:color w:val="000000"/>
          <w:u w:val="single"/>
        </w:rPr>
      </w:pPr>
    </w:p>
    <w:p w:rsidR="00A02AAC" w:rsidRPr="00C1628B" w:rsidRDefault="00A02AAC" w:rsidP="00A02AAC">
      <w:pPr>
        <w:spacing w:after="0" w:line="240" w:lineRule="auto"/>
        <w:rPr>
          <w:rFonts w:ascii="Times New Roman" w:hAnsi="Times New Roman" w:cs="Times New Roman"/>
          <w:sz w:val="24"/>
          <w:szCs w:val="24"/>
        </w:rPr>
      </w:pPr>
      <w:r w:rsidRPr="00C1628B">
        <w:rPr>
          <w:rFonts w:ascii="Times New Roman" w:hAnsi="Times New Roman" w:cs="Times New Roman"/>
          <w:sz w:val="24"/>
          <w:szCs w:val="24"/>
        </w:rPr>
        <w:t xml:space="preserve">У складу са </w:t>
      </w:r>
      <w:r>
        <w:rPr>
          <w:rFonts w:ascii="Times New Roman" w:hAnsi="Times New Roman" w:cs="Times New Roman"/>
          <w:sz w:val="24"/>
          <w:szCs w:val="24"/>
          <w:lang w:val="sr-Cyrl-CS"/>
        </w:rPr>
        <w:t>П</w:t>
      </w:r>
      <w:r w:rsidRPr="00C1628B">
        <w:rPr>
          <w:rFonts w:ascii="Times New Roman" w:hAnsi="Times New Roman" w:cs="Times New Roman"/>
          <w:sz w:val="24"/>
          <w:szCs w:val="24"/>
        </w:rPr>
        <w:t>рилогом III тендерске документације-Образац за цијену понуде</w:t>
      </w:r>
    </w:p>
    <w:p w:rsidR="00A02AAC" w:rsidRDefault="00A02AAC" w:rsidP="00A02AAC">
      <w:pPr>
        <w:spacing w:after="0" w:line="240" w:lineRule="auto"/>
        <w:jc w:val="both"/>
        <w:rPr>
          <w:rFonts w:ascii="Times New Roman" w:hAnsi="Times New Roman" w:cs="Times New Roman"/>
        </w:rPr>
      </w:pPr>
    </w:p>
    <w:p w:rsidR="00A02AAC" w:rsidRPr="009E72C2" w:rsidRDefault="00A02AAC" w:rsidP="00A02AAC">
      <w:pPr>
        <w:spacing w:after="0" w:line="240" w:lineRule="auto"/>
        <w:jc w:val="both"/>
        <w:rPr>
          <w:rFonts w:ascii="Times New Roman" w:hAnsi="Times New Roman" w:cs="Times New Roman"/>
        </w:rPr>
      </w:pPr>
    </w:p>
    <w:p w:rsidR="00A02AAC" w:rsidRPr="00876B98" w:rsidRDefault="00A02AAC" w:rsidP="00876B98">
      <w:pPr>
        <w:pStyle w:val="ListParagraph"/>
        <w:numPr>
          <w:ilvl w:val="0"/>
          <w:numId w:val="19"/>
        </w:numPr>
        <w:spacing w:after="0" w:line="240" w:lineRule="auto"/>
        <w:jc w:val="both"/>
        <w:rPr>
          <w:rFonts w:ascii="Times New Roman" w:hAnsi="Times New Roman" w:cs="Times New Roman"/>
          <w:sz w:val="24"/>
          <w:szCs w:val="24"/>
          <w:u w:val="single"/>
        </w:rPr>
      </w:pPr>
      <w:r w:rsidRPr="00876B98">
        <w:rPr>
          <w:rFonts w:ascii="Times New Roman" w:hAnsi="Times New Roman" w:cs="Times New Roman"/>
          <w:sz w:val="24"/>
          <w:szCs w:val="24"/>
          <w:u w:val="single"/>
        </w:rPr>
        <w:t>Мјесто испоруке роба/пружања услуга/извођења радова</w:t>
      </w:r>
    </w:p>
    <w:p w:rsidR="00A02AAC" w:rsidRPr="00F57947" w:rsidRDefault="00A02AAC" w:rsidP="00A02AAC">
      <w:pPr>
        <w:spacing w:after="0" w:line="240" w:lineRule="auto"/>
        <w:jc w:val="both"/>
        <w:rPr>
          <w:rFonts w:ascii="Times New Roman" w:hAnsi="Times New Roman" w:cs="Times New Roman"/>
          <w:sz w:val="24"/>
          <w:szCs w:val="24"/>
        </w:rPr>
      </w:pPr>
    </w:p>
    <w:p w:rsidR="00A02AAC" w:rsidRPr="001C67ED" w:rsidRDefault="001C67ED" w:rsidP="00A02AAC">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Мјесто пружања услуга је франко</w:t>
      </w:r>
      <w:r>
        <w:rPr>
          <w:rFonts w:ascii="Times New Roman" w:hAnsi="Times New Roman" w:cs="Times New Roman"/>
          <w:sz w:val="24"/>
          <w:szCs w:val="24"/>
          <w:lang w:val="sr-Latn-CS"/>
        </w:rPr>
        <w:t xml:space="preserve"> </w:t>
      </w:r>
      <w:r>
        <w:rPr>
          <w:rFonts w:ascii="Times New Roman" w:hAnsi="Times New Roman" w:cs="Times New Roman"/>
          <w:sz w:val="24"/>
          <w:szCs w:val="24"/>
          <w:lang w:val="sr-Cyrl-CS"/>
        </w:rPr>
        <w:t>(</w:t>
      </w:r>
      <w:r>
        <w:rPr>
          <w:rFonts w:ascii="Times New Roman" w:hAnsi="Times New Roman" w:cs="Times New Roman"/>
          <w:sz w:val="24"/>
          <w:szCs w:val="24"/>
          <w:lang w:val="sr-Latn-CS"/>
        </w:rPr>
        <w:t>FCO)</w:t>
      </w:r>
      <w:r w:rsidR="00A02AAC">
        <w:rPr>
          <w:rFonts w:ascii="Times New Roman" w:hAnsi="Times New Roman" w:cs="Times New Roman"/>
          <w:sz w:val="24"/>
          <w:szCs w:val="24"/>
          <w:lang w:val="en-US"/>
        </w:rPr>
        <w:t xml:space="preserve"> </w:t>
      </w:r>
      <w:r>
        <w:rPr>
          <w:rFonts w:ascii="Times New Roman" w:hAnsi="Times New Roman" w:cs="Times New Roman"/>
          <w:sz w:val="24"/>
          <w:szCs w:val="24"/>
          <w:lang w:val="en-US"/>
        </w:rPr>
        <w:t>Aгротржни центар “</w:t>
      </w:r>
      <w:r>
        <w:rPr>
          <w:rFonts w:ascii="Times New Roman" w:hAnsi="Times New Roman" w:cs="Times New Roman"/>
          <w:sz w:val="24"/>
          <w:szCs w:val="24"/>
          <w:lang w:val="sr-Cyrl-CS"/>
        </w:rPr>
        <w:t>Кнез Иво од Семберије“, Стефана Дечанског бб, Бијељина</w:t>
      </w:r>
    </w:p>
    <w:p w:rsidR="00A02AAC" w:rsidRDefault="00A02AAC" w:rsidP="00A02AAC">
      <w:pPr>
        <w:spacing w:after="0" w:line="240" w:lineRule="auto"/>
        <w:ind w:left="284"/>
        <w:jc w:val="both"/>
        <w:rPr>
          <w:rFonts w:ascii="Times New Roman" w:hAnsi="Times New Roman" w:cs="Times New Roman"/>
          <w:sz w:val="24"/>
          <w:szCs w:val="24"/>
          <w:lang w:val="sr-Cyrl-BA"/>
        </w:rPr>
      </w:pPr>
    </w:p>
    <w:p w:rsidR="00567E84" w:rsidRDefault="00567E84" w:rsidP="00A02AAC">
      <w:pPr>
        <w:spacing w:after="0" w:line="240" w:lineRule="auto"/>
        <w:ind w:left="284"/>
        <w:jc w:val="both"/>
        <w:rPr>
          <w:rFonts w:ascii="Times New Roman" w:hAnsi="Times New Roman" w:cs="Times New Roman"/>
          <w:sz w:val="24"/>
          <w:szCs w:val="24"/>
          <w:lang w:val="sr-Cyrl-BA"/>
        </w:rPr>
      </w:pPr>
    </w:p>
    <w:p w:rsidR="00BF737E" w:rsidRDefault="00BF737E" w:rsidP="00A02AAC">
      <w:pPr>
        <w:spacing w:after="0" w:line="240" w:lineRule="auto"/>
        <w:ind w:left="284"/>
        <w:jc w:val="both"/>
        <w:rPr>
          <w:rFonts w:ascii="Times New Roman" w:hAnsi="Times New Roman" w:cs="Times New Roman"/>
          <w:sz w:val="24"/>
          <w:szCs w:val="24"/>
          <w:lang w:val="sr-Cyrl-BA"/>
        </w:rPr>
      </w:pPr>
    </w:p>
    <w:p w:rsidR="00456BE1" w:rsidRPr="00567E84" w:rsidRDefault="00456BE1" w:rsidP="00A02AAC">
      <w:pPr>
        <w:spacing w:after="0" w:line="240" w:lineRule="auto"/>
        <w:ind w:left="284"/>
        <w:jc w:val="both"/>
        <w:rPr>
          <w:rFonts w:ascii="Times New Roman" w:hAnsi="Times New Roman" w:cs="Times New Roman"/>
          <w:sz w:val="24"/>
          <w:szCs w:val="24"/>
          <w:lang w:val="sr-Cyrl-BA"/>
        </w:rPr>
      </w:pPr>
    </w:p>
    <w:p w:rsidR="00A02AAC" w:rsidRPr="00876B98" w:rsidRDefault="00A02AAC" w:rsidP="00876B98">
      <w:pPr>
        <w:pStyle w:val="ListParagraph"/>
        <w:numPr>
          <w:ilvl w:val="0"/>
          <w:numId w:val="19"/>
        </w:numPr>
        <w:spacing w:after="0" w:line="240" w:lineRule="auto"/>
        <w:jc w:val="both"/>
        <w:rPr>
          <w:rFonts w:ascii="Times New Roman" w:hAnsi="Times New Roman" w:cs="Times New Roman"/>
          <w:sz w:val="24"/>
          <w:szCs w:val="24"/>
        </w:rPr>
      </w:pPr>
      <w:r w:rsidRPr="00876B98">
        <w:rPr>
          <w:rFonts w:ascii="Times New Roman" w:hAnsi="Times New Roman" w:cs="Times New Roman"/>
          <w:sz w:val="24"/>
          <w:szCs w:val="24"/>
          <w:u w:val="single"/>
        </w:rPr>
        <w:lastRenderedPageBreak/>
        <w:t>Рок испоруке роба/пружања услуга/извођења радова</w:t>
      </w:r>
    </w:p>
    <w:p w:rsidR="00A02AAC" w:rsidRPr="0010083E" w:rsidRDefault="00A02AAC" w:rsidP="00A02AAC">
      <w:pPr>
        <w:tabs>
          <w:tab w:val="left" w:pos="284"/>
        </w:tabs>
        <w:spacing w:after="0" w:line="240" w:lineRule="auto"/>
        <w:ind w:left="284"/>
        <w:jc w:val="both"/>
        <w:rPr>
          <w:rFonts w:ascii="Times New Roman" w:hAnsi="Times New Roman" w:cs="Times New Roman"/>
          <w:sz w:val="24"/>
          <w:szCs w:val="24"/>
        </w:rPr>
      </w:pPr>
    </w:p>
    <w:p w:rsidR="00A02AAC" w:rsidRPr="00742C34" w:rsidRDefault="007E4FEE" w:rsidP="00567E84">
      <w:pPr>
        <w:tabs>
          <w:tab w:val="left" w:pos="284"/>
        </w:tabs>
        <w:spacing w:after="0" w:line="240" w:lineRule="auto"/>
        <w:jc w:val="both"/>
        <w:rPr>
          <w:rFonts w:ascii="Times New Roman" w:hAnsi="Times New Roman" w:cs="Times New Roman"/>
          <w:b/>
          <w:color w:val="FF0000"/>
          <w:sz w:val="24"/>
          <w:szCs w:val="24"/>
          <w:lang w:val="sr-Cyrl-CS"/>
        </w:rPr>
      </w:pPr>
      <w:r>
        <w:rPr>
          <w:rFonts w:ascii="Times New Roman" w:hAnsi="Times New Roman" w:cs="Times New Roman"/>
          <w:sz w:val="24"/>
          <w:szCs w:val="24"/>
          <w:lang w:val="sr-Cyrl-CS"/>
        </w:rPr>
        <w:t>Услуге ће се пр</w:t>
      </w:r>
      <w:r w:rsidR="001F4D45">
        <w:rPr>
          <w:rFonts w:ascii="Times New Roman" w:hAnsi="Times New Roman" w:cs="Times New Roman"/>
          <w:sz w:val="24"/>
          <w:szCs w:val="24"/>
          <w:lang w:val="sr-Cyrl-CS"/>
        </w:rPr>
        <w:t>ужати у временском пер</w:t>
      </w:r>
      <w:r w:rsidR="00A11B51">
        <w:rPr>
          <w:rFonts w:ascii="Times New Roman" w:hAnsi="Times New Roman" w:cs="Times New Roman"/>
          <w:sz w:val="24"/>
          <w:szCs w:val="24"/>
          <w:lang w:val="sr-Cyrl-CS"/>
        </w:rPr>
        <w:t>иоду од 13. до 24.септембра 2025</w:t>
      </w:r>
      <w:r w:rsidR="001F4D45">
        <w:rPr>
          <w:rFonts w:ascii="Times New Roman" w:hAnsi="Times New Roman" w:cs="Times New Roman"/>
          <w:sz w:val="24"/>
          <w:szCs w:val="24"/>
          <w:lang w:val="sr-Cyrl-CS"/>
        </w:rPr>
        <w:t>.</w:t>
      </w:r>
      <w:r>
        <w:rPr>
          <w:rFonts w:ascii="Times New Roman" w:hAnsi="Times New Roman" w:cs="Times New Roman"/>
          <w:sz w:val="24"/>
          <w:szCs w:val="24"/>
          <w:lang w:val="sr-Cyrl-CS"/>
        </w:rPr>
        <w:t>године. Понуђач/добављач је дужан извршити испоруку м</w:t>
      </w:r>
      <w:r w:rsidR="0028614F">
        <w:rPr>
          <w:rFonts w:ascii="Times New Roman" w:hAnsi="Times New Roman" w:cs="Times New Roman"/>
          <w:sz w:val="24"/>
          <w:szCs w:val="24"/>
          <w:lang w:val="sr-Cyrl-CS"/>
        </w:rPr>
        <w:t>онтажно-демотажне хале</w:t>
      </w:r>
      <w:r w:rsidR="00697282">
        <w:rPr>
          <w:rFonts w:ascii="Times New Roman" w:hAnsi="Times New Roman" w:cs="Times New Roman"/>
          <w:sz w:val="24"/>
          <w:szCs w:val="24"/>
          <w:lang w:val="sr-Cyrl-CS"/>
        </w:rPr>
        <w:t xml:space="preserve"> и везног дијела (пагоде)</w:t>
      </w:r>
      <w:r w:rsidR="009273C5">
        <w:rPr>
          <w:rFonts w:ascii="Times New Roman" w:hAnsi="Times New Roman" w:cs="Times New Roman"/>
          <w:sz w:val="24"/>
          <w:szCs w:val="24"/>
          <w:lang w:val="sr-Cyrl-CS"/>
        </w:rPr>
        <w:t xml:space="preserve"> </w:t>
      </w:r>
      <w:r w:rsidR="0088723C">
        <w:rPr>
          <w:rFonts w:ascii="Times New Roman" w:hAnsi="Times New Roman" w:cs="Times New Roman"/>
          <w:sz w:val="24"/>
          <w:szCs w:val="24"/>
          <w:lang w:val="sr-Cyrl-CS"/>
        </w:rPr>
        <w:t>најкас</w:t>
      </w:r>
      <w:r w:rsidR="009932CB">
        <w:rPr>
          <w:rFonts w:ascii="Times New Roman" w:hAnsi="Times New Roman" w:cs="Times New Roman"/>
          <w:sz w:val="24"/>
          <w:szCs w:val="24"/>
          <w:lang w:val="sr-Cyrl-CS"/>
        </w:rPr>
        <w:t xml:space="preserve">није до </w:t>
      </w:r>
      <w:r w:rsidR="009932CB" w:rsidRPr="00456BE1">
        <w:rPr>
          <w:rFonts w:ascii="Times New Roman" w:hAnsi="Times New Roman" w:cs="Times New Roman"/>
          <w:sz w:val="24"/>
          <w:szCs w:val="24"/>
          <w:lang w:val="sr-Cyrl-CS"/>
        </w:rPr>
        <w:t>13.09.202</w:t>
      </w:r>
      <w:r w:rsidR="00114F46" w:rsidRPr="00456BE1">
        <w:rPr>
          <w:rFonts w:ascii="Times New Roman" w:hAnsi="Times New Roman" w:cs="Times New Roman"/>
          <w:sz w:val="24"/>
          <w:szCs w:val="24"/>
          <w:lang w:val="sr-Cyrl-CS"/>
        </w:rPr>
        <w:t>5</w:t>
      </w:r>
      <w:r w:rsidRPr="00456BE1">
        <w:rPr>
          <w:rFonts w:ascii="Times New Roman" w:hAnsi="Times New Roman" w:cs="Times New Roman"/>
          <w:sz w:val="24"/>
          <w:szCs w:val="24"/>
          <w:lang w:val="sr-Cyrl-CS"/>
        </w:rPr>
        <w:t>.</w:t>
      </w:r>
      <w:r>
        <w:rPr>
          <w:rFonts w:ascii="Times New Roman" w:hAnsi="Times New Roman" w:cs="Times New Roman"/>
          <w:sz w:val="24"/>
          <w:szCs w:val="24"/>
          <w:lang w:val="sr-Cyrl-CS"/>
        </w:rPr>
        <w:t>годин</w:t>
      </w:r>
      <w:r w:rsidR="002B23A7">
        <w:rPr>
          <w:rFonts w:ascii="Times New Roman" w:hAnsi="Times New Roman" w:cs="Times New Roman"/>
          <w:sz w:val="24"/>
          <w:szCs w:val="24"/>
          <w:lang w:val="sr-Cyrl-CS"/>
        </w:rPr>
        <w:t xml:space="preserve">е до </w:t>
      </w:r>
      <w:r w:rsidR="001F4D45">
        <w:rPr>
          <w:rFonts w:ascii="Times New Roman" w:hAnsi="Times New Roman" w:cs="Times New Roman"/>
          <w:sz w:val="24"/>
          <w:szCs w:val="24"/>
          <w:lang w:val="sr-Cyrl-CS"/>
        </w:rPr>
        <w:t>08,</w:t>
      </w:r>
      <w:r w:rsidR="009273C5">
        <w:rPr>
          <w:rFonts w:ascii="Times New Roman" w:hAnsi="Times New Roman" w:cs="Times New Roman"/>
          <w:sz w:val="24"/>
          <w:szCs w:val="24"/>
          <w:lang w:val="sr-Cyrl-CS"/>
        </w:rPr>
        <w:t xml:space="preserve">00 часова,  </w:t>
      </w:r>
      <w:r w:rsidR="00246EB1">
        <w:rPr>
          <w:rFonts w:ascii="Times New Roman" w:hAnsi="Times New Roman" w:cs="Times New Roman"/>
          <w:sz w:val="24"/>
          <w:szCs w:val="24"/>
          <w:lang w:val="sr-Cyrl-CS"/>
        </w:rPr>
        <w:t xml:space="preserve">а </w:t>
      </w:r>
      <w:r w:rsidR="00114F46">
        <w:rPr>
          <w:rFonts w:ascii="Times New Roman" w:hAnsi="Times New Roman" w:cs="Times New Roman"/>
          <w:sz w:val="24"/>
          <w:szCs w:val="24"/>
          <w:lang w:val="sr-Cyrl-CS"/>
        </w:rPr>
        <w:t xml:space="preserve">тенде до </w:t>
      </w:r>
      <w:r w:rsidR="00114F46" w:rsidRPr="00456BE1">
        <w:rPr>
          <w:rFonts w:ascii="Times New Roman" w:hAnsi="Times New Roman" w:cs="Times New Roman"/>
          <w:sz w:val="24"/>
          <w:szCs w:val="24"/>
          <w:lang w:val="sr-Cyrl-CS"/>
        </w:rPr>
        <w:t>15.09.2025</w:t>
      </w:r>
      <w:r w:rsidRPr="00456BE1">
        <w:rPr>
          <w:rFonts w:ascii="Times New Roman" w:hAnsi="Times New Roman" w:cs="Times New Roman"/>
          <w:sz w:val="24"/>
          <w:szCs w:val="24"/>
          <w:lang w:val="sr-Cyrl-CS"/>
        </w:rPr>
        <w:t>.године</w:t>
      </w:r>
      <w:r>
        <w:rPr>
          <w:rFonts w:ascii="Times New Roman" w:hAnsi="Times New Roman" w:cs="Times New Roman"/>
          <w:sz w:val="24"/>
          <w:szCs w:val="24"/>
          <w:lang w:val="sr-Cyrl-CS"/>
        </w:rPr>
        <w:t xml:space="preserve"> до 12,00 часова. Дем</w:t>
      </w:r>
      <w:r w:rsidR="00697282">
        <w:rPr>
          <w:rFonts w:ascii="Times New Roman" w:hAnsi="Times New Roman" w:cs="Times New Roman"/>
          <w:sz w:val="24"/>
          <w:szCs w:val="24"/>
          <w:lang w:val="sr-Cyrl-CS"/>
        </w:rPr>
        <w:t>онтажу и</w:t>
      </w:r>
      <w:r w:rsidR="00114F46">
        <w:rPr>
          <w:rFonts w:ascii="Times New Roman" w:hAnsi="Times New Roman" w:cs="Times New Roman"/>
          <w:sz w:val="24"/>
          <w:szCs w:val="24"/>
          <w:lang w:val="sr-Cyrl-CS"/>
        </w:rPr>
        <w:t xml:space="preserve">звршити најкасније </w:t>
      </w:r>
      <w:r w:rsidR="00114F46" w:rsidRPr="00456BE1">
        <w:rPr>
          <w:rFonts w:ascii="Times New Roman" w:hAnsi="Times New Roman" w:cs="Times New Roman"/>
          <w:sz w:val="24"/>
          <w:szCs w:val="24"/>
          <w:lang w:val="sr-Cyrl-CS"/>
        </w:rPr>
        <w:t>до 24.09.2025</w:t>
      </w:r>
      <w:r w:rsidRPr="00456BE1">
        <w:rPr>
          <w:rFonts w:ascii="Times New Roman" w:hAnsi="Times New Roman" w:cs="Times New Roman"/>
          <w:sz w:val="24"/>
          <w:szCs w:val="24"/>
          <w:lang w:val="sr-Cyrl-CS"/>
        </w:rPr>
        <w:t>.године.</w:t>
      </w:r>
    </w:p>
    <w:p w:rsidR="00A02AAC" w:rsidRPr="007E4FEE" w:rsidRDefault="007E4FEE" w:rsidP="00A02AAC">
      <w:pPr>
        <w:tabs>
          <w:tab w:val="left" w:pos="284"/>
        </w:tabs>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Услуге се пружају</w:t>
      </w:r>
      <w:r w:rsidR="00A02AAC" w:rsidRPr="0010083E">
        <w:rPr>
          <w:rFonts w:ascii="Times New Roman" w:hAnsi="Times New Roman" w:cs="Times New Roman"/>
          <w:sz w:val="24"/>
          <w:szCs w:val="24"/>
        </w:rPr>
        <w:t xml:space="preserve"> у складу са динамиком која је дата у овој тендерској документацији.</w:t>
      </w:r>
    </w:p>
    <w:p w:rsidR="00A02AAC" w:rsidRDefault="00A02AAC" w:rsidP="007E4FEE">
      <w:pPr>
        <w:tabs>
          <w:tab w:val="left" w:pos="284"/>
        </w:tabs>
        <w:spacing w:after="0" w:line="240" w:lineRule="auto"/>
        <w:jc w:val="both"/>
        <w:rPr>
          <w:rFonts w:ascii="Times New Roman" w:hAnsi="Times New Roman" w:cs="Times New Roman"/>
          <w:sz w:val="24"/>
          <w:szCs w:val="24"/>
          <w:lang w:val="sr-Cyrl-CS"/>
        </w:rPr>
      </w:pPr>
    </w:p>
    <w:p w:rsidR="007E4FEE" w:rsidRDefault="007E4FEE" w:rsidP="007E4FEE">
      <w:pPr>
        <w:tabs>
          <w:tab w:val="left" w:pos="284"/>
        </w:tabs>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Понуђач/добављач је, након извршених услуга, дужан уговорном органу путем примопредајног записника предати на кориштење испоручену опрему. Уговорни орган ће по завршетку сајма по истом записнику предати понуђачу/добављачу</w:t>
      </w:r>
      <w:r w:rsidR="00B75AFF">
        <w:rPr>
          <w:rFonts w:ascii="Times New Roman" w:hAnsi="Times New Roman" w:cs="Times New Roman"/>
          <w:sz w:val="24"/>
          <w:szCs w:val="24"/>
          <w:lang w:val="sr-Cyrl-CS"/>
        </w:rPr>
        <w:t xml:space="preserve"> наведену опрему ради демонтаже и утовара.</w:t>
      </w:r>
    </w:p>
    <w:p w:rsidR="00B75AFF" w:rsidRDefault="00B75AFF" w:rsidP="007E4FEE">
      <w:pPr>
        <w:tabs>
          <w:tab w:val="left" w:pos="284"/>
        </w:tabs>
        <w:spacing w:after="0" w:line="240" w:lineRule="auto"/>
        <w:jc w:val="both"/>
        <w:rPr>
          <w:rFonts w:ascii="Times New Roman" w:hAnsi="Times New Roman" w:cs="Times New Roman"/>
          <w:sz w:val="24"/>
          <w:szCs w:val="24"/>
          <w:lang w:val="sr-Cyrl-CS"/>
        </w:rPr>
      </w:pPr>
    </w:p>
    <w:p w:rsidR="00B75AFF" w:rsidRDefault="00B75AFF" w:rsidP="007E4FEE">
      <w:pPr>
        <w:tabs>
          <w:tab w:val="left" w:pos="284"/>
        </w:tabs>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Понуђач/добављач је одговоран за квалитет предметне набавке и дужан је да уважи све рекламације уговорног органа на услугу.</w:t>
      </w:r>
    </w:p>
    <w:p w:rsidR="00B75AFF" w:rsidRPr="007E4FEE" w:rsidRDefault="00B75AFF" w:rsidP="007E4FEE">
      <w:pPr>
        <w:tabs>
          <w:tab w:val="left" w:pos="284"/>
        </w:tabs>
        <w:spacing w:after="0" w:line="240" w:lineRule="auto"/>
        <w:jc w:val="both"/>
        <w:rPr>
          <w:rFonts w:ascii="Times New Roman" w:hAnsi="Times New Roman" w:cs="Times New Roman"/>
          <w:sz w:val="24"/>
          <w:szCs w:val="24"/>
          <w:lang w:val="sr-Cyrl-CS"/>
        </w:rPr>
      </w:pPr>
    </w:p>
    <w:p w:rsidR="00A02AAC" w:rsidRPr="0010083E" w:rsidRDefault="00A02AAC" w:rsidP="00A02AAC">
      <w:pPr>
        <w:tabs>
          <w:tab w:val="left" w:pos="284"/>
        </w:tabs>
        <w:spacing w:after="0" w:line="240" w:lineRule="auto"/>
        <w:jc w:val="both"/>
        <w:rPr>
          <w:rFonts w:ascii="Times New Roman" w:hAnsi="Times New Roman" w:cs="Times New Roman"/>
          <w:sz w:val="24"/>
          <w:szCs w:val="24"/>
        </w:rPr>
      </w:pPr>
      <w:r w:rsidRPr="0010083E">
        <w:rPr>
          <w:rFonts w:ascii="Times New Roman" w:hAnsi="Times New Roman" w:cs="Times New Roman"/>
          <w:sz w:val="24"/>
          <w:szCs w:val="24"/>
        </w:rPr>
        <w:t>У с</w:t>
      </w:r>
      <w:r w:rsidR="00B75AFF">
        <w:rPr>
          <w:rFonts w:ascii="Times New Roman" w:hAnsi="Times New Roman" w:cs="Times New Roman"/>
          <w:sz w:val="24"/>
          <w:szCs w:val="24"/>
        </w:rPr>
        <w:t xml:space="preserve">лучају кашњења у </w:t>
      </w:r>
      <w:r w:rsidR="00B75AFF">
        <w:rPr>
          <w:rFonts w:ascii="Times New Roman" w:hAnsi="Times New Roman" w:cs="Times New Roman"/>
          <w:sz w:val="24"/>
          <w:szCs w:val="24"/>
          <w:lang w:val="sr-Cyrl-CS"/>
        </w:rPr>
        <w:t>пружању услуга</w:t>
      </w:r>
      <w:r w:rsidR="00B75AFF">
        <w:rPr>
          <w:rFonts w:ascii="Times New Roman" w:hAnsi="Times New Roman" w:cs="Times New Roman"/>
          <w:sz w:val="24"/>
          <w:szCs w:val="24"/>
        </w:rPr>
        <w:t>, до које</w:t>
      </w:r>
      <w:r w:rsidRPr="0010083E">
        <w:rPr>
          <w:rFonts w:ascii="Times New Roman" w:hAnsi="Times New Roman" w:cs="Times New Roman"/>
          <w:sz w:val="24"/>
          <w:szCs w:val="24"/>
        </w:rPr>
        <w:t xml:space="preserve"> је дошло кривицом одабраног понуђача, исти ће платити уговорну казну у складу са Законом о обли</w:t>
      </w:r>
      <w:r w:rsidR="00F14C92">
        <w:rPr>
          <w:rFonts w:ascii="Times New Roman" w:hAnsi="Times New Roman" w:cs="Times New Roman"/>
          <w:sz w:val="24"/>
          <w:szCs w:val="24"/>
        </w:rPr>
        <w:t xml:space="preserve">гационим односима у износу од </w:t>
      </w:r>
      <w:r>
        <w:rPr>
          <w:rFonts w:ascii="Times New Roman" w:hAnsi="Times New Roman" w:cs="Times New Roman"/>
          <w:sz w:val="24"/>
          <w:szCs w:val="24"/>
        </w:rPr>
        <w:t>1% наручене</w:t>
      </w:r>
      <w:r w:rsidRPr="0010083E">
        <w:rPr>
          <w:rFonts w:ascii="Times New Roman" w:hAnsi="Times New Roman" w:cs="Times New Roman"/>
          <w:sz w:val="24"/>
          <w:szCs w:val="24"/>
        </w:rPr>
        <w:t>, за сваки дан кашњења до уредног испуњења, с тим да укупан износ уговорене казне не може пр</w:t>
      </w:r>
      <w:r w:rsidR="009932CB">
        <w:rPr>
          <w:rFonts w:ascii="Times New Roman" w:hAnsi="Times New Roman" w:cs="Times New Roman"/>
          <w:sz w:val="24"/>
          <w:szCs w:val="24"/>
        </w:rPr>
        <w:t xml:space="preserve">ећи </w:t>
      </w:r>
      <w:r w:rsidR="009932CB">
        <w:rPr>
          <w:rFonts w:ascii="Times New Roman" w:hAnsi="Times New Roman" w:cs="Times New Roman"/>
          <w:sz w:val="24"/>
          <w:szCs w:val="24"/>
          <w:lang w:val="sr-Cyrl-BA"/>
        </w:rPr>
        <w:t>10</w:t>
      </w:r>
      <w:r w:rsidRPr="0010083E">
        <w:rPr>
          <w:rFonts w:ascii="Times New Roman" w:hAnsi="Times New Roman" w:cs="Times New Roman"/>
          <w:sz w:val="24"/>
          <w:szCs w:val="24"/>
        </w:rPr>
        <w:t xml:space="preserve">% од укупно уговорене вриједности </w:t>
      </w:r>
      <w:r w:rsidR="00B75AFF">
        <w:rPr>
          <w:rFonts w:ascii="Times New Roman" w:hAnsi="Times New Roman" w:cs="Times New Roman"/>
          <w:sz w:val="24"/>
          <w:szCs w:val="24"/>
          <w:lang w:val="sr-Cyrl-CS"/>
        </w:rPr>
        <w:t>услуга</w:t>
      </w:r>
      <w:r w:rsidRPr="0010083E">
        <w:rPr>
          <w:rFonts w:ascii="Times New Roman" w:hAnsi="Times New Roman" w:cs="Times New Roman"/>
          <w:sz w:val="24"/>
          <w:szCs w:val="24"/>
        </w:rPr>
        <w:t xml:space="preserve">. Одабрани понуђач је дужан платити уговорену казну у року од 7 (седам) дана од дана пријема захтјева за плаћање од уговорног органа. </w:t>
      </w:r>
    </w:p>
    <w:p w:rsidR="00A02AAC" w:rsidRPr="0010083E" w:rsidRDefault="00A02AAC" w:rsidP="00A02AAC">
      <w:pPr>
        <w:tabs>
          <w:tab w:val="left" w:pos="284"/>
        </w:tabs>
        <w:spacing w:after="0" w:line="240" w:lineRule="auto"/>
        <w:ind w:left="284"/>
        <w:jc w:val="both"/>
        <w:rPr>
          <w:rFonts w:ascii="Times New Roman" w:hAnsi="Times New Roman" w:cs="Times New Roman"/>
          <w:sz w:val="24"/>
          <w:szCs w:val="24"/>
        </w:rPr>
      </w:pPr>
    </w:p>
    <w:p w:rsidR="00A02AAC" w:rsidRPr="0010083E" w:rsidRDefault="00A02AAC" w:rsidP="00A02AAC">
      <w:pPr>
        <w:tabs>
          <w:tab w:val="left" w:pos="284"/>
        </w:tabs>
        <w:spacing w:after="0" w:line="240" w:lineRule="auto"/>
        <w:jc w:val="both"/>
        <w:rPr>
          <w:rFonts w:ascii="Times New Roman" w:hAnsi="Times New Roman" w:cs="Times New Roman"/>
          <w:sz w:val="24"/>
          <w:szCs w:val="24"/>
        </w:rPr>
      </w:pPr>
      <w:r w:rsidRPr="0010083E">
        <w:rPr>
          <w:rFonts w:ascii="Times New Roman" w:hAnsi="Times New Roman" w:cs="Times New Roman"/>
          <w:sz w:val="24"/>
          <w:szCs w:val="24"/>
        </w:rPr>
        <w:t>Уговорни орган неће наплатити уговорену казну уколико је до кашњења дошло усљед више силе. Под вишом силом се подразумјева случај када испуњење обавезе постане немогуће због ванредних вањских догађаја на које изабрани понуђач није могао утицати нити их предвидјети.</w:t>
      </w:r>
    </w:p>
    <w:p w:rsidR="00D657ED" w:rsidRPr="00074CCD" w:rsidRDefault="00D657ED" w:rsidP="00D657ED">
      <w:pPr>
        <w:spacing w:after="0" w:line="240" w:lineRule="auto"/>
        <w:rPr>
          <w:rFonts w:ascii="Times New Roman" w:hAnsi="Times New Roman" w:cs="Times New Roman"/>
          <w:sz w:val="24"/>
          <w:szCs w:val="24"/>
          <w:lang w:val="sr-Cyrl-BA"/>
        </w:rPr>
      </w:pPr>
    </w:p>
    <w:p w:rsidR="00494BFF" w:rsidRPr="0010083E" w:rsidRDefault="00494BFF" w:rsidP="00494BFF">
      <w:pPr>
        <w:tabs>
          <w:tab w:val="left" w:pos="284"/>
        </w:tabs>
        <w:spacing w:after="0" w:line="240" w:lineRule="auto"/>
        <w:ind w:left="284"/>
        <w:jc w:val="both"/>
        <w:rPr>
          <w:rFonts w:ascii="Times New Roman" w:hAnsi="Times New Roman" w:cs="Times New Roman"/>
          <w:b/>
          <w:bCs/>
          <w:sz w:val="24"/>
          <w:szCs w:val="24"/>
          <w:u w:val="single"/>
        </w:rPr>
      </w:pPr>
      <w:r w:rsidRPr="0010083E">
        <w:rPr>
          <w:rFonts w:ascii="Times New Roman" w:hAnsi="Times New Roman" w:cs="Times New Roman"/>
          <w:b/>
          <w:bCs/>
          <w:sz w:val="24"/>
          <w:szCs w:val="24"/>
          <w:u w:val="single"/>
        </w:rPr>
        <w:t xml:space="preserve">УСЛОВИ ЗА КВАЛИФИКАЦИЈУ </w:t>
      </w:r>
    </w:p>
    <w:p w:rsidR="00494BFF" w:rsidRPr="0010083E" w:rsidRDefault="00494BFF" w:rsidP="00494BFF">
      <w:pPr>
        <w:tabs>
          <w:tab w:val="left" w:pos="284"/>
        </w:tabs>
        <w:spacing w:after="0" w:line="240" w:lineRule="auto"/>
        <w:ind w:left="284"/>
        <w:jc w:val="both"/>
        <w:rPr>
          <w:rFonts w:ascii="Times New Roman" w:hAnsi="Times New Roman" w:cs="Times New Roman"/>
          <w:b/>
          <w:bCs/>
          <w:sz w:val="24"/>
          <w:szCs w:val="24"/>
          <w:u w:val="single"/>
        </w:rPr>
      </w:pPr>
    </w:p>
    <w:p w:rsidR="00494BFF" w:rsidRPr="0010083E" w:rsidRDefault="006604C9" w:rsidP="00494BFF">
      <w:pPr>
        <w:tabs>
          <w:tab w:val="left" w:pos="284"/>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sr-Cyrl-BA"/>
        </w:rPr>
        <w:t>3</w:t>
      </w:r>
      <w:r w:rsidR="00876B98">
        <w:rPr>
          <w:rFonts w:ascii="Times New Roman" w:hAnsi="Times New Roman" w:cs="Times New Roman"/>
          <w:sz w:val="24"/>
          <w:szCs w:val="24"/>
          <w:lang w:val="sr-Cyrl-BA"/>
        </w:rPr>
        <w:t xml:space="preserve">. </w:t>
      </w:r>
      <w:r w:rsidR="00494BFF" w:rsidRPr="0010083E">
        <w:rPr>
          <w:rFonts w:ascii="Times New Roman" w:hAnsi="Times New Roman" w:cs="Times New Roman"/>
          <w:sz w:val="24"/>
          <w:szCs w:val="24"/>
          <w:u w:val="single"/>
        </w:rPr>
        <w:t xml:space="preserve"> Услови за квалификацију</w:t>
      </w:r>
    </w:p>
    <w:p w:rsidR="00494BFF" w:rsidRPr="0010083E" w:rsidRDefault="00494BFF" w:rsidP="00494BFF">
      <w:pPr>
        <w:tabs>
          <w:tab w:val="left" w:pos="284"/>
        </w:tabs>
        <w:spacing w:after="0" w:line="240" w:lineRule="auto"/>
        <w:ind w:left="284"/>
        <w:jc w:val="both"/>
        <w:rPr>
          <w:rFonts w:ascii="Times New Roman" w:hAnsi="Times New Roman" w:cs="Times New Roman"/>
          <w:sz w:val="24"/>
          <w:szCs w:val="24"/>
        </w:rPr>
      </w:pPr>
    </w:p>
    <w:p w:rsidR="0061599B" w:rsidRPr="0010083E" w:rsidRDefault="0061599B" w:rsidP="0061599B">
      <w:pPr>
        <w:pStyle w:val="BodyText"/>
        <w:rPr>
          <w:rFonts w:ascii="Times New Roman" w:hAnsi="Times New Roman" w:cs="Times New Roman"/>
          <w:sz w:val="24"/>
          <w:szCs w:val="24"/>
        </w:rPr>
      </w:pPr>
      <w:r w:rsidRPr="0010083E">
        <w:rPr>
          <w:rFonts w:ascii="Times New Roman" w:hAnsi="Times New Roman" w:cs="Times New Roman"/>
          <w:sz w:val="24"/>
          <w:szCs w:val="24"/>
        </w:rPr>
        <w:t xml:space="preserve">    </w:t>
      </w:r>
      <w:r>
        <w:rPr>
          <w:rFonts w:ascii="Times New Roman" w:hAnsi="Times New Roman" w:cs="Times New Roman"/>
          <w:sz w:val="24"/>
          <w:szCs w:val="24"/>
          <w:lang w:val="sr-Cyrl-BA"/>
        </w:rPr>
        <w:t>У складу са чланом 45. Закона, понуда ће бити одбијена ако је понуђач</w:t>
      </w:r>
      <w:r w:rsidRPr="0010083E">
        <w:rPr>
          <w:rFonts w:ascii="Times New Roman" w:hAnsi="Times New Roman" w:cs="Times New Roman"/>
          <w:sz w:val="24"/>
          <w:szCs w:val="24"/>
        </w:rPr>
        <w:t xml:space="preserve"> :</w:t>
      </w:r>
    </w:p>
    <w:p w:rsidR="0061599B" w:rsidRPr="0010083E" w:rsidRDefault="0061599B" w:rsidP="0061599B">
      <w:pPr>
        <w:pStyle w:val="BodyText"/>
        <w:rPr>
          <w:rFonts w:ascii="Times New Roman" w:hAnsi="Times New Roman" w:cs="Times New Roman"/>
          <w:sz w:val="24"/>
          <w:szCs w:val="24"/>
        </w:rPr>
      </w:pPr>
      <w:r>
        <w:rPr>
          <w:rFonts w:ascii="Times New Roman" w:hAnsi="Times New Roman" w:cs="Times New Roman"/>
          <w:sz w:val="24"/>
          <w:szCs w:val="24"/>
        </w:rPr>
        <w:t xml:space="preserve">а) у кривичном поступку </w:t>
      </w:r>
      <w:r w:rsidRPr="0010083E">
        <w:rPr>
          <w:rFonts w:ascii="Times New Roman" w:hAnsi="Times New Roman" w:cs="Times New Roman"/>
          <w:sz w:val="24"/>
          <w:szCs w:val="24"/>
        </w:rPr>
        <w:t xml:space="preserve"> осуђен правоснажном пресудом за кривична дјела организованог криминала, корупцију, превару или прање новца, у складу са важећим прописима у Босни и Херцеговини или земљи у којој је регистрован; </w:t>
      </w:r>
    </w:p>
    <w:p w:rsidR="0061599B" w:rsidRPr="0010083E" w:rsidRDefault="0061599B" w:rsidP="0061599B">
      <w:pPr>
        <w:tabs>
          <w:tab w:val="num" w:pos="900"/>
          <w:tab w:val="num" w:pos="3780"/>
        </w:tabs>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б) под стечајем или </w:t>
      </w:r>
      <w:r w:rsidRPr="0010083E">
        <w:rPr>
          <w:rFonts w:ascii="Times New Roman" w:hAnsi="Times New Roman" w:cs="Times New Roman"/>
          <w:sz w:val="24"/>
          <w:szCs w:val="24"/>
          <w:lang w:val="hr-HR"/>
        </w:rPr>
        <w:t>је предмет стечајног поступка, осим у случају постојања важеће одлуке о потврди стечајног плана или је предмет поступка ликвидације, односно у поступку је</w:t>
      </w:r>
      <w:r w:rsidRPr="0010083E">
        <w:rPr>
          <w:rFonts w:ascii="Times New Roman" w:hAnsi="Times New Roman" w:cs="Times New Roman"/>
          <w:b/>
          <w:bCs/>
          <w:sz w:val="24"/>
          <w:szCs w:val="24"/>
          <w:lang w:val="hr-HR"/>
        </w:rPr>
        <w:t xml:space="preserve"> </w:t>
      </w:r>
      <w:r w:rsidRPr="0010083E">
        <w:rPr>
          <w:rFonts w:ascii="Times New Roman" w:hAnsi="Times New Roman" w:cs="Times New Roman"/>
          <w:sz w:val="24"/>
          <w:szCs w:val="24"/>
          <w:lang w:val="hr-HR"/>
        </w:rPr>
        <w:t>обустављања пословне дјелатности, у складу са важећим прописима у Босни и Херцеговини или земљи у којој је регистрован;</w:t>
      </w:r>
    </w:p>
    <w:p w:rsidR="0061599B" w:rsidRPr="0010083E" w:rsidRDefault="0061599B" w:rsidP="0061599B">
      <w:pPr>
        <w:tabs>
          <w:tab w:val="num" w:pos="900"/>
          <w:tab w:val="num" w:pos="3780"/>
        </w:tabs>
        <w:spacing w:after="0" w:line="240" w:lineRule="auto"/>
        <w:jc w:val="both"/>
        <w:rPr>
          <w:rFonts w:ascii="Times New Roman" w:hAnsi="Times New Roman" w:cs="Times New Roman"/>
          <w:sz w:val="24"/>
          <w:szCs w:val="24"/>
          <w:lang w:val="hr-HR"/>
        </w:rPr>
      </w:pPr>
      <w:r w:rsidRPr="0010083E">
        <w:rPr>
          <w:rFonts w:ascii="Times New Roman" w:hAnsi="Times New Roman" w:cs="Times New Roman"/>
          <w:sz w:val="24"/>
          <w:szCs w:val="24"/>
        </w:rPr>
        <w:t xml:space="preserve">ц) </w:t>
      </w:r>
      <w:r>
        <w:rPr>
          <w:rFonts w:ascii="Times New Roman" w:hAnsi="Times New Roman" w:cs="Times New Roman"/>
          <w:sz w:val="24"/>
          <w:szCs w:val="24"/>
          <w:lang w:val="sr-Cyrl-BA"/>
        </w:rPr>
        <w:t>ни</w:t>
      </w:r>
      <w:r w:rsidRPr="0010083E">
        <w:rPr>
          <w:rFonts w:ascii="Times New Roman" w:hAnsi="Times New Roman" w:cs="Times New Roman"/>
          <w:sz w:val="24"/>
          <w:szCs w:val="24"/>
          <w:lang w:val="hr-HR"/>
        </w:rPr>
        <w:t>је испунио обавезе у вези са плаћањем пензијског и инвалидског осигурања и здравственог осигурања, у складу са важећим прописима у Босни и Херцеговини или прописима  земље у којој је регистрован;</w:t>
      </w:r>
    </w:p>
    <w:p w:rsidR="0061599B" w:rsidRPr="0010083E" w:rsidRDefault="0061599B" w:rsidP="0061599B">
      <w:pPr>
        <w:tabs>
          <w:tab w:val="num" w:pos="900"/>
          <w:tab w:val="num" w:pos="3780"/>
        </w:tabs>
        <w:spacing w:after="0" w:line="240" w:lineRule="auto"/>
        <w:jc w:val="both"/>
        <w:rPr>
          <w:rFonts w:ascii="Times New Roman" w:hAnsi="Times New Roman" w:cs="Times New Roman"/>
          <w:sz w:val="24"/>
          <w:szCs w:val="24"/>
          <w:lang w:val="hr-HR"/>
        </w:rPr>
      </w:pPr>
      <w:r w:rsidRPr="0010083E">
        <w:rPr>
          <w:rFonts w:ascii="Times New Roman" w:hAnsi="Times New Roman" w:cs="Times New Roman"/>
          <w:sz w:val="24"/>
          <w:szCs w:val="24"/>
        </w:rPr>
        <w:t>д)</w:t>
      </w:r>
      <w:r w:rsidRPr="0010083E">
        <w:rPr>
          <w:rFonts w:ascii="Times New Roman" w:hAnsi="Times New Roman" w:cs="Times New Roman"/>
          <w:sz w:val="24"/>
          <w:szCs w:val="24"/>
          <w:lang w:val="hr-HR"/>
        </w:rPr>
        <w:t xml:space="preserve"> </w:t>
      </w:r>
      <w:r>
        <w:rPr>
          <w:rFonts w:ascii="Times New Roman" w:hAnsi="Times New Roman" w:cs="Times New Roman"/>
          <w:sz w:val="24"/>
          <w:szCs w:val="24"/>
          <w:lang w:val="sr-Cyrl-BA"/>
        </w:rPr>
        <w:t>ни</w:t>
      </w:r>
      <w:r w:rsidRPr="0010083E">
        <w:rPr>
          <w:rFonts w:ascii="Times New Roman" w:hAnsi="Times New Roman" w:cs="Times New Roman"/>
          <w:sz w:val="24"/>
          <w:szCs w:val="24"/>
          <w:lang w:val="hr-HR"/>
        </w:rPr>
        <w:t>је испунио обавезе у вези са плаћањем директних и индиректних пореза, у складу са важећим прописима у Босни и Херцеговини или земљи у којој је регистрован.</w:t>
      </w:r>
    </w:p>
    <w:p w:rsidR="0061599B" w:rsidRPr="0010083E" w:rsidRDefault="0061599B" w:rsidP="0061599B">
      <w:pPr>
        <w:pStyle w:val="BodyText"/>
        <w:rPr>
          <w:rFonts w:ascii="Times New Roman" w:hAnsi="Times New Roman" w:cs="Times New Roman"/>
          <w:sz w:val="24"/>
          <w:szCs w:val="24"/>
        </w:rPr>
      </w:pPr>
    </w:p>
    <w:p w:rsidR="0061599B" w:rsidRPr="009B1CAA" w:rsidRDefault="0061599B" w:rsidP="0061599B">
      <w:pPr>
        <w:pStyle w:val="BodyText"/>
        <w:rPr>
          <w:rFonts w:ascii="Times New Roman" w:hAnsi="Times New Roman" w:cs="Times New Roman"/>
          <w:sz w:val="24"/>
          <w:szCs w:val="24"/>
        </w:rPr>
      </w:pPr>
      <w:r w:rsidRPr="0010083E">
        <w:rPr>
          <w:rFonts w:ascii="Times New Roman" w:hAnsi="Times New Roman" w:cs="Times New Roman"/>
          <w:sz w:val="24"/>
          <w:szCs w:val="24"/>
        </w:rPr>
        <w:t xml:space="preserve">У сврху доказивања услова из тачки а) до д) понуђач је дужан доставити </w:t>
      </w:r>
      <w:r w:rsidR="009932CB">
        <w:rPr>
          <w:rFonts w:ascii="Times New Roman" w:hAnsi="Times New Roman" w:cs="Times New Roman"/>
          <w:sz w:val="24"/>
          <w:szCs w:val="24"/>
          <w:lang w:val="sr-Cyrl-BA"/>
        </w:rPr>
        <w:t xml:space="preserve">Изјаву о испуњености услова из члана 45. Закона </w:t>
      </w:r>
      <w:r w:rsidR="009932CB" w:rsidRPr="0010083E">
        <w:rPr>
          <w:rFonts w:ascii="Times New Roman" w:hAnsi="Times New Roman" w:cs="Times New Roman"/>
          <w:sz w:val="24"/>
          <w:szCs w:val="24"/>
        </w:rPr>
        <w:t>попуњену и овјерену код надлежног органа</w:t>
      </w:r>
      <w:r w:rsidR="009932CB">
        <w:rPr>
          <w:rFonts w:ascii="Times New Roman" w:hAnsi="Times New Roman" w:cs="Times New Roman"/>
          <w:sz w:val="24"/>
          <w:szCs w:val="24"/>
          <w:lang w:val="sr-Cyrl-BA"/>
        </w:rPr>
        <w:t xml:space="preserve"> за овјеру докумената (орган управе-општина, суд или нотар), а</w:t>
      </w:r>
      <w:r w:rsidR="009932CB" w:rsidRPr="0010083E">
        <w:rPr>
          <w:rFonts w:ascii="Times New Roman" w:hAnsi="Times New Roman" w:cs="Times New Roman"/>
          <w:sz w:val="24"/>
          <w:szCs w:val="24"/>
        </w:rPr>
        <w:t xml:space="preserve"> која је саставни дио тендерске документа</w:t>
      </w:r>
      <w:r w:rsidR="009932CB">
        <w:rPr>
          <w:rFonts w:ascii="Times New Roman" w:hAnsi="Times New Roman" w:cs="Times New Roman"/>
          <w:sz w:val="24"/>
          <w:szCs w:val="24"/>
        </w:rPr>
        <w:t>ције</w:t>
      </w:r>
      <w:r w:rsidR="009932CB">
        <w:rPr>
          <w:rFonts w:ascii="Times New Roman" w:hAnsi="Times New Roman" w:cs="Times New Roman"/>
          <w:sz w:val="24"/>
          <w:szCs w:val="24"/>
          <w:lang w:val="sr-Cyrl-BA"/>
        </w:rPr>
        <w:t>.</w:t>
      </w:r>
      <w:r>
        <w:rPr>
          <w:rFonts w:ascii="Times New Roman" w:hAnsi="Times New Roman" w:cs="Times New Roman"/>
          <w:sz w:val="24"/>
          <w:szCs w:val="24"/>
        </w:rPr>
        <w:t xml:space="preserve"> </w:t>
      </w:r>
      <w:r w:rsidRPr="007C7973">
        <w:rPr>
          <w:rFonts w:ascii="Times New Roman" w:hAnsi="Times New Roman" w:cs="Times New Roman"/>
          <w:sz w:val="24"/>
          <w:szCs w:val="24"/>
        </w:rPr>
        <w:t xml:space="preserve">У сврху испуњaвaњa услoвa из прeтхoднe тaчкe пoнуђaчи трeбajу дoстaвити Изjaву oвjeрeну кoд oргaнa нaдлeжнoг зa oвjeру дoкумeнaтa, дa сe нa </w:t>
      </w:r>
      <w:r w:rsidRPr="007C7973">
        <w:rPr>
          <w:rFonts w:ascii="Times New Roman" w:hAnsi="Times New Roman" w:cs="Times New Roman"/>
          <w:sz w:val="24"/>
          <w:szCs w:val="24"/>
        </w:rPr>
        <w:lastRenderedPageBreak/>
        <w:t xml:space="preserve">њих нe oднoсe случajeви дeфинисaни тaчкoм </w:t>
      </w:r>
      <w:r>
        <w:rPr>
          <w:rFonts w:ascii="Times New Roman" w:hAnsi="Times New Roman" w:cs="Times New Roman"/>
          <w:sz w:val="24"/>
          <w:szCs w:val="24"/>
        </w:rPr>
        <w:t>13.</w:t>
      </w:r>
      <w:r w:rsidRPr="007C7973">
        <w:rPr>
          <w:rFonts w:ascii="Times New Roman" w:hAnsi="Times New Roman" w:cs="Times New Roman"/>
          <w:sz w:val="24"/>
          <w:szCs w:val="24"/>
        </w:rPr>
        <w:t xml:space="preserve"> oд a) дo д) тeндeрскe дoкумeнтaциje. Изjaвa сe  дoстaвљa у фoрми утврђeнoj </w:t>
      </w:r>
      <w:r>
        <w:rPr>
          <w:rFonts w:ascii="Times New Roman" w:hAnsi="Times New Roman" w:cs="Times New Roman"/>
          <w:sz w:val="24"/>
          <w:szCs w:val="24"/>
          <w:lang w:val="sr-Cyrl-BA"/>
        </w:rPr>
        <w:t xml:space="preserve">Прилогом </w:t>
      </w:r>
      <w:r>
        <w:rPr>
          <w:rFonts w:ascii="Times New Roman" w:hAnsi="Times New Roman" w:cs="Times New Roman"/>
          <w:sz w:val="24"/>
          <w:szCs w:val="24"/>
          <w:lang w:val="sr-Latn-BA"/>
        </w:rPr>
        <w:t>IV</w:t>
      </w:r>
      <w:r w:rsidRPr="007C7973">
        <w:rPr>
          <w:rFonts w:ascii="Times New Roman" w:hAnsi="Times New Roman" w:cs="Times New Roman"/>
          <w:sz w:val="24"/>
          <w:szCs w:val="24"/>
        </w:rPr>
        <w:t xml:space="preserve"> тeндeрскe дoкумeнтaциje. Изјава коју понуђачи достављају у оквиру понуде мора бити потпуно попуњена, потписана од стране овлаштеног лица понуђача на мјесту које је предвиђено за потпис и обавезно </w:t>
      </w:r>
      <w:r>
        <w:rPr>
          <w:rFonts w:ascii="Times New Roman" w:hAnsi="Times New Roman" w:cs="Times New Roman"/>
          <w:sz w:val="24"/>
          <w:szCs w:val="24"/>
        </w:rPr>
        <w:t xml:space="preserve">је користити образац из </w:t>
      </w:r>
      <w:r>
        <w:rPr>
          <w:rFonts w:ascii="Times New Roman" w:hAnsi="Times New Roman" w:cs="Times New Roman"/>
          <w:sz w:val="24"/>
          <w:szCs w:val="24"/>
          <w:lang w:val="sr-Cyrl-BA"/>
        </w:rPr>
        <w:t>Прилога</w:t>
      </w:r>
      <w:r>
        <w:rPr>
          <w:rFonts w:ascii="Times New Roman" w:hAnsi="Times New Roman" w:cs="Times New Roman"/>
          <w:sz w:val="24"/>
          <w:szCs w:val="24"/>
        </w:rPr>
        <w:t xml:space="preserve"> IV</w:t>
      </w:r>
      <w:r w:rsidRPr="007C7973">
        <w:rPr>
          <w:rFonts w:ascii="Times New Roman" w:hAnsi="Times New Roman" w:cs="Times New Roman"/>
          <w:sz w:val="24"/>
          <w:szCs w:val="24"/>
        </w:rPr>
        <w:t xml:space="preserve"> ове тендерске документације</w:t>
      </w:r>
      <w:r w:rsidRPr="00A3192F">
        <w:rPr>
          <w:rFonts w:ascii="Times New Roman" w:hAnsi="Times New Roman" w:cs="Times New Roman"/>
          <w:color w:val="FF0000"/>
          <w:sz w:val="24"/>
          <w:szCs w:val="24"/>
        </w:rPr>
        <w:t>.</w:t>
      </w:r>
    </w:p>
    <w:p w:rsidR="0061599B" w:rsidRPr="0010083E" w:rsidRDefault="0061599B" w:rsidP="0061599B">
      <w:pPr>
        <w:pStyle w:val="BodyText"/>
        <w:rPr>
          <w:rFonts w:ascii="Times New Roman" w:hAnsi="Times New Roman" w:cs="Times New Roman"/>
          <w:sz w:val="24"/>
          <w:szCs w:val="24"/>
        </w:rPr>
      </w:pPr>
    </w:p>
    <w:p w:rsidR="0061599B" w:rsidRDefault="0061599B" w:rsidP="0061599B">
      <w:pPr>
        <w:pStyle w:val="BodyText"/>
        <w:rPr>
          <w:rFonts w:ascii="Times New Roman" w:hAnsi="Times New Roman" w:cs="Times New Roman"/>
          <w:sz w:val="24"/>
          <w:szCs w:val="24"/>
          <w:lang w:val="sr-Cyrl-BA"/>
        </w:rPr>
      </w:pPr>
      <w:r w:rsidRPr="0010083E">
        <w:rPr>
          <w:rFonts w:ascii="Times New Roman" w:hAnsi="Times New Roman" w:cs="Times New Roman"/>
          <w:sz w:val="24"/>
          <w:szCs w:val="24"/>
        </w:rPr>
        <w:t>Понуђач који буде одабран као најбољи у овом поступку јавне набавке је дужан доставити с</w:t>
      </w:r>
      <w:r w:rsidRPr="0010083E">
        <w:rPr>
          <w:rFonts w:ascii="Times New Roman" w:hAnsi="Times New Roman" w:cs="Times New Roman"/>
          <w:sz w:val="24"/>
          <w:szCs w:val="24"/>
          <w:lang w:val="sr-Cyrl-BA"/>
        </w:rPr>
        <w:t>љ</w:t>
      </w:r>
      <w:r w:rsidRPr="0010083E">
        <w:rPr>
          <w:rFonts w:ascii="Times New Roman" w:hAnsi="Times New Roman" w:cs="Times New Roman"/>
          <w:sz w:val="24"/>
          <w:szCs w:val="24"/>
        </w:rPr>
        <w:t>едеће доказе у сврху доказивања чињеница потврђених у изјави и то:</w:t>
      </w:r>
    </w:p>
    <w:p w:rsidR="0061599B" w:rsidRPr="00F232C9" w:rsidRDefault="0061599B" w:rsidP="0061599B">
      <w:pPr>
        <w:pStyle w:val="BodyText"/>
        <w:rPr>
          <w:rFonts w:ascii="Times New Roman" w:hAnsi="Times New Roman" w:cs="Times New Roman"/>
          <w:sz w:val="24"/>
          <w:szCs w:val="24"/>
          <w:lang w:val="sr-Cyrl-BA"/>
        </w:rPr>
      </w:pPr>
    </w:p>
    <w:p w:rsidR="0061599B" w:rsidRPr="0010083E" w:rsidRDefault="0061599B" w:rsidP="0061599B">
      <w:pPr>
        <w:spacing w:after="0" w:line="240" w:lineRule="auto"/>
        <w:jc w:val="both"/>
        <w:rPr>
          <w:rFonts w:ascii="Times New Roman" w:hAnsi="Times New Roman" w:cs="Times New Roman"/>
          <w:sz w:val="24"/>
          <w:szCs w:val="24"/>
          <w:lang w:val="hr-HR"/>
        </w:rPr>
      </w:pPr>
      <w:r w:rsidRPr="0010083E">
        <w:rPr>
          <w:rFonts w:ascii="Times New Roman" w:hAnsi="Times New Roman" w:cs="Times New Roman"/>
          <w:sz w:val="24"/>
          <w:szCs w:val="24"/>
        </w:rPr>
        <w:t>а)</w:t>
      </w:r>
      <w:r w:rsidRPr="00291948">
        <w:rPr>
          <w:rFonts w:eastAsia="Times New Roman"/>
          <w:sz w:val="24"/>
          <w:szCs w:val="24"/>
          <w:lang w:val="hr-HR" w:eastAsia="hr-HR"/>
        </w:rPr>
        <w:t xml:space="preserve"> </w:t>
      </w:r>
      <w:r>
        <w:rPr>
          <w:rFonts w:ascii="Times New Roman" w:eastAsia="Times New Roman" w:hAnsi="Times New Roman" w:cs="Times New Roman"/>
          <w:sz w:val="24"/>
          <w:szCs w:val="24"/>
          <w:lang w:val="sr-Cyrl-BA" w:eastAsia="hr-HR"/>
        </w:rPr>
        <w:t>у</w:t>
      </w:r>
      <w:r w:rsidRPr="00291948">
        <w:rPr>
          <w:rFonts w:ascii="Times New Roman" w:eastAsia="Times New Roman" w:hAnsi="Times New Roman" w:cs="Times New Roman"/>
          <w:sz w:val="24"/>
          <w:szCs w:val="24"/>
          <w:lang w:val="hr-HR" w:eastAsia="hr-HR"/>
        </w:rPr>
        <w:t>вjeрeњe</w:t>
      </w:r>
      <w:r>
        <w:rPr>
          <w:rFonts w:ascii="Times New Roman" w:eastAsia="Times New Roman" w:hAnsi="Times New Roman" w:cs="Times New Roman"/>
          <w:sz w:val="24"/>
          <w:szCs w:val="24"/>
          <w:lang w:val="sr-Cyrl-BA" w:eastAsia="hr-HR"/>
        </w:rPr>
        <w:t xml:space="preserve"> или потврда</w:t>
      </w:r>
      <w:r w:rsidRPr="00291948">
        <w:rPr>
          <w:rFonts w:ascii="Times New Roman" w:eastAsia="Times New Roman" w:hAnsi="Times New Roman" w:cs="Times New Roman"/>
          <w:sz w:val="24"/>
          <w:szCs w:val="24"/>
          <w:lang w:val="hr-HR" w:eastAsia="hr-HR"/>
        </w:rPr>
        <w:t xml:space="preserve"> </w:t>
      </w:r>
      <w:r>
        <w:rPr>
          <w:rFonts w:ascii="Times New Roman" w:eastAsia="Times New Roman" w:hAnsi="Times New Roman" w:cs="Times New Roman"/>
          <w:sz w:val="24"/>
          <w:szCs w:val="24"/>
          <w:lang w:val="sr-Cyrl-BA" w:eastAsia="hr-HR"/>
        </w:rPr>
        <w:t>издата</w:t>
      </w:r>
      <w:r w:rsidRPr="00291948">
        <w:rPr>
          <w:rFonts w:ascii="Times New Roman" w:eastAsia="Times New Roman" w:hAnsi="Times New Roman" w:cs="Times New Roman"/>
          <w:sz w:val="24"/>
          <w:szCs w:val="24"/>
          <w:lang w:val="sr-Cyrl-BA" w:eastAsia="hr-HR"/>
        </w:rPr>
        <w:t xml:space="preserve"> од </w:t>
      </w:r>
      <w:r w:rsidRPr="00291948">
        <w:rPr>
          <w:rFonts w:ascii="Times New Roman" w:eastAsia="Times New Roman" w:hAnsi="Times New Roman" w:cs="Times New Roman"/>
          <w:sz w:val="24"/>
          <w:szCs w:val="24"/>
          <w:lang w:val="hr-HR" w:eastAsia="hr-HR"/>
        </w:rPr>
        <w:t xml:space="preserve">стране Суда БиХ и </w:t>
      </w:r>
      <w:r w:rsidRPr="00291948">
        <w:rPr>
          <w:rFonts w:ascii="Times New Roman" w:eastAsia="Times New Roman" w:hAnsi="Times New Roman" w:cs="Times New Roman"/>
          <w:sz w:val="24"/>
          <w:szCs w:val="24"/>
          <w:lang w:val="sr-Cyrl-BA" w:eastAsia="hr-HR"/>
        </w:rPr>
        <w:t xml:space="preserve">увјерење </w:t>
      </w:r>
      <w:r w:rsidRPr="00291948">
        <w:rPr>
          <w:rFonts w:ascii="Times New Roman" w:eastAsia="Times New Roman" w:hAnsi="Times New Roman" w:cs="Times New Roman"/>
          <w:sz w:val="24"/>
          <w:szCs w:val="24"/>
          <w:lang w:val="hr-HR" w:eastAsia="hr-HR"/>
        </w:rPr>
        <w:t>суда надлежног према сједишту</w:t>
      </w:r>
      <w:r w:rsidRPr="00291948">
        <w:rPr>
          <w:rFonts w:ascii="Times New Roman" w:eastAsia="Times New Roman" w:hAnsi="Times New Roman" w:cs="Times New Roman"/>
          <w:sz w:val="24"/>
          <w:szCs w:val="24"/>
          <w:lang w:val="sr-Cyrl-BA" w:eastAsia="hr-HR"/>
        </w:rPr>
        <w:t xml:space="preserve"> понуђача,</w:t>
      </w:r>
      <w:r w:rsidRPr="00291948">
        <w:rPr>
          <w:rFonts w:ascii="Times New Roman" w:eastAsia="Times New Roman" w:hAnsi="Times New Roman" w:cs="Times New Roman"/>
          <w:sz w:val="24"/>
          <w:szCs w:val="24"/>
          <w:lang w:val="hr-HR" w:eastAsia="hr-HR"/>
        </w:rPr>
        <w:t xml:space="preserve"> кojим</w:t>
      </w:r>
      <w:r w:rsidRPr="00291948">
        <w:rPr>
          <w:rFonts w:ascii="Times New Roman" w:eastAsia="Times New Roman" w:hAnsi="Times New Roman" w:cs="Times New Roman"/>
          <w:sz w:val="24"/>
          <w:szCs w:val="24"/>
          <w:lang w:val="sr-Cyrl-BA" w:eastAsia="hr-HR"/>
        </w:rPr>
        <w:t xml:space="preserve">а се </w:t>
      </w:r>
      <w:r w:rsidRPr="00291948">
        <w:rPr>
          <w:rFonts w:ascii="Times New Roman" w:eastAsia="Times New Roman" w:hAnsi="Times New Roman" w:cs="Times New Roman"/>
          <w:sz w:val="24"/>
          <w:szCs w:val="24"/>
          <w:lang w:val="hr-HR" w:eastAsia="hr-HR"/>
        </w:rPr>
        <w:t>дoкaзуje дa у кривичнoм пoступку ниje изрeчeнa прaвoснaжнa прeсудa кojoм je oсуђeн зa кривичнo дjeлo учeшћa у криминaлнoj oргaнизaциjи, зa кoрупциjу, прeвaру или прaњe нoвцa</w:t>
      </w:r>
      <w:r w:rsidRPr="00F9721F">
        <w:rPr>
          <w:rFonts w:eastAsia="Times New Roman"/>
          <w:sz w:val="24"/>
          <w:szCs w:val="24"/>
          <w:lang w:val="hr-HR" w:eastAsia="hr-HR"/>
        </w:rPr>
        <w:t>;</w:t>
      </w:r>
      <w:r w:rsidRPr="00F9721F">
        <w:rPr>
          <w:rFonts w:eastAsia="Times New Roman"/>
          <w:b/>
          <w:sz w:val="24"/>
          <w:szCs w:val="24"/>
          <w:lang w:val="sr-Cyrl-BA" w:eastAsia="hr-HR"/>
        </w:rPr>
        <w:tab/>
      </w:r>
      <w:r w:rsidRPr="0010083E">
        <w:rPr>
          <w:rFonts w:ascii="Times New Roman" w:hAnsi="Times New Roman" w:cs="Times New Roman"/>
          <w:sz w:val="24"/>
          <w:szCs w:val="24"/>
          <w:lang w:val="hr-HR"/>
        </w:rPr>
        <w:t xml:space="preserve"> </w:t>
      </w:r>
    </w:p>
    <w:p w:rsidR="0061599B" w:rsidRPr="0010083E" w:rsidRDefault="0061599B" w:rsidP="0061599B">
      <w:pPr>
        <w:tabs>
          <w:tab w:val="num" w:pos="900"/>
          <w:tab w:val="num" w:pos="3780"/>
        </w:tabs>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б) </w:t>
      </w:r>
      <w:r w:rsidRPr="0010083E">
        <w:rPr>
          <w:rFonts w:ascii="Times New Roman" w:hAnsi="Times New Roman" w:cs="Times New Roman"/>
          <w:sz w:val="24"/>
          <w:szCs w:val="24"/>
          <w:lang w:val="hr-HR"/>
        </w:rPr>
        <w:t xml:space="preserve"> </w:t>
      </w:r>
      <w:r>
        <w:rPr>
          <w:rFonts w:ascii="Times New Roman" w:hAnsi="Times New Roman" w:cs="Times New Roman"/>
          <w:sz w:val="24"/>
          <w:szCs w:val="24"/>
          <w:lang w:val="sr-Cyrl-BA"/>
        </w:rPr>
        <w:t xml:space="preserve">увјерење </w:t>
      </w:r>
      <w:r w:rsidRPr="0010083E">
        <w:rPr>
          <w:rFonts w:ascii="Times New Roman" w:hAnsi="Times New Roman" w:cs="Times New Roman"/>
          <w:sz w:val="24"/>
          <w:szCs w:val="24"/>
          <w:lang w:val="hr-HR"/>
        </w:rPr>
        <w:t>или потврда из евиденције у којим се воде чињенице да  није под стечајем или није предмет стечајног поступка, осим у случају постојања важеће одлуке о потврди стечајног плана или је предмет поступка ликвидације, односно у поступку је</w:t>
      </w:r>
      <w:r w:rsidRPr="0010083E">
        <w:rPr>
          <w:rFonts w:ascii="Times New Roman" w:hAnsi="Times New Roman" w:cs="Times New Roman"/>
          <w:b/>
          <w:bCs/>
          <w:sz w:val="24"/>
          <w:szCs w:val="24"/>
          <w:lang w:val="hr-HR"/>
        </w:rPr>
        <w:t xml:space="preserve"> </w:t>
      </w:r>
      <w:r w:rsidRPr="0010083E">
        <w:rPr>
          <w:rFonts w:ascii="Times New Roman" w:hAnsi="Times New Roman" w:cs="Times New Roman"/>
          <w:sz w:val="24"/>
          <w:szCs w:val="24"/>
          <w:lang w:val="hr-HR"/>
        </w:rPr>
        <w:t>обустављања пословне дјелатности, у складу са важећим прописима у Босни и Херцеговини или земљи у којој је регистрован;</w:t>
      </w:r>
    </w:p>
    <w:p w:rsidR="0061599B" w:rsidRPr="0010083E" w:rsidRDefault="0061599B" w:rsidP="0061599B">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ц) потврдa</w:t>
      </w:r>
      <w:r w:rsidRPr="0010083E">
        <w:rPr>
          <w:rFonts w:ascii="Times New Roman" w:hAnsi="Times New Roman" w:cs="Times New Roman"/>
          <w:sz w:val="24"/>
          <w:szCs w:val="24"/>
          <w:lang w:val="hr-HR"/>
        </w:rPr>
        <w:t xml:space="preserve"> надлежне пореске управе или уколико се ради о понуђачу који није регистрован у Босни и Херцеговини, потврда или извод из евиденције на основу које се може утврдити да уредн</w:t>
      </w:r>
      <w:r>
        <w:rPr>
          <w:rFonts w:ascii="Times New Roman" w:hAnsi="Times New Roman" w:cs="Times New Roman"/>
          <w:sz w:val="24"/>
          <w:szCs w:val="24"/>
          <w:lang w:val="hr-HR"/>
        </w:rPr>
        <w:t>о измирује обавезе за пензијско</w:t>
      </w:r>
      <w:r w:rsidRPr="0010083E">
        <w:rPr>
          <w:rFonts w:ascii="Times New Roman" w:hAnsi="Times New Roman" w:cs="Times New Roman"/>
          <w:sz w:val="24"/>
          <w:szCs w:val="24"/>
          <w:lang w:val="hr-HR"/>
        </w:rPr>
        <w:t xml:space="preserve"> и инвалидско осигурање и здравствено осигурање. </w:t>
      </w:r>
    </w:p>
    <w:p w:rsidR="0061599B" w:rsidRDefault="0061599B" w:rsidP="0061599B">
      <w:pPr>
        <w:spacing w:after="0" w:line="240" w:lineRule="auto"/>
        <w:jc w:val="both"/>
        <w:rPr>
          <w:rFonts w:ascii="Times New Roman" w:hAnsi="Times New Roman" w:cs="Times New Roman"/>
          <w:sz w:val="24"/>
          <w:szCs w:val="24"/>
          <w:lang w:val="hr-HR"/>
        </w:rPr>
      </w:pPr>
      <w:r w:rsidRPr="0010083E">
        <w:rPr>
          <w:rFonts w:ascii="Times New Roman" w:hAnsi="Times New Roman" w:cs="Times New Roman"/>
          <w:sz w:val="24"/>
          <w:szCs w:val="24"/>
          <w:lang w:val="hr-HR"/>
        </w:rPr>
        <w:t>д) потврде надлежне/их институција о уредно измиреним обавезама по основу директних и индиректних пореза.</w:t>
      </w:r>
    </w:p>
    <w:p w:rsidR="0061599B" w:rsidRDefault="0061599B" w:rsidP="00697282">
      <w:pPr>
        <w:spacing w:after="0" w:line="240" w:lineRule="auto"/>
        <w:jc w:val="both"/>
        <w:rPr>
          <w:rFonts w:ascii="Times New Roman" w:hAnsi="Times New Roman" w:cs="Times New Roman"/>
          <w:sz w:val="24"/>
          <w:szCs w:val="24"/>
          <w:lang w:val="sr-Cyrl-BA"/>
        </w:rPr>
      </w:pPr>
    </w:p>
    <w:p w:rsidR="00494BFF" w:rsidRPr="0010083E" w:rsidRDefault="00494BFF" w:rsidP="00697282">
      <w:pPr>
        <w:spacing w:after="0" w:line="240" w:lineRule="auto"/>
        <w:jc w:val="both"/>
        <w:rPr>
          <w:rFonts w:ascii="Times New Roman" w:hAnsi="Times New Roman" w:cs="Times New Roman"/>
          <w:sz w:val="24"/>
          <w:szCs w:val="24"/>
          <w:lang w:val="hr-HR"/>
        </w:rPr>
      </w:pPr>
      <w:r w:rsidRPr="0010083E">
        <w:rPr>
          <w:rFonts w:ascii="Times New Roman" w:hAnsi="Times New Roman" w:cs="Times New Roman"/>
          <w:sz w:val="24"/>
          <w:szCs w:val="24"/>
          <w:lang w:val="hr-HR"/>
        </w:rPr>
        <w:t>У случају да понуђачи имају закључен споразум о репрограму обавеза, односно одгођ</w:t>
      </w:r>
      <w:r w:rsidRPr="0010083E">
        <w:rPr>
          <w:rFonts w:ascii="Times New Roman" w:hAnsi="Times New Roman" w:cs="Times New Roman"/>
          <w:sz w:val="24"/>
          <w:szCs w:val="24"/>
          <w:lang w:val="sr-Cyrl-BA"/>
        </w:rPr>
        <w:t>е</w:t>
      </w:r>
      <w:r w:rsidRPr="0010083E">
        <w:rPr>
          <w:rFonts w:ascii="Times New Roman" w:hAnsi="Times New Roman" w:cs="Times New Roman"/>
          <w:sz w:val="24"/>
          <w:szCs w:val="24"/>
          <w:lang w:val="hr-HR"/>
        </w:rPr>
        <w:t>ном плаћању, по основу доприноса за пензијско-инвалидско осигурање, здравствено осигурање, директне и индиректне порезе, ду</w:t>
      </w:r>
      <w:r w:rsidRPr="0010083E">
        <w:rPr>
          <w:rFonts w:ascii="Times New Roman" w:hAnsi="Times New Roman" w:cs="Times New Roman"/>
          <w:sz w:val="24"/>
          <w:szCs w:val="24"/>
          <w:lang w:val="sr-Cyrl-BA"/>
        </w:rPr>
        <w:t>ж</w:t>
      </w:r>
      <w:r w:rsidRPr="0010083E">
        <w:rPr>
          <w:rFonts w:ascii="Times New Roman" w:hAnsi="Times New Roman" w:cs="Times New Roman"/>
          <w:sz w:val="24"/>
          <w:szCs w:val="24"/>
          <w:lang w:val="hr-HR"/>
        </w:rPr>
        <w:t>ни су доставити потврду надлежне институције/а да понуђач у предвиђеној динамици измирује свој репрограмиране обавезе. Уколико је понуђач закључио споразум о репрограму обавеза или одгођеном плаћању обавеза и извршио само једну уплату обавеза, непосредно прије доставе понуде, не сматра се да у предвиђеној динамици извршавају своје обав</w:t>
      </w:r>
      <w:r w:rsidRPr="0010083E">
        <w:rPr>
          <w:rFonts w:ascii="Times New Roman" w:hAnsi="Times New Roman" w:cs="Times New Roman"/>
          <w:sz w:val="24"/>
          <w:szCs w:val="24"/>
          <w:lang w:val="sr-Cyrl-BA"/>
        </w:rPr>
        <w:t>е</w:t>
      </w:r>
      <w:r w:rsidRPr="0010083E">
        <w:rPr>
          <w:rFonts w:ascii="Times New Roman" w:hAnsi="Times New Roman" w:cs="Times New Roman"/>
          <w:sz w:val="24"/>
          <w:szCs w:val="24"/>
          <w:lang w:val="hr-HR"/>
        </w:rPr>
        <w:t xml:space="preserve">зе и  тај понуђач неће бити квалификован у овом поступку јавне набавке. </w:t>
      </w:r>
    </w:p>
    <w:p w:rsidR="00494BFF" w:rsidRPr="0010083E" w:rsidRDefault="00494BFF" w:rsidP="00697282">
      <w:pPr>
        <w:pStyle w:val="BodyText"/>
        <w:rPr>
          <w:rFonts w:ascii="Times New Roman" w:hAnsi="Times New Roman" w:cs="Times New Roman"/>
          <w:sz w:val="24"/>
          <w:szCs w:val="24"/>
        </w:rPr>
      </w:pPr>
    </w:p>
    <w:p w:rsidR="009A1A1F" w:rsidRPr="0050311A" w:rsidRDefault="009A1A1F" w:rsidP="009A1A1F">
      <w:pPr>
        <w:pStyle w:val="BodyText"/>
        <w:rPr>
          <w:rFonts w:ascii="Times New Roman" w:hAnsi="Times New Roman" w:cs="Times New Roman"/>
          <w:sz w:val="24"/>
          <w:szCs w:val="24"/>
          <w:lang w:val="sr-Cyrl-BA"/>
        </w:rPr>
      </w:pPr>
      <w:r w:rsidRPr="0010083E">
        <w:rPr>
          <w:rFonts w:ascii="Times New Roman" w:hAnsi="Times New Roman" w:cs="Times New Roman"/>
          <w:sz w:val="24"/>
          <w:szCs w:val="24"/>
        </w:rPr>
        <w:t>Докази које доставља изабрани понуђач не мо</w:t>
      </w:r>
      <w:r w:rsidRPr="0010083E">
        <w:rPr>
          <w:rFonts w:ascii="Times New Roman" w:hAnsi="Times New Roman" w:cs="Times New Roman"/>
          <w:sz w:val="24"/>
          <w:szCs w:val="24"/>
          <w:lang w:val="bs-Cyrl-BA"/>
        </w:rPr>
        <w:t>г</w:t>
      </w:r>
      <w:r w:rsidRPr="0010083E">
        <w:rPr>
          <w:rFonts w:ascii="Times New Roman" w:hAnsi="Times New Roman" w:cs="Times New Roman"/>
          <w:sz w:val="24"/>
          <w:szCs w:val="24"/>
        </w:rPr>
        <w:t xml:space="preserve">у бити старији од </w:t>
      </w:r>
      <w:r>
        <w:rPr>
          <w:rFonts w:ascii="Times New Roman" w:hAnsi="Times New Roman" w:cs="Times New Roman"/>
          <w:sz w:val="24"/>
          <w:szCs w:val="24"/>
        </w:rPr>
        <w:t>(3)</w:t>
      </w:r>
      <w:r w:rsidRPr="0010083E">
        <w:rPr>
          <w:rFonts w:ascii="Times New Roman" w:hAnsi="Times New Roman" w:cs="Times New Roman"/>
          <w:sz w:val="24"/>
          <w:szCs w:val="24"/>
        </w:rPr>
        <w:t>три мјесеца, рачунајући од момента предаје понуде.</w:t>
      </w:r>
      <w:r>
        <w:rPr>
          <w:rFonts w:ascii="Times New Roman" w:hAnsi="Times New Roman" w:cs="Times New Roman"/>
          <w:sz w:val="24"/>
          <w:szCs w:val="24"/>
          <w:lang w:val="sr-Cyrl-BA"/>
        </w:rPr>
        <w:t xml:space="preserve"> </w:t>
      </w:r>
      <w:r w:rsidRPr="0010083E">
        <w:rPr>
          <w:rFonts w:ascii="Times New Roman" w:hAnsi="Times New Roman" w:cs="Times New Roman"/>
          <w:sz w:val="24"/>
          <w:szCs w:val="24"/>
        </w:rPr>
        <w:t>Доказе о испуњавању услов</w:t>
      </w:r>
      <w:r>
        <w:rPr>
          <w:rFonts w:ascii="Times New Roman" w:hAnsi="Times New Roman" w:cs="Times New Roman"/>
          <w:sz w:val="24"/>
          <w:szCs w:val="24"/>
        </w:rPr>
        <w:t>а је дужан доставити у року од 5  дана</w:t>
      </w:r>
      <w:r w:rsidRPr="0010083E">
        <w:rPr>
          <w:rFonts w:ascii="Times New Roman" w:hAnsi="Times New Roman" w:cs="Times New Roman"/>
          <w:sz w:val="24"/>
          <w:szCs w:val="24"/>
        </w:rPr>
        <w:t>, од дана</w:t>
      </w:r>
      <w:r>
        <w:rPr>
          <w:rFonts w:ascii="Times New Roman" w:hAnsi="Times New Roman" w:cs="Times New Roman"/>
          <w:sz w:val="24"/>
          <w:szCs w:val="24"/>
        </w:rPr>
        <w:t xml:space="preserve"> </w:t>
      </w:r>
      <w:r>
        <w:rPr>
          <w:rFonts w:ascii="Times New Roman" w:hAnsi="Times New Roman" w:cs="Times New Roman"/>
          <w:sz w:val="24"/>
          <w:szCs w:val="24"/>
          <w:lang w:val="sr-Cyrl-BA"/>
        </w:rPr>
        <w:t>пријема одлуке о избору најповољнијег понуђача</w:t>
      </w:r>
      <w:r w:rsidRPr="0010083E">
        <w:rPr>
          <w:rFonts w:ascii="Times New Roman" w:hAnsi="Times New Roman" w:cs="Times New Roman"/>
          <w:sz w:val="24"/>
          <w:szCs w:val="24"/>
        </w:rPr>
        <w:t xml:space="preserve">. </w:t>
      </w:r>
      <w:r>
        <w:rPr>
          <w:rFonts w:ascii="Times New Roman" w:hAnsi="Times New Roman" w:cs="Times New Roman"/>
          <w:sz w:val="24"/>
          <w:szCs w:val="24"/>
          <w:lang w:val="sr-Cyrl-BA"/>
        </w:rPr>
        <w:t>Докази морају бити физички достављени на протокол уговорног органа најкасније пети дан по пријему одлуке о избору, у радном времену уговорног органа, те за уговорни орган није релевантно на који су начин послати. Докази који се захтјевају морају бити оригинали или овјерене копије. За понуђаче који имају сједиште изван БиХ не захтијева се посебна надовјера докумената.</w:t>
      </w:r>
    </w:p>
    <w:p w:rsidR="00494BFF" w:rsidRPr="0010083E" w:rsidRDefault="00494BFF" w:rsidP="00494BFF">
      <w:pPr>
        <w:pStyle w:val="BodyText"/>
        <w:rPr>
          <w:rFonts w:ascii="Times New Roman" w:hAnsi="Times New Roman" w:cs="Times New Roman"/>
          <w:sz w:val="24"/>
          <w:szCs w:val="24"/>
        </w:rPr>
      </w:pPr>
    </w:p>
    <w:p w:rsidR="00494BFF" w:rsidRDefault="00494BFF" w:rsidP="00494BFF">
      <w:pPr>
        <w:spacing w:after="0" w:line="240" w:lineRule="auto"/>
        <w:rPr>
          <w:rFonts w:ascii="Times New Roman" w:hAnsi="Times New Roman" w:cs="Times New Roman"/>
          <w:sz w:val="24"/>
          <w:szCs w:val="24"/>
          <w:lang w:val="sr-Cyrl-CS"/>
        </w:rPr>
      </w:pPr>
      <w:r w:rsidRPr="0010083E">
        <w:rPr>
          <w:rFonts w:ascii="Times New Roman" w:hAnsi="Times New Roman" w:cs="Times New Roman"/>
          <w:sz w:val="24"/>
          <w:szCs w:val="24"/>
        </w:rPr>
        <w:t xml:space="preserve">Уколико понуду доставља група понуђача, сваки члан групе мора испуњавати услове у погледу личне способности и докази се достављају за сваког члана групе. </w:t>
      </w:r>
    </w:p>
    <w:p w:rsidR="00B10472" w:rsidRDefault="00B10472" w:rsidP="00494BFF">
      <w:pPr>
        <w:spacing w:after="0" w:line="240" w:lineRule="auto"/>
        <w:rPr>
          <w:rFonts w:ascii="Times New Roman" w:hAnsi="Times New Roman" w:cs="Times New Roman"/>
          <w:sz w:val="24"/>
          <w:szCs w:val="24"/>
          <w:lang w:val="sr-Cyrl-CS"/>
        </w:rPr>
      </w:pPr>
    </w:p>
    <w:p w:rsidR="009A1A1F" w:rsidRDefault="00B10472" w:rsidP="009A1A1F">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 xml:space="preserve">Напомена: </w:t>
      </w:r>
      <w:r w:rsidR="009A1A1F">
        <w:rPr>
          <w:rFonts w:ascii="Times New Roman" w:hAnsi="Times New Roman" w:cs="Times New Roman"/>
          <w:sz w:val="24"/>
          <w:szCs w:val="24"/>
          <w:lang w:val="sr-Cyrl-CS"/>
        </w:rPr>
        <w:t xml:space="preserve">Уговорни орган ће прихватити доказе и ако се доставе истовремено са Изјавом </w:t>
      </w:r>
    </w:p>
    <w:p w:rsidR="009A1A1F" w:rsidRDefault="009A1A1F" w:rsidP="009A1A1F">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о испуњености услова из члана 45.Закона. Овим се понуђач ослобађа обавезе </w:t>
      </w:r>
    </w:p>
    <w:p w:rsidR="009A1A1F" w:rsidRPr="00B10472" w:rsidRDefault="009A1A1F" w:rsidP="009A1A1F">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накнадног достављања доказа ако буде изабран.</w:t>
      </w:r>
    </w:p>
    <w:p w:rsidR="00494BFF" w:rsidRPr="0010083E" w:rsidRDefault="00494BFF" w:rsidP="009A1A1F">
      <w:pPr>
        <w:spacing w:after="0" w:line="240" w:lineRule="auto"/>
        <w:rPr>
          <w:rFonts w:ascii="Times New Roman" w:hAnsi="Times New Roman" w:cs="Times New Roman"/>
          <w:sz w:val="24"/>
          <w:szCs w:val="24"/>
        </w:rPr>
      </w:pPr>
    </w:p>
    <w:p w:rsidR="00494BFF" w:rsidRDefault="00494BFF" w:rsidP="00494BFF">
      <w:pPr>
        <w:spacing w:after="0" w:line="240" w:lineRule="auto"/>
        <w:jc w:val="both"/>
        <w:rPr>
          <w:rFonts w:ascii="Times New Roman" w:hAnsi="Times New Roman" w:cs="Times New Roman"/>
          <w:sz w:val="24"/>
          <w:szCs w:val="24"/>
          <w:lang w:val="sr-Cyrl-CS"/>
        </w:rPr>
      </w:pPr>
      <w:r w:rsidRPr="0010083E">
        <w:rPr>
          <w:rFonts w:ascii="Times New Roman" w:hAnsi="Times New Roman" w:cs="Times New Roman"/>
          <w:sz w:val="24"/>
          <w:szCs w:val="24"/>
        </w:rPr>
        <w:lastRenderedPageBreak/>
        <w:t>Уговорни орган може дисквалификовати понуђача из овог поступка јавне набавке уколико може доказати да је понуђач био крив за озбиљан професионални прекр</w:t>
      </w:r>
      <w:r w:rsidRPr="0010083E">
        <w:rPr>
          <w:rFonts w:ascii="Times New Roman" w:hAnsi="Times New Roman" w:cs="Times New Roman"/>
          <w:sz w:val="24"/>
          <w:szCs w:val="24"/>
          <w:lang w:val="sr-Cyrl-BA"/>
        </w:rPr>
        <w:t>ш</w:t>
      </w:r>
      <w:r w:rsidRPr="0010083E">
        <w:rPr>
          <w:rFonts w:ascii="Times New Roman" w:hAnsi="Times New Roman" w:cs="Times New Roman"/>
          <w:sz w:val="24"/>
          <w:szCs w:val="24"/>
        </w:rPr>
        <w:t>ај у посљедње три године, али само уколико може доказати на било који начин, посебно значајни и/или недостатци који се понављају у извршавању битних захтјева уговора који су довели до ње</w:t>
      </w:r>
      <w:r w:rsidR="002E2281">
        <w:rPr>
          <w:rFonts w:ascii="Times New Roman" w:hAnsi="Times New Roman" w:cs="Times New Roman"/>
          <w:sz w:val="24"/>
          <w:szCs w:val="24"/>
        </w:rPr>
        <w:t>говог пријевременог раскида ( н</w:t>
      </w:r>
      <w:r w:rsidRPr="0010083E">
        <w:rPr>
          <w:rFonts w:ascii="Times New Roman" w:hAnsi="Times New Roman" w:cs="Times New Roman"/>
          <w:sz w:val="24"/>
          <w:szCs w:val="24"/>
        </w:rPr>
        <w:t xml:space="preserve">пр. доказ о пријевременом раскиду ранијег уговора због неиспуњавања обавезе у складу са Законом о облигационим односима), настанка штете (правоснажна пресуда надлежног суда за штету коју је претрпио уговорни орган), или других сличних посљедица које су резултат намјере или немара тог привредног субјекта (докази у складу са постојећим прописима у Босни и Херцеговини).  </w:t>
      </w:r>
    </w:p>
    <w:p w:rsidR="007D6F43" w:rsidRPr="007D6F43" w:rsidRDefault="007D6F43" w:rsidP="00494BFF">
      <w:pPr>
        <w:spacing w:after="0" w:line="240" w:lineRule="auto"/>
        <w:jc w:val="both"/>
        <w:rPr>
          <w:rFonts w:ascii="Times New Roman" w:hAnsi="Times New Roman" w:cs="Times New Roman"/>
          <w:sz w:val="24"/>
          <w:szCs w:val="24"/>
          <w:lang w:val="sr-Cyrl-CS"/>
        </w:rPr>
      </w:pPr>
    </w:p>
    <w:p w:rsidR="007D6F43" w:rsidRPr="00C8301B" w:rsidRDefault="006604C9" w:rsidP="007D6F43">
      <w:pPr>
        <w:spacing w:after="0" w:line="240" w:lineRule="auto"/>
        <w:jc w:val="both"/>
        <w:rPr>
          <w:rFonts w:ascii="Times New Roman" w:hAnsi="Times New Roman" w:cs="Times New Roman"/>
          <w:sz w:val="24"/>
          <w:szCs w:val="24"/>
          <w:u w:val="single"/>
          <w:lang w:val="sr-Cyrl-CS"/>
        </w:rPr>
      </w:pPr>
      <w:r>
        <w:rPr>
          <w:rFonts w:ascii="Times New Roman" w:hAnsi="Times New Roman" w:cs="Times New Roman"/>
          <w:sz w:val="24"/>
          <w:szCs w:val="24"/>
        </w:rPr>
        <w:t>1</w:t>
      </w:r>
      <w:r>
        <w:rPr>
          <w:rFonts w:ascii="Times New Roman" w:hAnsi="Times New Roman" w:cs="Times New Roman"/>
          <w:sz w:val="24"/>
          <w:szCs w:val="24"/>
          <w:lang w:val="sr-Cyrl-BA"/>
        </w:rPr>
        <w:t>4</w:t>
      </w:r>
      <w:r w:rsidR="007D6F43" w:rsidRPr="0010083E">
        <w:rPr>
          <w:rFonts w:ascii="Times New Roman" w:hAnsi="Times New Roman" w:cs="Times New Roman"/>
          <w:sz w:val="24"/>
          <w:szCs w:val="24"/>
        </w:rPr>
        <w:t xml:space="preserve">. </w:t>
      </w:r>
      <w:r w:rsidR="007D6F43" w:rsidRPr="0010083E">
        <w:rPr>
          <w:rFonts w:ascii="Times New Roman" w:hAnsi="Times New Roman" w:cs="Times New Roman"/>
          <w:sz w:val="24"/>
          <w:szCs w:val="24"/>
          <w:u w:val="single"/>
        </w:rPr>
        <w:t>Остали услови за квалификацију</w:t>
      </w:r>
    </w:p>
    <w:p w:rsidR="007D6F43" w:rsidRPr="0010083E" w:rsidRDefault="007D6F43" w:rsidP="007D6F43">
      <w:pPr>
        <w:spacing w:after="0" w:line="240" w:lineRule="auto"/>
        <w:jc w:val="both"/>
        <w:rPr>
          <w:rFonts w:ascii="Times New Roman" w:hAnsi="Times New Roman" w:cs="Times New Roman"/>
          <w:sz w:val="24"/>
          <w:szCs w:val="24"/>
          <w:u w:val="single"/>
        </w:rPr>
      </w:pPr>
    </w:p>
    <w:p w:rsidR="007D6F43" w:rsidRDefault="007D6F43" w:rsidP="007D6F43">
      <w:pPr>
        <w:pStyle w:val="BodyText"/>
        <w:suppressAutoHyphens/>
        <w:rPr>
          <w:rFonts w:ascii="Times New Roman" w:hAnsi="Times New Roman"/>
          <w:sz w:val="24"/>
          <w:szCs w:val="24"/>
          <w:lang w:val="sr-Cyrl-CS"/>
        </w:rPr>
      </w:pPr>
      <w:r>
        <w:rPr>
          <w:rFonts w:ascii="Times New Roman" w:hAnsi="Times New Roman"/>
          <w:sz w:val="24"/>
          <w:szCs w:val="24"/>
          <w:lang w:val="sr-Cyrl-CS"/>
        </w:rPr>
        <w:t>А)</w:t>
      </w:r>
      <w:r>
        <w:rPr>
          <w:rFonts w:ascii="Times New Roman" w:hAnsi="Times New Roman"/>
          <w:sz w:val="24"/>
          <w:szCs w:val="24"/>
        </w:rPr>
        <w:t xml:space="preserve"> </w:t>
      </w:r>
      <w:r>
        <w:rPr>
          <w:rFonts w:ascii="Times New Roman" w:hAnsi="Times New Roman"/>
          <w:sz w:val="24"/>
          <w:szCs w:val="24"/>
          <w:lang w:val="sr-Cyrl-CS"/>
        </w:rPr>
        <w:t>У сврху доказивања права на обављање професионалне дјелатности, у складу са чланом 46.Закона, понуђач је дужан доставити:</w:t>
      </w:r>
    </w:p>
    <w:p w:rsidR="007D6F43" w:rsidRDefault="007D6F43" w:rsidP="007D6F43">
      <w:pPr>
        <w:pStyle w:val="BodyText"/>
        <w:suppressAutoHyphens/>
        <w:rPr>
          <w:rFonts w:ascii="Times New Roman" w:hAnsi="Times New Roman"/>
          <w:sz w:val="24"/>
          <w:szCs w:val="24"/>
          <w:lang w:val="sr-Cyrl-BA"/>
        </w:rPr>
      </w:pPr>
      <w:r>
        <w:rPr>
          <w:rFonts w:ascii="Times New Roman" w:hAnsi="Times New Roman"/>
          <w:sz w:val="24"/>
          <w:szCs w:val="24"/>
          <w:lang w:val="sr-Cyrl-CS"/>
        </w:rPr>
        <w:t>1)</w:t>
      </w:r>
      <w:r w:rsidRPr="00067FA2">
        <w:rPr>
          <w:rFonts w:ascii="Times New Roman" w:hAnsi="Times New Roman"/>
          <w:sz w:val="24"/>
          <w:szCs w:val="24"/>
        </w:rPr>
        <w:t xml:space="preserve"> доказ о регистрацији за обављање дјелатности која је предмет набавке у овом поступку у складу са важећим прописима према земљи поријекла (нпр. Рјешење о упису у судски регистар са свим прилозима или извод из регистра предузетника</w:t>
      </w:r>
      <w:r w:rsidRPr="00067FA2">
        <w:rPr>
          <w:rFonts w:ascii="Times New Roman" w:hAnsi="Times New Roman"/>
          <w:sz w:val="24"/>
          <w:szCs w:val="24"/>
          <w:lang w:val="sr-Cyrl-BA"/>
        </w:rPr>
        <w:t>, на основу кога се недвосмислено може закључити да је понуђач регистрован за обављање дјелатности која је предмет конкретне јавне набавке). Докази се достављају у оригиналу или овјереној копији.</w:t>
      </w:r>
      <w:r>
        <w:rPr>
          <w:rFonts w:ascii="Times New Roman" w:hAnsi="Times New Roman"/>
          <w:sz w:val="24"/>
          <w:szCs w:val="24"/>
          <w:lang w:val="sr-Cyrl-BA"/>
        </w:rPr>
        <w:t xml:space="preserve"> Уколико понуђач не достави уз понуду доказ о регистрацији понуда ће бити елиминисана из даљег поступка.</w:t>
      </w:r>
    </w:p>
    <w:p w:rsidR="007D6F43" w:rsidRDefault="007D6F43" w:rsidP="007D6F43">
      <w:pPr>
        <w:pStyle w:val="BodyText"/>
        <w:suppressAutoHyphens/>
        <w:rPr>
          <w:rFonts w:ascii="Times New Roman" w:hAnsi="Times New Roman"/>
          <w:sz w:val="24"/>
          <w:szCs w:val="24"/>
          <w:lang w:val="sr-Cyrl-BA"/>
        </w:rPr>
      </w:pPr>
      <w:r>
        <w:rPr>
          <w:rFonts w:ascii="Times New Roman" w:hAnsi="Times New Roman"/>
          <w:sz w:val="24"/>
          <w:szCs w:val="24"/>
          <w:lang w:val="sr-Cyrl-BA"/>
        </w:rPr>
        <w:t>2) копију увјерења/потврда о регистрацији обвезника пореза на додатну вриједност (ПДВ), или изјаву уколико понуђач није обвезник којом потврђује да није порески обвезник индиректних пореза. Доказ се доставља као овјерена копија оригинала, односно изјава понуђача овјерена од стране надлежних органа, и не може бити старија од 3 (три) мјесеца рачунајући од дана достављања понуде</w:t>
      </w:r>
      <w:r w:rsidR="00697282">
        <w:rPr>
          <w:rFonts w:ascii="Times New Roman" w:hAnsi="Times New Roman"/>
          <w:sz w:val="24"/>
          <w:szCs w:val="24"/>
          <w:lang w:val="sr-Cyrl-BA"/>
        </w:rPr>
        <w:t>.</w:t>
      </w:r>
    </w:p>
    <w:p w:rsidR="007D6F43" w:rsidRPr="00067FA2" w:rsidRDefault="007D6F43" w:rsidP="007D6F43">
      <w:pPr>
        <w:pStyle w:val="BodyText"/>
        <w:suppressAutoHyphens/>
        <w:rPr>
          <w:rFonts w:ascii="Times New Roman" w:hAnsi="Times New Roman"/>
          <w:sz w:val="24"/>
          <w:szCs w:val="24"/>
        </w:rPr>
      </w:pPr>
    </w:p>
    <w:p w:rsidR="007D6F43" w:rsidRPr="003D67FD" w:rsidRDefault="007D6F43" w:rsidP="007D6F43">
      <w:pPr>
        <w:spacing w:after="0" w:line="240" w:lineRule="auto"/>
        <w:jc w:val="both"/>
        <w:rPr>
          <w:rFonts w:ascii="Times New Roman" w:hAnsi="Times New Roman" w:cs="Times New Roman"/>
          <w:sz w:val="24"/>
          <w:szCs w:val="24"/>
          <w:lang w:val="sr-Cyrl-CS"/>
        </w:rPr>
      </w:pPr>
      <w:r w:rsidRPr="00067FA2">
        <w:rPr>
          <w:rFonts w:ascii="Times New Roman" w:hAnsi="Times New Roman" w:cs="Times New Roman"/>
          <w:sz w:val="24"/>
          <w:szCs w:val="24"/>
        </w:rPr>
        <w:t>Уколико понуду доставља група понуђача, сви чланови групе заједно морају бити регистровани за обављање дјелатности која је предмет набавке или за дио предмета набавке</w:t>
      </w:r>
      <w:r>
        <w:rPr>
          <w:rFonts w:ascii="Times New Roman" w:hAnsi="Times New Roman" w:cs="Times New Roman"/>
          <w:sz w:val="24"/>
          <w:szCs w:val="24"/>
          <w:lang w:val="sr-Cyrl-CS"/>
        </w:rPr>
        <w:t>.</w:t>
      </w:r>
    </w:p>
    <w:p w:rsidR="007D6F43" w:rsidRDefault="007D6F43" w:rsidP="007D6F43">
      <w:pPr>
        <w:spacing w:after="0" w:line="240" w:lineRule="auto"/>
        <w:jc w:val="both"/>
        <w:rPr>
          <w:rFonts w:ascii="Times New Roman" w:hAnsi="Times New Roman" w:cs="Times New Roman"/>
          <w:sz w:val="24"/>
          <w:szCs w:val="24"/>
          <w:lang w:val="sr-Cyrl-CS"/>
        </w:rPr>
      </w:pPr>
    </w:p>
    <w:p w:rsidR="007D6F43" w:rsidRDefault="007D6F43" w:rsidP="007D6F43">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Б) </w:t>
      </w:r>
      <w:r w:rsidRPr="00AC428D">
        <w:rPr>
          <w:rFonts w:ascii="Times New Roman" w:hAnsi="Times New Roman" w:cs="Times New Roman"/>
          <w:sz w:val="24"/>
          <w:szCs w:val="24"/>
          <w:lang w:val="sr-Cyrl-CS"/>
        </w:rPr>
        <w:t>Што</w:t>
      </w:r>
      <w:r w:rsidRPr="00AC428D">
        <w:rPr>
          <w:rFonts w:ascii="Times New Roman" w:hAnsi="Times New Roman" w:cs="Times New Roman"/>
          <w:sz w:val="24"/>
          <w:szCs w:val="24"/>
          <w:lang w:val="ru-RU"/>
        </w:rPr>
        <w:t xml:space="preserve"> </w:t>
      </w:r>
      <w:r w:rsidRPr="00AC428D">
        <w:rPr>
          <w:rFonts w:ascii="Times New Roman" w:hAnsi="Times New Roman" w:cs="Times New Roman"/>
          <w:sz w:val="24"/>
          <w:szCs w:val="24"/>
          <w:lang w:val="sr-Cyrl-CS"/>
        </w:rPr>
        <w:t>се</w:t>
      </w:r>
      <w:r w:rsidRPr="00AC428D">
        <w:rPr>
          <w:rFonts w:ascii="Times New Roman" w:hAnsi="Times New Roman" w:cs="Times New Roman"/>
          <w:sz w:val="24"/>
          <w:szCs w:val="24"/>
          <w:lang w:val="ru-RU"/>
        </w:rPr>
        <w:t xml:space="preserve"> </w:t>
      </w:r>
      <w:r w:rsidRPr="00AC428D">
        <w:rPr>
          <w:rFonts w:ascii="Times New Roman" w:hAnsi="Times New Roman" w:cs="Times New Roman"/>
          <w:sz w:val="24"/>
          <w:szCs w:val="24"/>
          <w:lang w:val="sr-Cyrl-CS"/>
        </w:rPr>
        <w:t>тиче</w:t>
      </w:r>
      <w:r w:rsidRPr="00AC428D">
        <w:rPr>
          <w:rFonts w:ascii="Times New Roman" w:hAnsi="Times New Roman" w:cs="Times New Roman"/>
          <w:sz w:val="24"/>
          <w:szCs w:val="24"/>
          <w:lang w:val="ru-RU"/>
        </w:rPr>
        <w:t xml:space="preserve"> </w:t>
      </w:r>
      <w:r w:rsidRPr="00AC428D">
        <w:rPr>
          <w:rFonts w:ascii="Times New Roman" w:hAnsi="Times New Roman" w:cs="Times New Roman"/>
          <w:sz w:val="24"/>
          <w:szCs w:val="24"/>
          <w:lang w:val="sr-Cyrl-CS"/>
        </w:rPr>
        <w:t>техничке</w:t>
      </w:r>
      <w:r w:rsidRPr="00AC428D">
        <w:rPr>
          <w:rFonts w:ascii="Times New Roman" w:hAnsi="Times New Roman" w:cs="Times New Roman"/>
          <w:sz w:val="24"/>
          <w:szCs w:val="24"/>
          <w:lang w:val="ru-RU"/>
        </w:rPr>
        <w:t xml:space="preserve"> </w:t>
      </w:r>
      <w:r w:rsidRPr="00AC428D">
        <w:rPr>
          <w:rFonts w:ascii="Times New Roman" w:hAnsi="Times New Roman" w:cs="Times New Roman"/>
          <w:sz w:val="24"/>
          <w:szCs w:val="24"/>
          <w:lang w:val="sr-Cyrl-CS"/>
        </w:rPr>
        <w:t>и</w:t>
      </w:r>
      <w:r w:rsidRPr="00AC428D">
        <w:rPr>
          <w:rFonts w:ascii="Times New Roman" w:hAnsi="Times New Roman" w:cs="Times New Roman"/>
          <w:sz w:val="24"/>
          <w:szCs w:val="24"/>
          <w:lang w:val="ru-RU"/>
        </w:rPr>
        <w:t xml:space="preserve"> </w:t>
      </w:r>
      <w:r w:rsidRPr="00AC428D">
        <w:rPr>
          <w:rFonts w:ascii="Times New Roman" w:hAnsi="Times New Roman" w:cs="Times New Roman"/>
          <w:sz w:val="24"/>
          <w:szCs w:val="24"/>
          <w:lang w:val="sr-Cyrl-CS"/>
        </w:rPr>
        <w:t>професионалне</w:t>
      </w:r>
      <w:r w:rsidRPr="00AC428D">
        <w:rPr>
          <w:rFonts w:ascii="Times New Roman" w:hAnsi="Times New Roman" w:cs="Times New Roman"/>
          <w:sz w:val="24"/>
          <w:szCs w:val="24"/>
          <w:lang w:val="ru-RU"/>
        </w:rPr>
        <w:t xml:space="preserve"> </w:t>
      </w:r>
      <w:r w:rsidRPr="00AC428D">
        <w:rPr>
          <w:rFonts w:ascii="Times New Roman" w:hAnsi="Times New Roman" w:cs="Times New Roman"/>
          <w:sz w:val="24"/>
          <w:szCs w:val="24"/>
          <w:lang w:val="sr-Cyrl-CS"/>
        </w:rPr>
        <w:t>способности</w:t>
      </w:r>
      <w:r w:rsidRPr="00AC428D">
        <w:rPr>
          <w:rFonts w:ascii="Times New Roman" w:hAnsi="Times New Roman" w:cs="Times New Roman"/>
          <w:sz w:val="24"/>
          <w:szCs w:val="24"/>
          <w:lang w:val="ru-RU"/>
        </w:rPr>
        <w:t>,</w:t>
      </w:r>
      <w:r>
        <w:rPr>
          <w:rFonts w:ascii="Times New Roman" w:hAnsi="Times New Roman" w:cs="Times New Roman"/>
          <w:sz w:val="24"/>
          <w:szCs w:val="24"/>
          <w:lang w:val="ru-RU"/>
        </w:rPr>
        <w:t xml:space="preserve"> у складу са чланом 50.Закона,</w:t>
      </w:r>
      <w:r w:rsidRPr="0071635D">
        <w:rPr>
          <w:rFonts w:ascii="Times New Roman" w:hAnsi="Times New Roman" w:cs="Times New Roman"/>
          <w:sz w:val="24"/>
          <w:szCs w:val="24"/>
          <w:lang w:val="sr-Cyrl-BA"/>
        </w:rPr>
        <w:t xml:space="preserve"> п</w:t>
      </w:r>
      <w:r>
        <w:rPr>
          <w:rFonts w:ascii="Times New Roman" w:hAnsi="Times New Roman" w:cs="Times New Roman"/>
          <w:sz w:val="24"/>
          <w:szCs w:val="24"/>
          <w:lang w:val="sr-Cyrl-CS"/>
        </w:rPr>
        <w:t>онуђач</w:t>
      </w:r>
      <w:r w:rsidRPr="0071635D">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је дужан доставити: </w:t>
      </w:r>
    </w:p>
    <w:p w:rsidR="00114F46" w:rsidRDefault="007D6F43" w:rsidP="00114F46">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1) списак извршених уговора – референц листу, у складу са чланом 48. став(2) Закона, </w:t>
      </w:r>
      <w:r w:rsidR="00114F46">
        <w:rPr>
          <w:rFonts w:ascii="Times New Roman" w:hAnsi="Times New Roman" w:cs="Times New Roman"/>
          <w:sz w:val="24"/>
          <w:szCs w:val="24"/>
          <w:lang w:val="sr-Cyrl-CS"/>
        </w:rPr>
        <w:t xml:space="preserve">а који су у вези са предметном набавком за период од последње три године, рачунајући од момента предаје понуде, или од датума регистрације односно почетка пословања ако је понуђач регистрован, односно почео са радом прије мање од три године, </w:t>
      </w:r>
      <w:r w:rsidR="00114F46">
        <w:rPr>
          <w:rFonts w:ascii="Times New Roman" w:hAnsi="Times New Roman" w:cs="Times New Roman"/>
          <w:sz w:val="24"/>
          <w:szCs w:val="24"/>
          <w:lang w:val="sr-Cyrl-BA"/>
        </w:rPr>
        <w:t>и то један или више успјешно реализованих уговора чија укупна вриједност није мања од 45.000,00КМ без ПДВ-а</w:t>
      </w:r>
      <w:r w:rsidR="00114F46">
        <w:rPr>
          <w:rFonts w:ascii="Times New Roman" w:hAnsi="Times New Roman" w:cs="Times New Roman"/>
          <w:sz w:val="24"/>
          <w:szCs w:val="24"/>
          <w:lang w:val="sr-Cyrl-CS"/>
        </w:rPr>
        <w:t>, уз обезбјеђење докумената од стране наручиоца, у форми потврде о успјешној реализацији уговора.</w:t>
      </w:r>
    </w:p>
    <w:p w:rsidR="00114F46" w:rsidRDefault="00114F46" w:rsidP="00114F46">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Потврда о уредно (успјешно) извршеним уговорима мора садржавати сљедеће податке:</w:t>
      </w:r>
    </w:p>
    <w:p w:rsidR="00114F46" w:rsidRDefault="00114F46" w:rsidP="00114F46">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а)назив и сједиште уговорних страна или привредних субјеката</w:t>
      </w:r>
    </w:p>
    <w:p w:rsidR="00114F46" w:rsidRDefault="00114F46" w:rsidP="00114F46">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б)предмет уговора</w:t>
      </w:r>
    </w:p>
    <w:p w:rsidR="00114F46" w:rsidRDefault="00114F46" w:rsidP="00114F46">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в)вриједност уговора</w:t>
      </w:r>
    </w:p>
    <w:p w:rsidR="00114F46" w:rsidRDefault="00114F46" w:rsidP="00114F46">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г)вријеме и мјесто извршења уговора</w:t>
      </w:r>
    </w:p>
    <w:p w:rsidR="00114F46" w:rsidRDefault="00114F46" w:rsidP="00114F46">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д)наводе о уредно извршеним уговорима</w:t>
      </w:r>
    </w:p>
    <w:p w:rsidR="00114F46" w:rsidRDefault="00114F46" w:rsidP="00114F46">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У случају да се потврда о успјешно извршеним уговорима из објективних разлога не може добити од уговорне стране која није уговорни орган, важи изјава привредног субјекта о уредно извршеним уговорима, уз предочавање доказа о учињеним покушајима да се такве потврде обезбиједе.</w:t>
      </w:r>
    </w:p>
    <w:p w:rsidR="00114F46" w:rsidRPr="00941CC4" w:rsidRDefault="00114F46" w:rsidP="00114F46">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lastRenderedPageBreak/>
        <w:t>Уколико понуду доставља група понуђача, сви чланови групе достављају заједно доказе у смислу испуњавања услова у погледу техничке и професионалне способности понуђача.</w:t>
      </w:r>
    </w:p>
    <w:p w:rsidR="00C06842" w:rsidRDefault="00C06842" w:rsidP="007D6F43">
      <w:pPr>
        <w:spacing w:after="0" w:line="240" w:lineRule="auto"/>
        <w:jc w:val="both"/>
        <w:rPr>
          <w:rFonts w:ascii="Times New Roman" w:hAnsi="Times New Roman" w:cs="Times New Roman"/>
          <w:sz w:val="24"/>
          <w:szCs w:val="24"/>
          <w:lang w:val="sr-Cyrl-CS"/>
        </w:rPr>
      </w:pPr>
    </w:p>
    <w:p w:rsidR="00C06842" w:rsidRDefault="00C06842" w:rsidP="00C06842">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lang w:val="sr-Cyrl-BA"/>
        </w:rPr>
        <w:t xml:space="preserve">15. </w:t>
      </w:r>
      <w:r>
        <w:rPr>
          <w:rFonts w:ascii="Times New Roman" w:hAnsi="Times New Roman" w:cs="Times New Roman"/>
          <w:sz w:val="24"/>
          <w:szCs w:val="24"/>
          <w:u w:val="single"/>
        </w:rPr>
        <w:t>Сукоб интереса</w:t>
      </w:r>
    </w:p>
    <w:p w:rsidR="00C06842" w:rsidRDefault="00C06842" w:rsidP="00C06842">
      <w:pPr>
        <w:spacing w:after="0" w:line="240" w:lineRule="auto"/>
        <w:jc w:val="both"/>
        <w:rPr>
          <w:rFonts w:ascii="Times New Roman" w:hAnsi="Times New Roman" w:cs="Times New Roman"/>
          <w:sz w:val="24"/>
          <w:szCs w:val="24"/>
          <w:u w:val="single"/>
        </w:rPr>
      </w:pPr>
    </w:p>
    <w:p w:rsidR="00C06842" w:rsidRDefault="00C06842" w:rsidP="00C06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 складу са чланом 52.Закона, као и са другим релевантним прописима у Босни и Херцеговини, уговорни орган ће одбацити понуду уколико је понуђач садашњем или бившем запосленику уговорног органа дао, или је спреман дати, мито у облику новчаних средстава или било којем неновчаном облику, с циљем остваривања утицаја на радњу, одлуку или ток поступка јавне набавке. Уговорни орган ће у писаној форми обавјестити понуђача и Агенцију за јавне набавке о одбацивању понуде, те о разлозима за то и о томе ће сачинити забиљешку у извјештају о поступку набавке.</w:t>
      </w:r>
    </w:p>
    <w:p w:rsidR="00C06842" w:rsidRDefault="00C06842" w:rsidP="00C06842">
      <w:pPr>
        <w:spacing w:after="0" w:line="240" w:lineRule="auto"/>
        <w:jc w:val="both"/>
        <w:rPr>
          <w:rFonts w:ascii="Times New Roman" w:hAnsi="Times New Roman" w:cs="Times New Roman"/>
          <w:sz w:val="24"/>
          <w:szCs w:val="24"/>
        </w:rPr>
      </w:pPr>
    </w:p>
    <w:p w:rsidR="00C06842" w:rsidRDefault="00C06842" w:rsidP="00C06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Сваки понуђач је дужан уз понуду доставити и посебну Изјаву да није нудио мито нити учествовао у било каквим радњама које за циљ имају корупцију у предметној јавној набавци (Прилог VI тендерске документације), овјерену од стране надлежног органа (орган управе-општина, суд или нотар).</w:t>
      </w:r>
    </w:p>
    <w:p w:rsidR="00C06842" w:rsidRDefault="00C06842" w:rsidP="00C06842">
      <w:pPr>
        <w:spacing w:after="0" w:line="240" w:lineRule="auto"/>
        <w:jc w:val="both"/>
        <w:rPr>
          <w:rFonts w:ascii="Times New Roman" w:hAnsi="Times New Roman" w:cs="Times New Roman"/>
          <w:sz w:val="24"/>
          <w:szCs w:val="24"/>
        </w:rPr>
      </w:pPr>
    </w:p>
    <w:p w:rsidR="00C06842" w:rsidRPr="00934E1B" w:rsidRDefault="00C06842" w:rsidP="00C06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 случају да понуду доставља група понуђача, сваки члан групе понуђача уз понуду је обавезан доставити попуњену и овјерену Изјаву (Прилог VI тенерске документације).</w:t>
      </w:r>
    </w:p>
    <w:p w:rsidR="00C06842" w:rsidRDefault="00C06842" w:rsidP="00C06842">
      <w:pPr>
        <w:spacing w:after="0" w:line="240" w:lineRule="auto"/>
        <w:jc w:val="both"/>
        <w:rPr>
          <w:rStyle w:val="DeltaViewInsertion"/>
          <w:rFonts w:ascii="Times New Roman" w:hAnsi="Times New Roman" w:cs="Times New Roman"/>
          <w:color w:val="auto"/>
          <w:sz w:val="24"/>
          <w:szCs w:val="24"/>
          <w:u w:val="none"/>
        </w:rPr>
      </w:pPr>
    </w:p>
    <w:p w:rsidR="00C06842" w:rsidRDefault="00C06842" w:rsidP="00C06842">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1</w:t>
      </w:r>
      <w:r>
        <w:rPr>
          <w:rFonts w:ascii="Times New Roman" w:hAnsi="Times New Roman" w:cs="Times New Roman"/>
          <w:sz w:val="24"/>
          <w:szCs w:val="24"/>
          <w:lang w:val="sr-Cyrl-BA"/>
        </w:rPr>
        <w:t>6</w:t>
      </w:r>
      <w:r w:rsidRPr="0010083E">
        <w:rPr>
          <w:rFonts w:ascii="Times New Roman" w:hAnsi="Times New Roman" w:cs="Times New Roman"/>
          <w:sz w:val="24"/>
          <w:szCs w:val="24"/>
        </w:rPr>
        <w:t xml:space="preserve">. </w:t>
      </w:r>
      <w:r>
        <w:rPr>
          <w:rFonts w:ascii="Times New Roman" w:hAnsi="Times New Roman" w:cs="Times New Roman"/>
          <w:sz w:val="24"/>
          <w:szCs w:val="24"/>
          <w:u w:val="single"/>
        </w:rPr>
        <w:t>Група понуђача</w:t>
      </w:r>
    </w:p>
    <w:p w:rsidR="00C06842" w:rsidRPr="007473B5" w:rsidRDefault="00C06842" w:rsidP="00C06842">
      <w:pPr>
        <w:spacing w:after="0" w:line="240" w:lineRule="auto"/>
        <w:jc w:val="both"/>
        <w:rPr>
          <w:rStyle w:val="DeltaViewInsertion"/>
          <w:rFonts w:ascii="Times New Roman" w:hAnsi="Times New Roman" w:cs="Times New Roman"/>
          <w:color w:val="auto"/>
          <w:sz w:val="24"/>
          <w:szCs w:val="24"/>
          <w:u w:val="none"/>
        </w:rPr>
      </w:pPr>
    </w:p>
    <w:p w:rsidR="00C06842" w:rsidRPr="00B02DB9" w:rsidRDefault="00C06842" w:rsidP="00C06842">
      <w:pPr>
        <w:tabs>
          <w:tab w:val="left" w:pos="1440"/>
        </w:tabs>
        <w:spacing w:line="240" w:lineRule="auto"/>
        <w:jc w:val="both"/>
        <w:rPr>
          <w:rFonts w:ascii="Times New Roman" w:hAnsi="Times New Roman" w:cs="Times New Roman"/>
          <w:bCs/>
          <w:sz w:val="24"/>
          <w:szCs w:val="24"/>
        </w:rPr>
      </w:pPr>
      <w:r w:rsidRPr="007473B5">
        <w:rPr>
          <w:rFonts w:ascii="Times New Roman" w:hAnsi="Times New Roman" w:cs="Times New Roman"/>
          <w:sz w:val="24"/>
          <w:szCs w:val="24"/>
        </w:rPr>
        <w:t>У случају да</w:t>
      </w:r>
      <w:r>
        <w:rPr>
          <w:rFonts w:ascii="Times New Roman" w:hAnsi="Times New Roman" w:cs="Times New Roman"/>
          <w:sz w:val="24"/>
          <w:szCs w:val="24"/>
        </w:rPr>
        <w:t xml:space="preserve"> понуду доставља група понуђача, уговорни орган ће оцјену испуњености квалификационих услова од стране групе понуђача извршити на сљедећи начин:</w:t>
      </w:r>
    </w:p>
    <w:p w:rsidR="00FA0C31" w:rsidRDefault="00C06842" w:rsidP="00C06842">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rPr>
        <w:t xml:space="preserve">- </w:t>
      </w:r>
      <w:r w:rsidR="00C933A7" w:rsidRPr="00F1079B">
        <w:rPr>
          <w:rFonts w:ascii="Times New Roman" w:hAnsi="Times New Roman" w:cs="Times New Roman"/>
          <w:sz w:val="24"/>
          <w:szCs w:val="24"/>
        </w:rPr>
        <w:t>група понуђача као цјелина мора испунити услове који с</w:t>
      </w:r>
      <w:r w:rsidR="00C933A7">
        <w:rPr>
          <w:rFonts w:ascii="Times New Roman" w:hAnsi="Times New Roman" w:cs="Times New Roman"/>
          <w:sz w:val="24"/>
          <w:szCs w:val="24"/>
        </w:rPr>
        <w:t>е тич</w:t>
      </w:r>
      <w:r w:rsidR="00C933A7">
        <w:rPr>
          <w:rFonts w:ascii="Times New Roman" w:hAnsi="Times New Roman" w:cs="Times New Roman"/>
          <w:sz w:val="24"/>
          <w:szCs w:val="24"/>
          <w:lang w:val="sr-Cyrl-CS"/>
        </w:rPr>
        <w:t>у</w:t>
      </w:r>
      <w:r w:rsidR="00C933A7" w:rsidRPr="00F1079B">
        <w:rPr>
          <w:rFonts w:ascii="Times New Roman" w:hAnsi="Times New Roman" w:cs="Times New Roman"/>
          <w:sz w:val="24"/>
          <w:szCs w:val="24"/>
        </w:rPr>
        <w:t xml:space="preserve">  тех</w:t>
      </w:r>
      <w:r w:rsidR="00C933A7">
        <w:rPr>
          <w:rFonts w:ascii="Times New Roman" w:hAnsi="Times New Roman" w:cs="Times New Roman"/>
          <w:sz w:val="24"/>
          <w:szCs w:val="24"/>
        </w:rPr>
        <w:t>ничко професионалне способности</w:t>
      </w:r>
      <w:r w:rsidRPr="00F1079B">
        <w:rPr>
          <w:rFonts w:ascii="Times New Roman" w:hAnsi="Times New Roman" w:cs="Times New Roman"/>
          <w:sz w:val="24"/>
          <w:szCs w:val="24"/>
        </w:rPr>
        <w:t>, што значи да група понуђача може кумулативно испуњавати постављене услове и доставити документацију којом доказуј</w:t>
      </w:r>
      <w:r w:rsidR="00C933A7">
        <w:rPr>
          <w:rFonts w:ascii="Times New Roman" w:hAnsi="Times New Roman" w:cs="Times New Roman"/>
          <w:sz w:val="24"/>
          <w:szCs w:val="24"/>
        </w:rPr>
        <w:t>у испуњавање постављених услова</w:t>
      </w:r>
      <w:r w:rsidR="00C933A7">
        <w:rPr>
          <w:rFonts w:ascii="Times New Roman" w:hAnsi="Times New Roman" w:cs="Times New Roman"/>
          <w:sz w:val="24"/>
          <w:szCs w:val="24"/>
          <w:lang w:val="sr-Cyrl-BA"/>
        </w:rPr>
        <w:t>,</w:t>
      </w:r>
    </w:p>
    <w:p w:rsidR="00C06842" w:rsidRPr="00C933A7" w:rsidRDefault="00FA0C31" w:rsidP="00C06842">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w:t>
      </w:r>
      <w:r w:rsidR="00C933A7" w:rsidRPr="00F1079B">
        <w:rPr>
          <w:rFonts w:ascii="Times New Roman" w:hAnsi="Times New Roman" w:cs="Times New Roman"/>
          <w:sz w:val="24"/>
          <w:szCs w:val="24"/>
        </w:rPr>
        <w:t>услове к</w:t>
      </w:r>
      <w:r w:rsidR="00C933A7">
        <w:rPr>
          <w:rFonts w:ascii="Times New Roman" w:hAnsi="Times New Roman" w:cs="Times New Roman"/>
          <w:sz w:val="24"/>
          <w:szCs w:val="24"/>
        </w:rPr>
        <w:t>оји се тичу  личне спосоности</w:t>
      </w:r>
      <w:r w:rsidR="00C933A7">
        <w:rPr>
          <w:rFonts w:ascii="Times New Roman" w:hAnsi="Times New Roman" w:cs="Times New Roman"/>
          <w:sz w:val="24"/>
          <w:szCs w:val="24"/>
          <w:lang w:val="sr-Cyrl-BA"/>
        </w:rPr>
        <w:t>,</w:t>
      </w:r>
      <w:r w:rsidR="00C933A7" w:rsidRPr="00F1079B">
        <w:rPr>
          <w:rFonts w:ascii="Times New Roman" w:hAnsi="Times New Roman" w:cs="Times New Roman"/>
          <w:sz w:val="24"/>
          <w:szCs w:val="24"/>
        </w:rPr>
        <w:t xml:space="preserve"> способности за обављање  професионалне дјелатности </w:t>
      </w:r>
      <w:r w:rsidR="00C06842">
        <w:rPr>
          <w:rFonts w:ascii="Times New Roman" w:hAnsi="Times New Roman" w:cs="Times New Roman"/>
          <w:sz w:val="24"/>
          <w:szCs w:val="24"/>
        </w:rPr>
        <w:t>и сукоб интереса, мора</w:t>
      </w:r>
      <w:r w:rsidR="00C06842" w:rsidRPr="00F1079B">
        <w:rPr>
          <w:rFonts w:ascii="Times New Roman" w:hAnsi="Times New Roman" w:cs="Times New Roman"/>
          <w:sz w:val="24"/>
          <w:szCs w:val="24"/>
        </w:rPr>
        <w:t xml:space="preserve"> испуњавати сваки члан групе понуђача појединачно, те сваки од чланова групе понуђача мора доставити документацију којом доказују испуњавање постављених услова,</w:t>
      </w:r>
      <w:r w:rsidR="00C06842" w:rsidRPr="00F1079B">
        <w:rPr>
          <w:rFonts w:ascii="Times New Roman" w:hAnsi="Times New Roman" w:cs="Times New Roman"/>
          <w:color w:val="FF0000"/>
          <w:sz w:val="24"/>
          <w:szCs w:val="24"/>
        </w:rPr>
        <w:t xml:space="preserve"> </w:t>
      </w:r>
      <w:r w:rsidR="00C06842" w:rsidRPr="00F1079B">
        <w:rPr>
          <w:rFonts w:ascii="Times New Roman" w:hAnsi="Times New Roman" w:cs="Times New Roman"/>
          <w:sz w:val="24"/>
          <w:szCs w:val="24"/>
        </w:rPr>
        <w:t>на начин на који су пре</w:t>
      </w:r>
      <w:r w:rsidR="00C933A7">
        <w:rPr>
          <w:rFonts w:ascii="Times New Roman" w:hAnsi="Times New Roman" w:cs="Times New Roman"/>
          <w:sz w:val="24"/>
          <w:szCs w:val="24"/>
        </w:rPr>
        <w:t>двиђени да се достављају докази</w:t>
      </w:r>
      <w:r w:rsidR="00C933A7">
        <w:rPr>
          <w:rFonts w:ascii="Times New Roman" w:hAnsi="Times New Roman" w:cs="Times New Roman"/>
          <w:sz w:val="24"/>
          <w:szCs w:val="24"/>
          <w:lang w:val="sr-Cyrl-BA"/>
        </w:rPr>
        <w:t>.</w:t>
      </w:r>
    </w:p>
    <w:p w:rsidR="00C06842" w:rsidRPr="00AE2732" w:rsidRDefault="00C06842" w:rsidP="00C06842">
      <w:pPr>
        <w:spacing w:after="0" w:line="240" w:lineRule="auto"/>
        <w:jc w:val="both"/>
        <w:rPr>
          <w:rFonts w:ascii="Times New Roman" w:hAnsi="Times New Roman" w:cs="Times New Roman"/>
          <w:sz w:val="24"/>
          <w:szCs w:val="24"/>
        </w:rPr>
      </w:pPr>
    </w:p>
    <w:p w:rsidR="00C06842" w:rsidRPr="000D4A14" w:rsidRDefault="00C06842" w:rsidP="00C06842">
      <w:pPr>
        <w:spacing w:line="240" w:lineRule="auto"/>
        <w:jc w:val="both"/>
        <w:rPr>
          <w:rFonts w:ascii="Times New Roman" w:hAnsi="Times New Roman" w:cs="Times New Roman"/>
          <w:sz w:val="24"/>
          <w:szCs w:val="24"/>
        </w:rPr>
      </w:pPr>
      <w:r w:rsidRPr="00F1079B">
        <w:rPr>
          <w:rFonts w:ascii="Times New Roman" w:hAnsi="Times New Roman" w:cs="Times New Roman"/>
          <w:sz w:val="24"/>
          <w:szCs w:val="24"/>
        </w:rPr>
        <w:t>Груп</w:t>
      </w:r>
      <w:r>
        <w:rPr>
          <w:rFonts w:ascii="Times New Roman" w:hAnsi="Times New Roman" w:cs="Times New Roman"/>
          <w:sz w:val="24"/>
          <w:szCs w:val="24"/>
        </w:rPr>
        <w:t>а понуђача која жели учествоват</w:t>
      </w:r>
      <w:r>
        <w:rPr>
          <w:rFonts w:ascii="Times New Roman" w:hAnsi="Times New Roman" w:cs="Times New Roman"/>
          <w:sz w:val="24"/>
          <w:szCs w:val="24"/>
          <w:lang w:val="sr-Cyrl-BA"/>
        </w:rPr>
        <w:t>и</w:t>
      </w:r>
      <w:r w:rsidRPr="00F1079B">
        <w:rPr>
          <w:rFonts w:ascii="Times New Roman" w:hAnsi="Times New Roman" w:cs="Times New Roman"/>
          <w:sz w:val="24"/>
          <w:szCs w:val="24"/>
        </w:rPr>
        <w:t xml:space="preserve"> у овом  поступку јавне набавке дужна је доставити оргинал или овјерену копију правног акта о удруживању у групу понуђача ради учешћа у поступку јав</w:t>
      </w:r>
      <w:r>
        <w:rPr>
          <w:rFonts w:ascii="Times New Roman" w:hAnsi="Times New Roman" w:cs="Times New Roman"/>
          <w:sz w:val="24"/>
          <w:szCs w:val="24"/>
        </w:rPr>
        <w:t xml:space="preserve">не набавке, у року не дужем од </w:t>
      </w:r>
      <w:r>
        <w:rPr>
          <w:rFonts w:ascii="Times New Roman" w:hAnsi="Times New Roman" w:cs="Times New Roman"/>
          <w:sz w:val="24"/>
          <w:szCs w:val="24"/>
          <w:lang w:val="sr-Cyrl-BA"/>
        </w:rPr>
        <w:t>5</w:t>
      </w:r>
      <w:r w:rsidRPr="00F1079B">
        <w:rPr>
          <w:rFonts w:ascii="Times New Roman" w:hAnsi="Times New Roman" w:cs="Times New Roman"/>
          <w:sz w:val="24"/>
          <w:szCs w:val="24"/>
        </w:rPr>
        <w:t xml:space="preserve"> дана од дана пријема одлуке о избору најповољније понуде. Наведени правни акт мора садржавати: ко су чл</w:t>
      </w:r>
      <w:r>
        <w:rPr>
          <w:rFonts w:ascii="Times New Roman" w:hAnsi="Times New Roman" w:cs="Times New Roman"/>
          <w:sz w:val="24"/>
          <w:szCs w:val="24"/>
        </w:rPr>
        <w:t xml:space="preserve">анови групе понуђача са тачним </w:t>
      </w:r>
      <w:r>
        <w:rPr>
          <w:rFonts w:ascii="Times New Roman" w:hAnsi="Times New Roman" w:cs="Times New Roman"/>
          <w:sz w:val="24"/>
          <w:szCs w:val="24"/>
          <w:lang w:val="sr-Cyrl-CS"/>
        </w:rPr>
        <w:t>и</w:t>
      </w:r>
      <w:r w:rsidRPr="00F1079B">
        <w:rPr>
          <w:rFonts w:ascii="Times New Roman" w:hAnsi="Times New Roman" w:cs="Times New Roman"/>
          <w:sz w:val="24"/>
          <w:szCs w:val="24"/>
        </w:rPr>
        <w:t>дентификационим елементима; ко има право иступа, представљања и овлаштење за потписивање уговора у име групе понуђача као и утврђену солидарну одговорност између чланова групе понуђача за обавезе које преузима група</w:t>
      </w:r>
      <w:r>
        <w:rPr>
          <w:rFonts w:ascii="Times New Roman" w:hAnsi="Times New Roman" w:cs="Times New Roman"/>
          <w:sz w:val="24"/>
          <w:szCs w:val="24"/>
        </w:rPr>
        <w:t xml:space="preserve"> </w:t>
      </w:r>
      <w:r w:rsidRPr="00F1079B">
        <w:rPr>
          <w:rFonts w:ascii="Times New Roman" w:hAnsi="Times New Roman" w:cs="Times New Roman"/>
          <w:sz w:val="24"/>
          <w:szCs w:val="24"/>
        </w:rPr>
        <w:t xml:space="preserve">понуђача. </w:t>
      </w:r>
      <w:r w:rsidRPr="000D4A14">
        <w:rPr>
          <w:rFonts w:ascii="Times New Roman" w:hAnsi="Times New Roman" w:cs="Times New Roman"/>
          <w:sz w:val="24"/>
          <w:szCs w:val="24"/>
        </w:rPr>
        <w:t>Уколико понуђач не достави дефинисани правни акт са дефинисаном садржином, уговор ће се додијелити сљедећем понуђачу са ранг листе.</w:t>
      </w:r>
    </w:p>
    <w:p w:rsidR="00C06842" w:rsidRPr="00F1079B" w:rsidRDefault="00C06842" w:rsidP="00C06842">
      <w:pPr>
        <w:shd w:val="clear" w:color="auto" w:fill="FFFFFF"/>
        <w:spacing w:line="240" w:lineRule="auto"/>
        <w:jc w:val="both"/>
        <w:rPr>
          <w:rFonts w:ascii="Times New Roman" w:hAnsi="Times New Roman" w:cs="Times New Roman"/>
          <w:sz w:val="24"/>
          <w:szCs w:val="24"/>
          <w:shd w:val="clear" w:color="auto" w:fill="E6E6E6"/>
        </w:rPr>
      </w:pPr>
      <w:r w:rsidRPr="00F1079B">
        <w:rPr>
          <w:rFonts w:ascii="Times New Roman" w:hAnsi="Times New Roman" w:cs="Times New Roman"/>
          <w:sz w:val="24"/>
          <w:szCs w:val="24"/>
          <w:shd w:val="clear" w:color="auto" w:fill="FFFFFF"/>
        </w:rPr>
        <w:t>Уколико се понуђач одлучио да учествује на тендеру као члан групе понуђача, не може учествовати и самостално са својом понудом у истом тендеру тј. лоту, нити као члан друге групе понуђача, односно поступање супротно захтјеву уговорног органа ће имати за посљедицу одбијање свих понуда у којима је тај понуђач учествовао.</w:t>
      </w:r>
    </w:p>
    <w:p w:rsidR="00E66E98" w:rsidRDefault="00C06842" w:rsidP="00E66E98">
      <w:pPr>
        <w:spacing w:line="240" w:lineRule="auto"/>
        <w:jc w:val="both"/>
        <w:rPr>
          <w:rStyle w:val="DeltaViewInsertion"/>
          <w:rFonts w:ascii="Times New Roman" w:hAnsi="Times New Roman" w:cs="Times New Roman"/>
          <w:sz w:val="24"/>
          <w:szCs w:val="24"/>
          <w:shd w:val="clear" w:color="auto" w:fill="E6E6E6"/>
          <w:lang w:val="sr-Cyrl-BA"/>
        </w:rPr>
      </w:pPr>
      <w:r w:rsidRPr="00F1079B">
        <w:rPr>
          <w:rFonts w:ascii="Times New Roman" w:hAnsi="Times New Roman" w:cs="Times New Roman"/>
          <w:sz w:val="24"/>
          <w:szCs w:val="24"/>
          <w:shd w:val="clear" w:color="auto" w:fill="FFFFFF"/>
        </w:rPr>
        <w:lastRenderedPageBreak/>
        <w:t>Група понуђача не мора основати ново правно лице да би учествовала у овом поступку јавне набавке.</w:t>
      </w:r>
    </w:p>
    <w:p w:rsidR="00C933A7" w:rsidRPr="00C933A7" w:rsidRDefault="00C933A7" w:rsidP="00E66E98">
      <w:pPr>
        <w:spacing w:line="240" w:lineRule="auto"/>
        <w:jc w:val="both"/>
        <w:rPr>
          <w:rStyle w:val="DeltaViewInsertion"/>
          <w:rFonts w:ascii="Times New Roman" w:hAnsi="Times New Roman" w:cs="Times New Roman"/>
          <w:sz w:val="24"/>
          <w:szCs w:val="24"/>
          <w:shd w:val="clear" w:color="auto" w:fill="E6E6E6"/>
          <w:lang w:val="sr-Cyrl-BA"/>
        </w:rPr>
      </w:pPr>
    </w:p>
    <w:p w:rsidR="007D6F43" w:rsidRPr="0010083E" w:rsidRDefault="007D6F43" w:rsidP="007D6F43">
      <w:pPr>
        <w:spacing w:after="0" w:line="240" w:lineRule="auto"/>
        <w:jc w:val="both"/>
        <w:rPr>
          <w:rFonts w:ascii="Times New Roman" w:hAnsi="Times New Roman" w:cs="Times New Roman"/>
          <w:b/>
          <w:bCs/>
          <w:sz w:val="24"/>
          <w:szCs w:val="24"/>
          <w:u w:val="single"/>
        </w:rPr>
      </w:pPr>
      <w:r w:rsidRPr="0010083E">
        <w:rPr>
          <w:rFonts w:ascii="Times New Roman" w:hAnsi="Times New Roman" w:cs="Times New Roman"/>
          <w:b/>
          <w:bCs/>
          <w:sz w:val="24"/>
          <w:szCs w:val="24"/>
          <w:u w:val="single"/>
        </w:rPr>
        <w:t>ПОДАЦИ О ПОНУДИ</w:t>
      </w:r>
    </w:p>
    <w:p w:rsidR="007D6F43" w:rsidRPr="0010083E" w:rsidRDefault="007D6F43" w:rsidP="007D6F43">
      <w:pPr>
        <w:spacing w:after="0" w:line="240" w:lineRule="auto"/>
        <w:jc w:val="both"/>
        <w:rPr>
          <w:rFonts w:ascii="Times New Roman" w:hAnsi="Times New Roman" w:cs="Times New Roman"/>
          <w:b/>
          <w:bCs/>
          <w:sz w:val="24"/>
          <w:szCs w:val="24"/>
          <w:u w:val="single"/>
        </w:rPr>
      </w:pPr>
    </w:p>
    <w:p w:rsidR="007D6F43" w:rsidRDefault="006604C9" w:rsidP="007D6F43">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1</w:t>
      </w:r>
      <w:r w:rsidR="004E6378">
        <w:rPr>
          <w:rFonts w:ascii="Times New Roman" w:hAnsi="Times New Roman" w:cs="Times New Roman"/>
          <w:sz w:val="24"/>
          <w:szCs w:val="24"/>
          <w:lang w:val="sr-Cyrl-BA"/>
        </w:rPr>
        <w:t>7</w:t>
      </w:r>
      <w:r w:rsidR="007D6F43" w:rsidRPr="0010083E">
        <w:rPr>
          <w:rFonts w:ascii="Times New Roman" w:hAnsi="Times New Roman" w:cs="Times New Roman"/>
          <w:sz w:val="24"/>
          <w:szCs w:val="24"/>
        </w:rPr>
        <w:t xml:space="preserve">. </w:t>
      </w:r>
      <w:r w:rsidR="007D6F43" w:rsidRPr="0010083E">
        <w:rPr>
          <w:rFonts w:ascii="Times New Roman" w:hAnsi="Times New Roman" w:cs="Times New Roman"/>
          <w:sz w:val="24"/>
          <w:szCs w:val="24"/>
          <w:u w:val="single"/>
        </w:rPr>
        <w:t>Садржај понуде и начин припреме понуде</w:t>
      </w:r>
    </w:p>
    <w:p w:rsidR="0028614F" w:rsidRDefault="0028614F" w:rsidP="007D6F43">
      <w:pPr>
        <w:spacing w:after="0" w:line="240" w:lineRule="auto"/>
        <w:rPr>
          <w:rFonts w:ascii="Times New Roman" w:hAnsi="Times New Roman" w:cs="Times New Roman"/>
          <w:sz w:val="24"/>
          <w:szCs w:val="24"/>
          <w:u w:val="single"/>
        </w:rPr>
      </w:pPr>
    </w:p>
    <w:p w:rsidR="0028614F" w:rsidRDefault="007D6F43" w:rsidP="004E6378">
      <w:pPr>
        <w:spacing w:after="0" w:line="240" w:lineRule="auto"/>
        <w:jc w:val="both"/>
        <w:rPr>
          <w:rFonts w:ascii="Times New Roman" w:hAnsi="Times New Roman" w:cs="Times New Roman"/>
          <w:sz w:val="24"/>
          <w:szCs w:val="24"/>
        </w:rPr>
      </w:pPr>
      <w:r w:rsidRPr="0010083E">
        <w:rPr>
          <w:rFonts w:ascii="Times New Roman" w:hAnsi="Times New Roman" w:cs="Times New Roman"/>
          <w:sz w:val="24"/>
          <w:szCs w:val="24"/>
        </w:rPr>
        <w:t>Понуда се заједно са припадајућом документацијом припрема на једном од службених</w:t>
      </w:r>
    </w:p>
    <w:p w:rsidR="007D6F43" w:rsidRPr="0010083E" w:rsidRDefault="007D6F43" w:rsidP="004E6378">
      <w:pPr>
        <w:spacing w:after="0" w:line="240" w:lineRule="auto"/>
        <w:jc w:val="both"/>
        <w:rPr>
          <w:rFonts w:ascii="Times New Roman" w:hAnsi="Times New Roman" w:cs="Times New Roman"/>
          <w:sz w:val="24"/>
          <w:szCs w:val="24"/>
        </w:rPr>
      </w:pPr>
      <w:r w:rsidRPr="0010083E">
        <w:rPr>
          <w:rFonts w:ascii="Times New Roman" w:hAnsi="Times New Roman" w:cs="Times New Roman"/>
          <w:sz w:val="24"/>
          <w:szCs w:val="24"/>
        </w:rPr>
        <w:t xml:space="preserve">језика у Босни и Херцеговини, на латиничном или ћирилићном писму. При припреми понуде понуђач се мора придржавати захтјева и услова из тендерске документације. Понуђач не смије мијењати или надопуњавати текст тендерске документације. </w:t>
      </w:r>
    </w:p>
    <w:p w:rsidR="007D6F43" w:rsidRDefault="004E6378" w:rsidP="007D6F43">
      <w:pPr>
        <w:spacing w:after="0" w:line="240" w:lineRule="auto"/>
        <w:rPr>
          <w:rFonts w:ascii="Times New Roman" w:hAnsi="Times New Roman" w:cs="Times New Roman"/>
          <w:sz w:val="24"/>
          <w:szCs w:val="24"/>
          <w:lang w:val="sr-Cyrl-BA"/>
        </w:rPr>
      </w:pPr>
      <w:r>
        <w:rPr>
          <w:rFonts w:ascii="Times New Roman" w:hAnsi="Times New Roman" w:cs="Times New Roman"/>
          <w:sz w:val="24"/>
          <w:szCs w:val="24"/>
        </w:rPr>
        <w:t xml:space="preserve">Понуда </w:t>
      </w:r>
      <w:r>
        <w:rPr>
          <w:rFonts w:ascii="Times New Roman" w:hAnsi="Times New Roman" w:cs="Times New Roman"/>
          <w:sz w:val="24"/>
          <w:szCs w:val="24"/>
          <w:lang w:val="sr-Cyrl-BA"/>
        </w:rPr>
        <w:t>треба</w:t>
      </w:r>
      <w:r>
        <w:rPr>
          <w:rFonts w:ascii="Times New Roman" w:hAnsi="Times New Roman" w:cs="Times New Roman"/>
          <w:sz w:val="24"/>
          <w:szCs w:val="24"/>
        </w:rPr>
        <w:t xml:space="preserve"> садржавати </w:t>
      </w:r>
      <w:r>
        <w:rPr>
          <w:rFonts w:ascii="Times New Roman" w:hAnsi="Times New Roman" w:cs="Times New Roman"/>
          <w:sz w:val="24"/>
          <w:szCs w:val="24"/>
          <w:lang w:val="sr-Cyrl-BA"/>
        </w:rPr>
        <w:t>сљедеће елементе (документе)</w:t>
      </w:r>
      <w:r w:rsidR="007D6F43" w:rsidRPr="0010083E">
        <w:rPr>
          <w:rFonts w:ascii="Times New Roman" w:hAnsi="Times New Roman" w:cs="Times New Roman"/>
          <w:sz w:val="24"/>
          <w:szCs w:val="24"/>
        </w:rPr>
        <w:t>:</w:t>
      </w:r>
    </w:p>
    <w:p w:rsidR="00122795" w:rsidRPr="0010083E" w:rsidRDefault="00122795" w:rsidP="0012279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Попуњен </w:t>
      </w:r>
      <w:r w:rsidRPr="0010083E">
        <w:rPr>
          <w:rFonts w:ascii="Times New Roman" w:hAnsi="Times New Roman" w:cs="Times New Roman"/>
          <w:sz w:val="24"/>
          <w:szCs w:val="24"/>
        </w:rPr>
        <w:t>Обр</w:t>
      </w:r>
      <w:r>
        <w:rPr>
          <w:rFonts w:ascii="Times New Roman" w:hAnsi="Times New Roman" w:cs="Times New Roman"/>
          <w:sz w:val="24"/>
          <w:szCs w:val="24"/>
        </w:rPr>
        <w:t>азац за понуду који је дат у Прилогу II тендерске документације,</w:t>
      </w:r>
    </w:p>
    <w:p w:rsidR="00122795" w:rsidRDefault="00122795" w:rsidP="00122795">
      <w:pPr>
        <w:spacing w:after="0" w:line="240" w:lineRule="auto"/>
        <w:ind w:left="360"/>
        <w:rPr>
          <w:rFonts w:ascii="Times New Roman" w:hAnsi="Times New Roman" w:cs="Times New Roman"/>
          <w:sz w:val="24"/>
          <w:szCs w:val="24"/>
        </w:rPr>
      </w:pPr>
      <w:r>
        <w:rPr>
          <w:rFonts w:ascii="Times New Roman" w:hAnsi="Times New Roman" w:cs="Times New Roman"/>
          <w:sz w:val="24"/>
          <w:szCs w:val="24"/>
          <w:lang w:val="sr-Cyrl-CS"/>
        </w:rPr>
        <w:t xml:space="preserve">б)   Попуњен </w:t>
      </w:r>
      <w:r>
        <w:rPr>
          <w:rFonts w:ascii="Times New Roman" w:hAnsi="Times New Roman" w:cs="Times New Roman"/>
          <w:sz w:val="24"/>
          <w:szCs w:val="24"/>
        </w:rPr>
        <w:t>Образац за цијену понуде са</w:t>
      </w:r>
      <w:r>
        <w:rPr>
          <w:rFonts w:ascii="Times New Roman" w:hAnsi="Times New Roman" w:cs="Times New Roman"/>
          <w:sz w:val="24"/>
          <w:szCs w:val="24"/>
          <w:lang w:val="sr-Cyrl-BA"/>
        </w:rPr>
        <w:t xml:space="preserve"> техничком спецификацијом који је дат у</w:t>
      </w:r>
      <w:r w:rsidRPr="00C55B6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22795" w:rsidRDefault="00122795" w:rsidP="0012279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Прилогу III тендерске документације,</w:t>
      </w:r>
    </w:p>
    <w:p w:rsidR="00122795" w:rsidRDefault="00122795" w:rsidP="0012279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ц)   Образац повјерљивих информација у складу са Прилогом VII тендерске</w:t>
      </w:r>
    </w:p>
    <w:p w:rsidR="00122795" w:rsidRDefault="00122795" w:rsidP="0012279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документације (уколико у понуди нема повјерљивих информација, није обавезно </w:t>
      </w:r>
    </w:p>
    <w:p w:rsidR="00122795" w:rsidRDefault="00122795" w:rsidP="0012279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доставити),</w:t>
      </w:r>
    </w:p>
    <w:p w:rsidR="00122795" w:rsidRDefault="00122795" w:rsidP="0012279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д)   Попуњен и потписан </w:t>
      </w:r>
      <w:r>
        <w:rPr>
          <w:rFonts w:ascii="Times New Roman" w:hAnsi="Times New Roman" w:cs="Times New Roman"/>
          <w:sz w:val="24"/>
          <w:szCs w:val="24"/>
          <w:lang w:val="sr-Cyrl-CS"/>
        </w:rPr>
        <w:t xml:space="preserve">Нацрт Оквирног споразума (Прилог </w:t>
      </w:r>
      <w:r>
        <w:rPr>
          <w:rFonts w:ascii="Times New Roman" w:hAnsi="Times New Roman" w:cs="Times New Roman"/>
          <w:sz w:val="24"/>
          <w:szCs w:val="24"/>
        </w:rPr>
        <w:t xml:space="preserve">IX тендерске </w:t>
      </w:r>
    </w:p>
    <w:p w:rsidR="00122795" w:rsidRDefault="00122795" w:rsidP="0012279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документације),</w:t>
      </w:r>
    </w:p>
    <w:p w:rsidR="00122795" w:rsidRPr="009C235C" w:rsidRDefault="00122795" w:rsidP="0012279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е)   Квалификациони документи</w:t>
      </w:r>
      <w:r>
        <w:rPr>
          <w:rFonts w:ascii="Times New Roman" w:hAnsi="Times New Roman" w:cs="Times New Roman"/>
          <w:sz w:val="24"/>
          <w:szCs w:val="24"/>
          <w:lang w:val="sr-Cyrl-BA"/>
        </w:rPr>
        <w:t xml:space="preserve"> </w:t>
      </w:r>
      <w:r>
        <w:rPr>
          <w:rFonts w:ascii="Times New Roman" w:hAnsi="Times New Roman" w:cs="Times New Roman"/>
          <w:sz w:val="24"/>
          <w:szCs w:val="24"/>
        </w:rPr>
        <w:t xml:space="preserve"> и то:</w:t>
      </w:r>
    </w:p>
    <w:p w:rsidR="00122795" w:rsidRDefault="00122795" w:rsidP="001227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54550">
        <w:rPr>
          <w:rFonts w:ascii="Times New Roman" w:hAnsi="Times New Roman" w:cs="Times New Roman"/>
          <w:sz w:val="24"/>
          <w:szCs w:val="24"/>
        </w:rPr>
        <w:t xml:space="preserve">   - Изјава о испуњавању услова из члана 45. став (1) тач</w:t>
      </w:r>
      <w:r>
        <w:rPr>
          <w:rFonts w:ascii="Times New Roman" w:hAnsi="Times New Roman" w:cs="Times New Roman"/>
          <w:sz w:val="24"/>
          <w:szCs w:val="24"/>
        </w:rPr>
        <w:t>ака од а) до д) Закона, како је</w:t>
      </w:r>
    </w:p>
    <w:p w:rsidR="00122795" w:rsidRDefault="00122795" w:rsidP="001227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sr-Cyrl-BA"/>
        </w:rPr>
        <w:t xml:space="preserve">предвиђено </w:t>
      </w:r>
      <w:r>
        <w:rPr>
          <w:rFonts w:ascii="Times New Roman" w:hAnsi="Times New Roman" w:cs="Times New Roman"/>
          <w:sz w:val="24"/>
          <w:szCs w:val="24"/>
        </w:rPr>
        <w:t>тендерск</w:t>
      </w:r>
      <w:r>
        <w:rPr>
          <w:rFonts w:ascii="Times New Roman" w:hAnsi="Times New Roman" w:cs="Times New Roman"/>
          <w:sz w:val="24"/>
          <w:szCs w:val="24"/>
          <w:lang w:val="sr-Cyrl-BA"/>
        </w:rPr>
        <w:t>ом</w:t>
      </w:r>
      <w:r>
        <w:rPr>
          <w:rFonts w:ascii="Times New Roman" w:hAnsi="Times New Roman" w:cs="Times New Roman"/>
          <w:sz w:val="24"/>
          <w:szCs w:val="24"/>
        </w:rPr>
        <w:t xml:space="preserve"> документациј</w:t>
      </w:r>
      <w:r>
        <w:rPr>
          <w:rFonts w:ascii="Times New Roman" w:hAnsi="Times New Roman" w:cs="Times New Roman"/>
          <w:sz w:val="24"/>
          <w:szCs w:val="24"/>
          <w:lang w:val="sr-Cyrl-BA"/>
        </w:rPr>
        <w:t>ом</w:t>
      </w:r>
      <w:r>
        <w:rPr>
          <w:rFonts w:ascii="Times New Roman" w:hAnsi="Times New Roman" w:cs="Times New Roman"/>
          <w:sz w:val="24"/>
          <w:szCs w:val="24"/>
        </w:rPr>
        <w:t xml:space="preserve"> (Прилог IV),</w:t>
      </w:r>
    </w:p>
    <w:p w:rsidR="00122795" w:rsidRDefault="00122795" w:rsidP="00122795">
      <w:pPr>
        <w:spacing w:after="0" w:line="240" w:lineRule="auto"/>
        <w:rPr>
          <w:rFonts w:ascii="Times New Roman" w:hAnsi="Times New Roman" w:cs="Times New Roman"/>
          <w:sz w:val="24"/>
          <w:szCs w:val="24"/>
          <w:lang w:val="sr-Cyrl-BA"/>
        </w:rPr>
      </w:pPr>
      <w:r>
        <w:rPr>
          <w:rFonts w:ascii="Times New Roman" w:hAnsi="Times New Roman" w:cs="Times New Roman"/>
          <w:sz w:val="24"/>
          <w:szCs w:val="24"/>
        </w:rPr>
        <w:t xml:space="preserve">           - Доказ о испуњавању услова из члана 46.Закона, како је то предвиђено</w:t>
      </w:r>
      <w:r>
        <w:rPr>
          <w:rFonts w:ascii="Times New Roman" w:hAnsi="Times New Roman" w:cs="Times New Roman"/>
          <w:sz w:val="24"/>
          <w:szCs w:val="24"/>
          <w:lang w:val="sr-Cyrl-BA"/>
        </w:rPr>
        <w:t xml:space="preserve"> </w:t>
      </w:r>
      <w:r>
        <w:rPr>
          <w:rFonts w:ascii="Times New Roman" w:hAnsi="Times New Roman" w:cs="Times New Roman"/>
          <w:sz w:val="24"/>
          <w:szCs w:val="24"/>
        </w:rPr>
        <w:t xml:space="preserve">тачком </w:t>
      </w:r>
    </w:p>
    <w:p w:rsidR="00122795" w:rsidRPr="00407A2B" w:rsidRDefault="00122795" w:rsidP="00122795">
      <w:pPr>
        <w:spacing w:after="0" w:line="240" w:lineRule="auto"/>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Pr>
          <w:rFonts w:ascii="Times New Roman" w:hAnsi="Times New Roman" w:cs="Times New Roman"/>
          <w:sz w:val="24"/>
          <w:szCs w:val="24"/>
        </w:rPr>
        <w:t>1</w:t>
      </w:r>
      <w:r>
        <w:rPr>
          <w:rFonts w:ascii="Times New Roman" w:hAnsi="Times New Roman" w:cs="Times New Roman"/>
          <w:sz w:val="24"/>
          <w:szCs w:val="24"/>
          <w:lang w:val="sr-Cyrl-BA"/>
        </w:rPr>
        <w:t xml:space="preserve">4.А) </w:t>
      </w:r>
      <w:r>
        <w:rPr>
          <w:rFonts w:ascii="Times New Roman" w:hAnsi="Times New Roman" w:cs="Times New Roman"/>
          <w:sz w:val="24"/>
          <w:szCs w:val="24"/>
        </w:rPr>
        <w:t>тендерске документације</w:t>
      </w:r>
      <w:r>
        <w:rPr>
          <w:rFonts w:ascii="Times New Roman" w:hAnsi="Times New Roman" w:cs="Times New Roman"/>
          <w:sz w:val="24"/>
          <w:szCs w:val="24"/>
          <w:lang w:val="sr-Cyrl-BA"/>
        </w:rPr>
        <w:t>,</w:t>
      </w:r>
    </w:p>
    <w:p w:rsidR="00122795" w:rsidRDefault="00122795" w:rsidP="001227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Доказ о испуњавању услова техничке и професионалне способности, како је то</w:t>
      </w:r>
    </w:p>
    <w:p w:rsidR="00122795" w:rsidRDefault="00122795" w:rsidP="001227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7A2B">
        <w:rPr>
          <w:rFonts w:ascii="Times New Roman" w:hAnsi="Times New Roman" w:cs="Times New Roman"/>
          <w:sz w:val="24"/>
          <w:szCs w:val="24"/>
        </w:rPr>
        <w:t xml:space="preserve">            тражено тачком 1</w:t>
      </w:r>
      <w:r w:rsidR="00407A2B">
        <w:rPr>
          <w:rFonts w:ascii="Times New Roman" w:hAnsi="Times New Roman" w:cs="Times New Roman"/>
          <w:sz w:val="24"/>
          <w:szCs w:val="24"/>
          <w:lang w:val="sr-Cyrl-BA"/>
        </w:rPr>
        <w:t xml:space="preserve">4.Б) </w:t>
      </w:r>
      <w:r>
        <w:rPr>
          <w:rFonts w:ascii="Times New Roman" w:hAnsi="Times New Roman" w:cs="Times New Roman"/>
          <w:sz w:val="24"/>
          <w:szCs w:val="24"/>
        </w:rPr>
        <w:t>тендерске документације,</w:t>
      </w:r>
    </w:p>
    <w:p w:rsidR="00407A2B" w:rsidRDefault="00122795" w:rsidP="00122795">
      <w:pPr>
        <w:spacing w:after="0" w:line="240" w:lineRule="auto"/>
        <w:rPr>
          <w:rFonts w:ascii="Times New Roman" w:hAnsi="Times New Roman" w:cs="Times New Roman"/>
          <w:sz w:val="24"/>
          <w:szCs w:val="24"/>
          <w:lang w:val="sr-Cyrl-BA"/>
        </w:rPr>
      </w:pPr>
      <w:r>
        <w:rPr>
          <w:rFonts w:ascii="Times New Roman" w:hAnsi="Times New Roman" w:cs="Times New Roman"/>
          <w:sz w:val="24"/>
          <w:szCs w:val="24"/>
        </w:rPr>
        <w:t xml:space="preserve">      ф)   Изјава о сукобу интереса из члана 52.Закона, како је тражено</w:t>
      </w:r>
      <w:r w:rsidR="00407A2B">
        <w:rPr>
          <w:rFonts w:ascii="Times New Roman" w:hAnsi="Times New Roman" w:cs="Times New Roman"/>
          <w:sz w:val="24"/>
          <w:szCs w:val="24"/>
        </w:rPr>
        <w:t xml:space="preserve"> тачком</w:t>
      </w:r>
      <w:r w:rsidR="00407A2B">
        <w:rPr>
          <w:rFonts w:ascii="Times New Roman" w:hAnsi="Times New Roman" w:cs="Times New Roman"/>
          <w:sz w:val="24"/>
          <w:szCs w:val="24"/>
          <w:lang w:val="sr-Cyrl-BA"/>
        </w:rPr>
        <w:t xml:space="preserve"> 15.тендерске</w:t>
      </w:r>
    </w:p>
    <w:p w:rsidR="00122795" w:rsidRDefault="00407A2B" w:rsidP="00122795">
      <w:pPr>
        <w:spacing w:after="0" w:line="240" w:lineRule="auto"/>
        <w:rPr>
          <w:rFonts w:ascii="Times New Roman" w:hAnsi="Times New Roman" w:cs="Times New Roman"/>
          <w:sz w:val="24"/>
          <w:szCs w:val="24"/>
        </w:rPr>
      </w:pPr>
      <w:r>
        <w:rPr>
          <w:rFonts w:ascii="Times New Roman" w:hAnsi="Times New Roman" w:cs="Times New Roman"/>
          <w:sz w:val="24"/>
          <w:szCs w:val="24"/>
          <w:lang w:val="sr-Cyrl-BA"/>
        </w:rPr>
        <w:t xml:space="preserve">             документације </w:t>
      </w:r>
      <w:r w:rsidR="00122795">
        <w:rPr>
          <w:rFonts w:ascii="Times New Roman" w:hAnsi="Times New Roman" w:cs="Times New Roman"/>
          <w:sz w:val="24"/>
          <w:szCs w:val="24"/>
        </w:rPr>
        <w:t>(П</w:t>
      </w:r>
      <w:r w:rsidR="00334C51">
        <w:rPr>
          <w:rFonts w:ascii="Times New Roman" w:hAnsi="Times New Roman" w:cs="Times New Roman"/>
          <w:sz w:val="24"/>
          <w:szCs w:val="24"/>
        </w:rPr>
        <w:t>рилог VI</w:t>
      </w:r>
      <w:r w:rsidR="00122795">
        <w:rPr>
          <w:rFonts w:ascii="Times New Roman" w:hAnsi="Times New Roman" w:cs="Times New Roman"/>
          <w:sz w:val="24"/>
          <w:szCs w:val="24"/>
        </w:rPr>
        <w:t>),</w:t>
      </w:r>
    </w:p>
    <w:p w:rsidR="00122795" w:rsidRPr="00334C51" w:rsidRDefault="00122795" w:rsidP="00334C51">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г)   Споразум за групу понуђача (</w:t>
      </w:r>
      <w:r>
        <w:rPr>
          <w:rFonts w:ascii="Times New Roman" w:hAnsi="Times New Roman" w:cs="Times New Roman"/>
          <w:sz w:val="24"/>
          <w:szCs w:val="24"/>
          <w:lang w:val="sr-Cyrl-CS"/>
        </w:rPr>
        <w:t xml:space="preserve">Прилог </w:t>
      </w:r>
      <w:r w:rsidR="00334C51">
        <w:rPr>
          <w:rFonts w:ascii="Times New Roman" w:hAnsi="Times New Roman" w:cs="Times New Roman"/>
          <w:sz w:val="24"/>
          <w:szCs w:val="24"/>
        </w:rPr>
        <w:t>VIII</w:t>
      </w:r>
      <w:r>
        <w:rPr>
          <w:rFonts w:ascii="Times New Roman" w:hAnsi="Times New Roman" w:cs="Times New Roman"/>
          <w:sz w:val="24"/>
          <w:szCs w:val="24"/>
        </w:rPr>
        <w:t>),уколико понуду даје група понуђача</w:t>
      </w:r>
      <w:r w:rsidR="00407A2B">
        <w:rPr>
          <w:rFonts w:ascii="Times New Roman" w:hAnsi="Times New Roman" w:cs="Times New Roman"/>
          <w:sz w:val="24"/>
          <w:szCs w:val="24"/>
          <w:lang w:val="sr-Cyrl-BA"/>
        </w:rPr>
        <w:t>,</w:t>
      </w:r>
    </w:p>
    <w:p w:rsidR="008A5743" w:rsidRPr="00407A2B" w:rsidRDefault="00407A2B" w:rsidP="00407A2B">
      <w:pPr>
        <w:spacing w:after="0" w:line="240" w:lineRule="auto"/>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00122795">
        <w:rPr>
          <w:rFonts w:ascii="Times New Roman" w:hAnsi="Times New Roman" w:cs="Times New Roman"/>
          <w:sz w:val="24"/>
          <w:szCs w:val="24"/>
        </w:rPr>
        <w:t>х)   Попис документације која је приложена уз понуду</w:t>
      </w:r>
      <w:r>
        <w:rPr>
          <w:rFonts w:ascii="Times New Roman" w:hAnsi="Times New Roman" w:cs="Times New Roman"/>
          <w:sz w:val="24"/>
          <w:szCs w:val="24"/>
          <w:lang w:val="sr-Cyrl-BA"/>
        </w:rPr>
        <w:t>.</w:t>
      </w:r>
      <w:r w:rsidR="008A5743">
        <w:rPr>
          <w:rFonts w:ascii="Times New Roman" w:hAnsi="Times New Roman" w:cs="Times New Roman"/>
          <w:sz w:val="24"/>
          <w:szCs w:val="24"/>
          <w:lang w:val="sr-Cyrl-CS"/>
        </w:rPr>
        <w:t xml:space="preserve"> </w:t>
      </w:r>
    </w:p>
    <w:p w:rsidR="008A5743" w:rsidRPr="007D6F43" w:rsidRDefault="008A5743" w:rsidP="007D6F43">
      <w:pPr>
        <w:spacing w:after="0" w:line="240" w:lineRule="auto"/>
        <w:rPr>
          <w:rFonts w:ascii="Times New Roman" w:hAnsi="Times New Roman" w:cs="Times New Roman"/>
          <w:sz w:val="24"/>
          <w:szCs w:val="24"/>
          <w:lang w:val="sr-Cyrl-CS"/>
        </w:rPr>
      </w:pPr>
    </w:p>
    <w:p w:rsidR="007D6F43" w:rsidRPr="0010083E" w:rsidRDefault="006604C9" w:rsidP="007D6F43">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1</w:t>
      </w:r>
      <w:r w:rsidR="00407A2B">
        <w:rPr>
          <w:rFonts w:ascii="Times New Roman" w:hAnsi="Times New Roman" w:cs="Times New Roman"/>
          <w:sz w:val="24"/>
          <w:szCs w:val="24"/>
          <w:lang w:val="sr-Cyrl-BA"/>
        </w:rPr>
        <w:t>8</w:t>
      </w:r>
      <w:r w:rsidR="007D6F43" w:rsidRPr="0010083E">
        <w:rPr>
          <w:rFonts w:ascii="Times New Roman" w:hAnsi="Times New Roman" w:cs="Times New Roman"/>
          <w:sz w:val="24"/>
          <w:szCs w:val="24"/>
        </w:rPr>
        <w:t xml:space="preserve">. </w:t>
      </w:r>
      <w:r w:rsidR="007D6F43" w:rsidRPr="0010083E">
        <w:rPr>
          <w:rFonts w:ascii="Times New Roman" w:hAnsi="Times New Roman" w:cs="Times New Roman"/>
          <w:sz w:val="24"/>
          <w:szCs w:val="24"/>
          <w:u w:val="single"/>
        </w:rPr>
        <w:t>Начин достав</w:t>
      </w:r>
      <w:r w:rsidR="007D6F43" w:rsidRPr="0010083E">
        <w:rPr>
          <w:rFonts w:ascii="Times New Roman" w:hAnsi="Times New Roman" w:cs="Times New Roman"/>
          <w:sz w:val="24"/>
          <w:szCs w:val="24"/>
          <w:u w:val="single"/>
          <w:lang w:val="sr-Cyrl-BA"/>
        </w:rPr>
        <w:t>љања</w:t>
      </w:r>
      <w:r w:rsidR="007D6F43" w:rsidRPr="0010083E">
        <w:rPr>
          <w:rFonts w:ascii="Times New Roman" w:hAnsi="Times New Roman" w:cs="Times New Roman"/>
          <w:sz w:val="24"/>
          <w:szCs w:val="24"/>
          <w:u w:val="single"/>
        </w:rPr>
        <w:t xml:space="preserve"> понуда</w:t>
      </w:r>
    </w:p>
    <w:p w:rsidR="00804192" w:rsidRDefault="00804192" w:rsidP="00804192">
      <w:pPr>
        <w:spacing w:after="0" w:line="240" w:lineRule="auto"/>
        <w:jc w:val="both"/>
        <w:rPr>
          <w:rFonts w:ascii="Times New Roman" w:hAnsi="Times New Roman" w:cs="Times New Roman"/>
          <w:sz w:val="24"/>
          <w:szCs w:val="24"/>
          <w:lang w:val="sr-Cyrl-CS"/>
        </w:rPr>
      </w:pPr>
    </w:p>
    <w:p w:rsidR="007D6F43" w:rsidRPr="00334C51" w:rsidRDefault="007D6F43" w:rsidP="003E3A02">
      <w:pPr>
        <w:spacing w:line="240" w:lineRule="auto"/>
        <w:jc w:val="both"/>
        <w:rPr>
          <w:rFonts w:ascii="Times New Roman" w:hAnsi="Times New Roman" w:cs="Times New Roman"/>
          <w:sz w:val="24"/>
          <w:szCs w:val="24"/>
        </w:rPr>
      </w:pPr>
      <w:r w:rsidRPr="00F31D13">
        <w:rPr>
          <w:rFonts w:ascii="Times New Roman" w:hAnsi="Times New Roman" w:cs="Times New Roman"/>
          <w:sz w:val="24"/>
          <w:szCs w:val="24"/>
        </w:rPr>
        <w:t>Понуда се доставља у оригиналу и једној копији, на којима ће читко писати „ОРИГИНАЛ</w:t>
      </w:r>
      <w:r>
        <w:rPr>
          <w:rFonts w:ascii="Times New Roman" w:hAnsi="Times New Roman" w:cs="Times New Roman"/>
          <w:sz w:val="24"/>
          <w:szCs w:val="24"/>
        </w:rPr>
        <w:t xml:space="preserve">  ПОНУДЕ“</w:t>
      </w:r>
      <w:r w:rsidR="003E3A02" w:rsidRPr="003E3A02">
        <w:rPr>
          <w:rFonts w:ascii="Times New Roman" w:hAnsi="Times New Roman" w:cs="Times New Roman"/>
          <w:sz w:val="24"/>
          <w:szCs w:val="24"/>
          <w:lang w:val="sr-Cyrl-BA"/>
        </w:rPr>
        <w:t xml:space="preserve"> </w:t>
      </w:r>
      <w:r w:rsidR="003E3A02">
        <w:rPr>
          <w:rFonts w:ascii="Times New Roman" w:hAnsi="Times New Roman" w:cs="Times New Roman"/>
          <w:sz w:val="24"/>
          <w:szCs w:val="24"/>
          <w:lang w:val="sr-Cyrl-BA"/>
        </w:rPr>
        <w:t>и „КОПИЈА ПОНУДЕ“</w:t>
      </w:r>
      <w:r w:rsidR="003E3A02" w:rsidRPr="00F31D13">
        <w:rPr>
          <w:rFonts w:ascii="Times New Roman" w:hAnsi="Times New Roman" w:cs="Times New Roman"/>
          <w:sz w:val="24"/>
          <w:szCs w:val="24"/>
        </w:rPr>
        <w:t>.</w:t>
      </w:r>
      <w:r w:rsidR="00334C51" w:rsidRPr="00334C51">
        <w:rPr>
          <w:rFonts w:ascii="Times New Roman" w:hAnsi="Times New Roman" w:cs="Times New Roman"/>
          <w:sz w:val="24"/>
          <w:szCs w:val="24"/>
        </w:rPr>
        <w:t xml:space="preserve"> </w:t>
      </w:r>
      <w:r w:rsidR="00334C51">
        <w:rPr>
          <w:rFonts w:ascii="Times New Roman" w:hAnsi="Times New Roman" w:cs="Times New Roman"/>
          <w:sz w:val="24"/>
          <w:szCs w:val="24"/>
        </w:rPr>
        <w:t>Копија понуде садржи сва документа која садржи и оригинал. У случају разлике између оригинала и копије понуде, вјеродостојан је оригинал понуде. Копија понуде се доставља заједно са оригиналом у једној коверти или у двије одвојене коверте које су опет упаковане у једну заједничку коверту.</w:t>
      </w:r>
    </w:p>
    <w:p w:rsidR="007D6F43" w:rsidRPr="0010083E" w:rsidRDefault="007D6F43" w:rsidP="007D6F43">
      <w:pPr>
        <w:spacing w:after="0" w:line="240" w:lineRule="auto"/>
        <w:jc w:val="both"/>
        <w:rPr>
          <w:rFonts w:ascii="Times New Roman" w:hAnsi="Times New Roman" w:cs="Times New Roman"/>
          <w:sz w:val="24"/>
          <w:szCs w:val="24"/>
        </w:rPr>
      </w:pPr>
      <w:r w:rsidRPr="0010083E">
        <w:rPr>
          <w:rFonts w:ascii="Times New Roman" w:hAnsi="Times New Roman" w:cs="Times New Roman"/>
          <w:sz w:val="24"/>
          <w:szCs w:val="24"/>
        </w:rPr>
        <w:t>Понуда, без обзира на начин достав</w:t>
      </w:r>
      <w:r w:rsidRPr="0010083E">
        <w:rPr>
          <w:rFonts w:ascii="Times New Roman" w:hAnsi="Times New Roman" w:cs="Times New Roman"/>
          <w:sz w:val="24"/>
          <w:szCs w:val="24"/>
          <w:lang w:val="sr-Cyrl-BA"/>
        </w:rPr>
        <w:t>љања</w:t>
      </w:r>
      <w:r w:rsidRPr="0010083E">
        <w:rPr>
          <w:rFonts w:ascii="Times New Roman" w:hAnsi="Times New Roman" w:cs="Times New Roman"/>
          <w:sz w:val="24"/>
          <w:szCs w:val="24"/>
        </w:rPr>
        <w:t xml:space="preserve">, мора бити запримљена у уговорном органу, на адреси наведеној у тендерској документацији, до датума и времена наведеног у обавјештењу о набавци и тендерској документацији. Све понуде запримљене након тог времена су неблаговремене и као такве, неотворене ће бити враћене понуђачу. </w:t>
      </w:r>
    </w:p>
    <w:p w:rsidR="007D6F43" w:rsidRPr="0010083E" w:rsidRDefault="007D6F43" w:rsidP="007D6F43">
      <w:pPr>
        <w:spacing w:after="0" w:line="240" w:lineRule="auto"/>
        <w:jc w:val="both"/>
        <w:rPr>
          <w:rFonts w:ascii="Times New Roman" w:hAnsi="Times New Roman" w:cs="Times New Roman"/>
          <w:sz w:val="24"/>
          <w:szCs w:val="24"/>
        </w:rPr>
      </w:pPr>
    </w:p>
    <w:p w:rsidR="007D6F43" w:rsidRPr="0010083E" w:rsidRDefault="007D6F43" w:rsidP="007D6F43">
      <w:pPr>
        <w:spacing w:after="0" w:line="240" w:lineRule="auto"/>
        <w:jc w:val="both"/>
        <w:rPr>
          <w:rFonts w:ascii="Times New Roman" w:hAnsi="Times New Roman" w:cs="Times New Roman"/>
          <w:sz w:val="24"/>
          <w:szCs w:val="24"/>
        </w:rPr>
      </w:pPr>
      <w:r w:rsidRPr="0010083E">
        <w:rPr>
          <w:rFonts w:ascii="Times New Roman" w:hAnsi="Times New Roman" w:cs="Times New Roman"/>
          <w:sz w:val="24"/>
          <w:szCs w:val="24"/>
        </w:rPr>
        <w:t>Понуде се предају на протокол уговорног органа или путем поште, на адресу уговорног органа, у затвореној омотници на којој, на предњој страни омотнице, мора бити наведено:</w:t>
      </w:r>
    </w:p>
    <w:p w:rsidR="007D6F43" w:rsidRDefault="009473D3" w:rsidP="007D6F43">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А.Д.“ГРАД“ Бијељина</w:t>
      </w:r>
      <w:r w:rsidR="007D6F43">
        <w:rPr>
          <w:rFonts w:ascii="Times New Roman" w:hAnsi="Times New Roman" w:cs="Times New Roman"/>
          <w:sz w:val="24"/>
          <w:szCs w:val="24"/>
          <w:lang w:val="sr-Cyrl-CS"/>
        </w:rPr>
        <w:t xml:space="preserve"> </w:t>
      </w:r>
    </w:p>
    <w:p w:rsidR="00F30712" w:rsidRDefault="009473D3" w:rsidP="007D6F43">
      <w:pPr>
        <w:spacing w:after="0" w:line="240" w:lineRule="auto"/>
        <w:rPr>
          <w:rFonts w:ascii="Times New Roman" w:hAnsi="Times New Roman" w:cs="Times New Roman"/>
          <w:sz w:val="24"/>
          <w:szCs w:val="24"/>
          <w:lang w:val="sr-Cyrl-BA"/>
        </w:rPr>
      </w:pPr>
      <w:r>
        <w:rPr>
          <w:rFonts w:ascii="Times New Roman" w:hAnsi="Times New Roman" w:cs="Times New Roman"/>
          <w:sz w:val="24"/>
          <w:szCs w:val="24"/>
          <w:lang w:val="sr-Cyrl-CS"/>
        </w:rPr>
        <w:t>Милоша Црњанског 38, 76300 Бијељина</w:t>
      </w:r>
      <w:r w:rsidR="007D6F43">
        <w:rPr>
          <w:rFonts w:ascii="Times New Roman" w:hAnsi="Times New Roman" w:cs="Times New Roman"/>
          <w:sz w:val="24"/>
          <w:szCs w:val="24"/>
          <w:lang w:val="sr-Cyrl-CS"/>
        </w:rPr>
        <w:t xml:space="preserve"> </w:t>
      </w:r>
    </w:p>
    <w:p w:rsidR="007D6F43" w:rsidRPr="00F30712" w:rsidRDefault="009473D3" w:rsidP="007D6F43">
      <w:pPr>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Cyrl-CS"/>
        </w:rPr>
        <w:lastRenderedPageBreak/>
        <w:t>„</w:t>
      </w:r>
      <w:r>
        <w:rPr>
          <w:rFonts w:ascii="Times New Roman" w:hAnsi="Times New Roman" w:cs="Times New Roman"/>
          <w:sz w:val="24"/>
          <w:szCs w:val="24"/>
        </w:rPr>
        <w:t>П</w:t>
      </w:r>
      <w:r>
        <w:rPr>
          <w:rFonts w:ascii="Times New Roman" w:hAnsi="Times New Roman" w:cs="Times New Roman"/>
          <w:sz w:val="24"/>
          <w:szCs w:val="24"/>
          <w:lang w:val="sr-Cyrl-CS"/>
        </w:rPr>
        <w:t xml:space="preserve">онуда за набавку услуге изнајмљивања монтажно-демонтажне хале и тенде - </w:t>
      </w:r>
      <w:r>
        <w:rPr>
          <w:rFonts w:ascii="Times New Roman" w:hAnsi="Times New Roman" w:cs="Times New Roman"/>
          <w:sz w:val="24"/>
          <w:szCs w:val="24"/>
        </w:rPr>
        <w:t>НЕ ОТВАРАТИ</w:t>
      </w:r>
      <w:r w:rsidR="007D6F43" w:rsidRPr="0010083E">
        <w:rPr>
          <w:rFonts w:ascii="Times New Roman" w:hAnsi="Times New Roman" w:cs="Times New Roman"/>
          <w:sz w:val="24"/>
          <w:szCs w:val="24"/>
        </w:rPr>
        <w:t>“</w:t>
      </w:r>
      <w:r>
        <w:rPr>
          <w:rFonts w:ascii="Times New Roman" w:hAnsi="Times New Roman" w:cs="Times New Roman"/>
          <w:sz w:val="24"/>
          <w:szCs w:val="24"/>
          <w:lang w:val="sr-Cyrl-CS"/>
        </w:rPr>
        <w:t>.</w:t>
      </w:r>
    </w:p>
    <w:p w:rsidR="007D6F43" w:rsidRPr="0010083E" w:rsidRDefault="007D6F43" w:rsidP="007D6F43">
      <w:pPr>
        <w:spacing w:after="0" w:line="240" w:lineRule="auto"/>
        <w:rPr>
          <w:rFonts w:ascii="Times New Roman" w:hAnsi="Times New Roman" w:cs="Times New Roman"/>
          <w:sz w:val="24"/>
          <w:szCs w:val="24"/>
        </w:rPr>
      </w:pPr>
    </w:p>
    <w:p w:rsidR="007D6F43" w:rsidRPr="0010083E" w:rsidRDefault="007D6F43" w:rsidP="007D6F43">
      <w:pPr>
        <w:spacing w:after="0" w:line="240" w:lineRule="auto"/>
        <w:rPr>
          <w:rFonts w:ascii="Times New Roman" w:hAnsi="Times New Roman" w:cs="Times New Roman"/>
          <w:sz w:val="24"/>
          <w:szCs w:val="24"/>
        </w:rPr>
      </w:pPr>
      <w:r w:rsidRPr="0010083E">
        <w:rPr>
          <w:rFonts w:ascii="Times New Roman" w:hAnsi="Times New Roman" w:cs="Times New Roman"/>
          <w:sz w:val="24"/>
          <w:szCs w:val="24"/>
        </w:rPr>
        <w:t>На задњој страни омотнице понуђач је дужан да наведе с</w:t>
      </w:r>
      <w:r w:rsidRPr="0010083E">
        <w:rPr>
          <w:rFonts w:ascii="Times New Roman" w:hAnsi="Times New Roman" w:cs="Times New Roman"/>
          <w:sz w:val="24"/>
          <w:szCs w:val="24"/>
          <w:lang w:val="sr-Cyrl-BA"/>
        </w:rPr>
        <w:t>љ</w:t>
      </w:r>
      <w:r w:rsidRPr="0010083E">
        <w:rPr>
          <w:rFonts w:ascii="Times New Roman" w:hAnsi="Times New Roman" w:cs="Times New Roman"/>
          <w:sz w:val="24"/>
          <w:szCs w:val="24"/>
        </w:rPr>
        <w:t>едеће:</w:t>
      </w:r>
    </w:p>
    <w:p w:rsidR="007D6F43" w:rsidRPr="0010083E" w:rsidRDefault="007D6F43" w:rsidP="007D6F43">
      <w:pPr>
        <w:spacing w:after="0" w:line="240" w:lineRule="auto"/>
        <w:rPr>
          <w:rFonts w:ascii="Times New Roman" w:hAnsi="Times New Roman" w:cs="Times New Roman"/>
          <w:sz w:val="24"/>
          <w:szCs w:val="24"/>
        </w:rPr>
      </w:pPr>
      <w:r w:rsidRPr="0010083E">
        <w:rPr>
          <w:rFonts w:ascii="Times New Roman" w:hAnsi="Times New Roman" w:cs="Times New Roman"/>
          <w:sz w:val="24"/>
          <w:szCs w:val="24"/>
        </w:rPr>
        <w:t>Назив и адреса понуђача / групе понуђача</w:t>
      </w:r>
    </w:p>
    <w:p w:rsidR="00B911D9" w:rsidRPr="0010083E" w:rsidRDefault="00B911D9" w:rsidP="00B911D9">
      <w:pPr>
        <w:pStyle w:val="t-9-8"/>
        <w:jc w:val="both"/>
        <w:rPr>
          <w:color w:val="000000"/>
        </w:rPr>
      </w:pPr>
      <w:r w:rsidRPr="0010083E">
        <w:rPr>
          <w:color w:val="000000"/>
        </w:rPr>
        <w:t>Понуда се чврсто увезу</w:t>
      </w:r>
      <w:r>
        <w:rPr>
          <w:color w:val="000000"/>
        </w:rPr>
        <w:t xml:space="preserve">је на начин да </w:t>
      </w:r>
      <w:r>
        <w:rPr>
          <w:color w:val="000000"/>
          <w:lang w:val="sr-Cyrl-BA"/>
        </w:rPr>
        <w:t>чини цјелину</w:t>
      </w:r>
      <w:r w:rsidRPr="00DB22A6">
        <w:rPr>
          <w:color w:val="000000"/>
          <w:lang w:val="sr-Cyrl-BA"/>
        </w:rPr>
        <w:t xml:space="preserve"> </w:t>
      </w:r>
      <w:r>
        <w:rPr>
          <w:color w:val="000000"/>
          <w:lang w:val="sr-Cyrl-BA"/>
        </w:rPr>
        <w:t>и мора бити написана неизбрисивом тинтом. Исправке у понуди морају бити израђене на начин да су видљиве и потврђене потписом понуђача, уз навођење датума исправке. Сви листови понуде морају бити чврсто увезани на начин да</w:t>
      </w:r>
      <w:r w:rsidRPr="0010083E">
        <w:rPr>
          <w:color w:val="000000"/>
        </w:rPr>
        <w:t xml:space="preserve"> се онемогући накнадно вађење или уметање листова. Ако је понуда израђена у два или више дијелова, сваки дио се чврсто увезује на начин да се онемогући накнадно вађење или уметање листова. Дијелове понуде као што су узорци, каталози, медији за похрањивање података и сл. који не могу бити увезани понуђач обиљежава називом и наводи у садржају понуде као дио понуде.</w:t>
      </w:r>
    </w:p>
    <w:p w:rsidR="00B911D9" w:rsidRPr="0010083E" w:rsidRDefault="00B911D9" w:rsidP="00B911D9">
      <w:pPr>
        <w:pStyle w:val="t-9-8"/>
        <w:jc w:val="both"/>
        <w:rPr>
          <w:color w:val="000000"/>
        </w:rPr>
      </w:pPr>
      <w:r w:rsidRPr="0010083E">
        <w:rPr>
          <w:color w:val="000000"/>
        </w:rPr>
        <w:t xml:space="preserve">Странице понуде се означавају бројем на начин да је видљив редни број странице. Када је понуда израђена од више дијелова, странице се означавају на начин да сваки слиједећи дио започиње редним бројем којим се наставља редни број странице којим завршава претходни дио. Гаранција као дио понуде се не нумерише. Ако садржи штампану литературу, брошуре, каталоге који имају </w:t>
      </w:r>
      <w:r w:rsidRPr="0010083E">
        <w:rPr>
          <w:color w:val="000000"/>
          <w:lang w:val="sr-Cyrl-BA"/>
        </w:rPr>
        <w:t>оригинално</w:t>
      </w:r>
      <w:r w:rsidRPr="0010083E">
        <w:rPr>
          <w:color w:val="000000"/>
        </w:rPr>
        <w:t xml:space="preserve"> нумерисане бројеве, онда се ти дијелови понуде не нумеришу додатно.</w:t>
      </w:r>
    </w:p>
    <w:p w:rsidR="007D6F43" w:rsidRPr="0010083E" w:rsidRDefault="007D6F43" w:rsidP="007D6F43">
      <w:pPr>
        <w:spacing w:after="0" w:line="240" w:lineRule="auto"/>
        <w:jc w:val="both"/>
        <w:rPr>
          <w:rFonts w:ascii="Times New Roman" w:hAnsi="Times New Roman" w:cs="Times New Roman"/>
          <w:color w:val="000000"/>
          <w:sz w:val="24"/>
          <w:szCs w:val="24"/>
        </w:rPr>
      </w:pPr>
      <w:r w:rsidRPr="0010083E">
        <w:rPr>
          <w:rFonts w:ascii="Times New Roman" w:hAnsi="Times New Roman" w:cs="Times New Roman"/>
          <w:color w:val="000000"/>
          <w:sz w:val="24"/>
          <w:szCs w:val="24"/>
        </w:rPr>
        <w:t>Понуда неће бити одбачена уколико су листови понуде нумерисани на начин да је обезбјеђен континуитет нумерисања, те ће се сматрати мањим одступањем које не мијења, нити се битно  удаљава од карактеристика, услова и других захтјева утврђених у обавјештењу о набавци и тендерској документацији.</w:t>
      </w:r>
    </w:p>
    <w:p w:rsidR="007D6F43" w:rsidRPr="0010083E" w:rsidRDefault="007D6F43" w:rsidP="007D6F43">
      <w:pPr>
        <w:spacing w:after="0" w:line="240" w:lineRule="auto"/>
        <w:rPr>
          <w:rFonts w:ascii="Times New Roman" w:hAnsi="Times New Roman" w:cs="Times New Roman"/>
          <w:sz w:val="24"/>
          <w:szCs w:val="24"/>
        </w:rPr>
      </w:pPr>
    </w:p>
    <w:p w:rsidR="007D6F43" w:rsidRPr="009473D3" w:rsidRDefault="006604C9" w:rsidP="007D6F43">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rPr>
        <w:t>1</w:t>
      </w:r>
      <w:r w:rsidR="00334C51">
        <w:rPr>
          <w:rFonts w:ascii="Times New Roman" w:hAnsi="Times New Roman" w:cs="Times New Roman"/>
          <w:sz w:val="24"/>
          <w:szCs w:val="24"/>
          <w:lang w:val="sr-Latn-BA"/>
        </w:rPr>
        <w:t>9</w:t>
      </w:r>
      <w:r w:rsidR="007D6F43" w:rsidRPr="0010083E">
        <w:rPr>
          <w:rFonts w:ascii="Times New Roman" w:hAnsi="Times New Roman" w:cs="Times New Roman"/>
          <w:sz w:val="24"/>
          <w:szCs w:val="24"/>
        </w:rPr>
        <w:t xml:space="preserve">. </w:t>
      </w:r>
      <w:r w:rsidR="007D6F43" w:rsidRPr="0010083E">
        <w:rPr>
          <w:rFonts w:ascii="Times New Roman" w:hAnsi="Times New Roman" w:cs="Times New Roman"/>
          <w:sz w:val="24"/>
          <w:szCs w:val="24"/>
          <w:u w:val="single"/>
        </w:rPr>
        <w:t>Начин достав</w:t>
      </w:r>
      <w:r w:rsidR="007D6F43" w:rsidRPr="0010083E">
        <w:rPr>
          <w:rFonts w:ascii="Times New Roman" w:hAnsi="Times New Roman" w:cs="Times New Roman"/>
          <w:sz w:val="24"/>
          <w:szCs w:val="24"/>
          <w:u w:val="single"/>
          <w:lang w:val="sr-Cyrl-BA"/>
        </w:rPr>
        <w:t>љања</w:t>
      </w:r>
      <w:r w:rsidR="007D6F43" w:rsidRPr="0010083E">
        <w:rPr>
          <w:rFonts w:ascii="Times New Roman" w:hAnsi="Times New Roman" w:cs="Times New Roman"/>
          <w:sz w:val="24"/>
          <w:szCs w:val="24"/>
          <w:u w:val="single"/>
        </w:rPr>
        <w:t xml:space="preserve"> документа који су заједнички ( уколико је подјела на лотове)</w:t>
      </w:r>
      <w:r w:rsidR="009473D3">
        <w:rPr>
          <w:rFonts w:ascii="Times New Roman" w:hAnsi="Times New Roman" w:cs="Times New Roman"/>
          <w:sz w:val="24"/>
          <w:szCs w:val="24"/>
          <w:u w:val="single"/>
          <w:lang w:val="sr-Cyrl-CS"/>
        </w:rPr>
        <w:t xml:space="preserve"> </w:t>
      </w:r>
      <w:r w:rsidR="007D6F43" w:rsidRPr="009473D3">
        <w:rPr>
          <w:rFonts w:ascii="Times New Roman" w:hAnsi="Times New Roman" w:cs="Times New Roman"/>
          <w:sz w:val="24"/>
          <w:szCs w:val="24"/>
          <w:lang w:val="sr-Cyrl-CS"/>
        </w:rPr>
        <w:t>-</w:t>
      </w:r>
      <w:r w:rsidR="009473D3" w:rsidRPr="009473D3">
        <w:rPr>
          <w:rFonts w:ascii="Times New Roman" w:hAnsi="Times New Roman" w:cs="Times New Roman"/>
          <w:sz w:val="24"/>
          <w:szCs w:val="24"/>
          <w:lang w:val="sr-Cyrl-CS"/>
        </w:rPr>
        <w:t xml:space="preserve"> </w:t>
      </w:r>
      <w:r w:rsidR="007D6F43" w:rsidRPr="009473D3">
        <w:rPr>
          <w:rFonts w:ascii="Times New Roman" w:hAnsi="Times New Roman" w:cs="Times New Roman"/>
          <w:sz w:val="24"/>
          <w:szCs w:val="24"/>
          <w:lang w:val="sr-Cyrl-CS"/>
        </w:rPr>
        <w:t>није</w:t>
      </w:r>
      <w:r w:rsidR="007D6F43">
        <w:rPr>
          <w:rFonts w:ascii="Times New Roman" w:hAnsi="Times New Roman" w:cs="Times New Roman"/>
          <w:sz w:val="24"/>
          <w:szCs w:val="24"/>
          <w:u w:val="single"/>
          <w:lang w:val="sr-Cyrl-CS"/>
        </w:rPr>
        <w:t xml:space="preserve"> </w:t>
      </w:r>
      <w:r w:rsidR="007D6F43" w:rsidRPr="009473D3">
        <w:rPr>
          <w:rFonts w:ascii="Times New Roman" w:hAnsi="Times New Roman" w:cs="Times New Roman"/>
          <w:sz w:val="24"/>
          <w:szCs w:val="24"/>
          <w:lang w:val="sr-Cyrl-CS"/>
        </w:rPr>
        <w:t xml:space="preserve">извршена подјела на Лотове </w:t>
      </w:r>
      <w:r w:rsidR="007D6F43" w:rsidRPr="009473D3">
        <w:rPr>
          <w:rFonts w:ascii="Times New Roman" w:hAnsi="Times New Roman" w:cs="Times New Roman"/>
          <w:sz w:val="24"/>
          <w:szCs w:val="24"/>
        </w:rPr>
        <w:t xml:space="preserve"> </w:t>
      </w:r>
    </w:p>
    <w:p w:rsidR="007D6F43" w:rsidRPr="0010083E" w:rsidRDefault="007D6F43" w:rsidP="007D6F43">
      <w:pPr>
        <w:spacing w:after="0" w:line="240" w:lineRule="auto"/>
        <w:jc w:val="both"/>
        <w:rPr>
          <w:rFonts w:ascii="Times New Roman" w:hAnsi="Times New Roman" w:cs="Times New Roman"/>
          <w:sz w:val="24"/>
          <w:szCs w:val="24"/>
        </w:rPr>
      </w:pPr>
    </w:p>
    <w:p w:rsidR="007D6F43" w:rsidRPr="003C13C1" w:rsidRDefault="00334C51" w:rsidP="007D6F43">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20</w:t>
      </w:r>
      <w:r w:rsidR="007D6F43" w:rsidRPr="0010083E">
        <w:rPr>
          <w:rFonts w:ascii="Times New Roman" w:hAnsi="Times New Roman" w:cs="Times New Roman"/>
          <w:sz w:val="24"/>
          <w:szCs w:val="24"/>
        </w:rPr>
        <w:t xml:space="preserve">. </w:t>
      </w:r>
      <w:r w:rsidR="007D6F43" w:rsidRPr="0010083E">
        <w:rPr>
          <w:rFonts w:ascii="Times New Roman" w:hAnsi="Times New Roman" w:cs="Times New Roman"/>
          <w:sz w:val="24"/>
          <w:szCs w:val="24"/>
          <w:u w:val="single"/>
        </w:rPr>
        <w:t>Допуштеност доставе алтернат</w:t>
      </w:r>
      <w:r w:rsidR="00D40291">
        <w:rPr>
          <w:rFonts w:ascii="Times New Roman" w:hAnsi="Times New Roman" w:cs="Times New Roman"/>
          <w:sz w:val="24"/>
          <w:szCs w:val="24"/>
          <w:u w:val="single"/>
          <w:lang w:val="sr-Cyrl-CS"/>
        </w:rPr>
        <w:t>и</w:t>
      </w:r>
      <w:r w:rsidR="007D6F43" w:rsidRPr="0010083E">
        <w:rPr>
          <w:rFonts w:ascii="Times New Roman" w:hAnsi="Times New Roman" w:cs="Times New Roman"/>
          <w:sz w:val="24"/>
          <w:szCs w:val="24"/>
          <w:u w:val="single"/>
        </w:rPr>
        <w:t>вних понуда</w:t>
      </w:r>
      <w:r w:rsidR="003C13C1">
        <w:rPr>
          <w:rFonts w:ascii="Times New Roman" w:hAnsi="Times New Roman" w:cs="Times New Roman"/>
          <w:sz w:val="24"/>
          <w:szCs w:val="24"/>
          <w:u w:val="single"/>
        </w:rPr>
        <w:t xml:space="preserve"> -</w:t>
      </w:r>
      <w:r w:rsidR="003C13C1">
        <w:rPr>
          <w:rFonts w:ascii="Times New Roman" w:hAnsi="Times New Roman" w:cs="Times New Roman"/>
          <w:sz w:val="24"/>
          <w:szCs w:val="24"/>
          <w:lang w:val="sr-Latn-BA"/>
        </w:rPr>
        <w:t xml:space="preserve"> </w:t>
      </w:r>
      <w:r w:rsidR="003C13C1">
        <w:rPr>
          <w:rFonts w:ascii="Times New Roman" w:hAnsi="Times New Roman" w:cs="Times New Roman"/>
          <w:sz w:val="24"/>
          <w:szCs w:val="24"/>
          <w:lang w:val="sr-Cyrl-BA"/>
        </w:rPr>
        <w:t>н</w:t>
      </w:r>
      <w:r w:rsidR="007D6F43">
        <w:rPr>
          <w:rFonts w:ascii="Times New Roman" w:hAnsi="Times New Roman" w:cs="Times New Roman"/>
          <w:sz w:val="24"/>
          <w:szCs w:val="24"/>
          <w:lang w:val="sr-Cyrl-CS"/>
        </w:rPr>
        <w:t xml:space="preserve">ије дозвољено достављање алтернативних понуда </w:t>
      </w:r>
    </w:p>
    <w:p w:rsidR="007D6F43" w:rsidRPr="001B3944" w:rsidRDefault="007D6F43" w:rsidP="007D6F43">
      <w:pPr>
        <w:spacing w:after="0" w:line="240" w:lineRule="auto"/>
        <w:jc w:val="both"/>
        <w:rPr>
          <w:rFonts w:ascii="Times New Roman" w:hAnsi="Times New Roman" w:cs="Times New Roman"/>
          <w:sz w:val="24"/>
          <w:szCs w:val="24"/>
          <w:lang w:val="sr-Cyrl-CS"/>
        </w:rPr>
      </w:pPr>
    </w:p>
    <w:p w:rsidR="007D6F43" w:rsidRPr="0010083E" w:rsidRDefault="00334C51" w:rsidP="007D6F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6604C9">
        <w:rPr>
          <w:rFonts w:ascii="Times New Roman" w:hAnsi="Times New Roman" w:cs="Times New Roman"/>
          <w:sz w:val="24"/>
          <w:szCs w:val="24"/>
          <w:lang w:val="sr-Cyrl-BA"/>
        </w:rPr>
        <w:t xml:space="preserve">. </w:t>
      </w:r>
      <w:r w:rsidR="00DC6686">
        <w:rPr>
          <w:rFonts w:ascii="Times New Roman" w:hAnsi="Times New Roman" w:cs="Times New Roman"/>
          <w:sz w:val="24"/>
          <w:szCs w:val="24"/>
          <w:u w:val="single"/>
          <w:lang w:val="sr-Cyrl-BA"/>
        </w:rPr>
        <w:t>Ц</w:t>
      </w:r>
      <w:r w:rsidR="00DC6686">
        <w:rPr>
          <w:rFonts w:ascii="Times New Roman" w:hAnsi="Times New Roman" w:cs="Times New Roman"/>
          <w:sz w:val="24"/>
          <w:szCs w:val="24"/>
          <w:u w:val="single"/>
        </w:rPr>
        <w:t>ијен</w:t>
      </w:r>
      <w:r w:rsidR="00DC6686">
        <w:rPr>
          <w:rFonts w:ascii="Times New Roman" w:hAnsi="Times New Roman" w:cs="Times New Roman"/>
          <w:sz w:val="24"/>
          <w:szCs w:val="24"/>
          <w:u w:val="single"/>
          <w:lang w:val="sr-Cyrl-BA"/>
        </w:rPr>
        <w:t>а</w:t>
      </w:r>
      <w:r w:rsidR="007D6F43" w:rsidRPr="0010083E">
        <w:rPr>
          <w:rFonts w:ascii="Times New Roman" w:hAnsi="Times New Roman" w:cs="Times New Roman"/>
          <w:sz w:val="24"/>
          <w:szCs w:val="24"/>
          <w:u w:val="single"/>
        </w:rPr>
        <w:t xml:space="preserve"> понуде </w:t>
      </w:r>
      <w:r w:rsidR="007D6F43" w:rsidRPr="0010083E">
        <w:rPr>
          <w:rFonts w:ascii="Times New Roman" w:hAnsi="Times New Roman" w:cs="Times New Roman"/>
          <w:sz w:val="24"/>
          <w:szCs w:val="24"/>
        </w:rPr>
        <w:t xml:space="preserve"> </w:t>
      </w:r>
    </w:p>
    <w:p w:rsidR="007D6F43" w:rsidRPr="0010083E" w:rsidRDefault="007D6F43" w:rsidP="007D6F43">
      <w:pPr>
        <w:spacing w:after="0" w:line="240" w:lineRule="auto"/>
        <w:jc w:val="both"/>
        <w:rPr>
          <w:rFonts w:ascii="Times New Roman" w:hAnsi="Times New Roman" w:cs="Times New Roman"/>
          <w:sz w:val="24"/>
          <w:szCs w:val="24"/>
        </w:rPr>
      </w:pPr>
    </w:p>
    <w:p w:rsidR="007D6F43" w:rsidRPr="0010083E" w:rsidRDefault="00334C51" w:rsidP="007D6F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Понуђач је дужан доставити попуњен Образац за понуду (Прилог II) и Образац за цијену понуде (Прилог III), у складу са свим подацима који су дефинисани овим прилозима, односно за све ставке које су садржане у тим обрасцима.</w:t>
      </w:r>
      <w:r w:rsidR="007D6F43" w:rsidRPr="0010083E">
        <w:rPr>
          <w:rFonts w:ascii="Times New Roman" w:hAnsi="Times New Roman" w:cs="Times New Roman"/>
          <w:sz w:val="24"/>
          <w:szCs w:val="24"/>
        </w:rPr>
        <w:t xml:space="preserve"> </w:t>
      </w:r>
    </w:p>
    <w:p w:rsidR="007D6F43" w:rsidRPr="0010083E" w:rsidRDefault="007D6F43" w:rsidP="007D6F43">
      <w:pPr>
        <w:spacing w:after="0" w:line="240" w:lineRule="auto"/>
        <w:jc w:val="both"/>
        <w:rPr>
          <w:rFonts w:ascii="Times New Roman" w:hAnsi="Times New Roman" w:cs="Times New Roman"/>
          <w:sz w:val="24"/>
          <w:szCs w:val="24"/>
        </w:rPr>
      </w:pPr>
    </w:p>
    <w:p w:rsidR="00B911D9" w:rsidRDefault="007D6F43" w:rsidP="007D6F43">
      <w:pPr>
        <w:spacing w:after="0" w:line="240" w:lineRule="auto"/>
        <w:jc w:val="both"/>
        <w:rPr>
          <w:rFonts w:ascii="Times New Roman" w:hAnsi="Times New Roman" w:cs="Times New Roman"/>
          <w:sz w:val="24"/>
          <w:szCs w:val="24"/>
          <w:lang w:val="sr-Cyrl-BA"/>
        </w:rPr>
      </w:pPr>
      <w:r w:rsidRPr="0010083E">
        <w:rPr>
          <w:rFonts w:ascii="Times New Roman" w:hAnsi="Times New Roman" w:cs="Times New Roman"/>
          <w:sz w:val="24"/>
          <w:szCs w:val="24"/>
        </w:rPr>
        <w:t>Понуђачи су дужни доставити попуњен образац за цијену понуде у складу са свим захтјевима који су дефинисани, за све ставке које су садржане у обрасцу. У случају да понуђач пропусти попунити образац у складу са постављеним захтјевима, за све ставке које су наведене, његова понуда ће бити одбачена.</w:t>
      </w:r>
    </w:p>
    <w:p w:rsidR="007D6F43" w:rsidRPr="0010083E" w:rsidRDefault="007D6F43" w:rsidP="007D6F43">
      <w:pPr>
        <w:spacing w:after="0" w:line="240" w:lineRule="auto"/>
        <w:jc w:val="both"/>
        <w:rPr>
          <w:rFonts w:ascii="Times New Roman" w:hAnsi="Times New Roman" w:cs="Times New Roman"/>
          <w:sz w:val="24"/>
          <w:szCs w:val="24"/>
        </w:rPr>
      </w:pPr>
      <w:r w:rsidRPr="0010083E">
        <w:rPr>
          <w:rFonts w:ascii="Times New Roman" w:hAnsi="Times New Roman" w:cs="Times New Roman"/>
          <w:sz w:val="24"/>
          <w:szCs w:val="24"/>
        </w:rPr>
        <w:t xml:space="preserve">  </w:t>
      </w:r>
    </w:p>
    <w:p w:rsidR="003908D7" w:rsidRDefault="007D6F43" w:rsidP="007D6F43">
      <w:pPr>
        <w:spacing w:after="0" w:line="240" w:lineRule="auto"/>
        <w:jc w:val="both"/>
        <w:rPr>
          <w:rFonts w:ascii="Times New Roman" w:hAnsi="Times New Roman" w:cs="Times New Roman"/>
          <w:sz w:val="24"/>
          <w:szCs w:val="24"/>
          <w:lang w:val="sr-Cyrl-CS"/>
        </w:rPr>
      </w:pPr>
      <w:r w:rsidRPr="0010083E">
        <w:rPr>
          <w:rFonts w:ascii="Times New Roman" w:hAnsi="Times New Roman" w:cs="Times New Roman"/>
          <w:sz w:val="24"/>
          <w:szCs w:val="24"/>
        </w:rPr>
        <w:t>Уколико Образац за цијену понуде садржи више ставки, понуђач је дужан дати понуду за све ставке, водећи при томе рачуна да укупан збир цијена свих ставки у обасцу не може бити 0.</w:t>
      </w:r>
    </w:p>
    <w:p w:rsidR="007D6F43" w:rsidRPr="0010083E" w:rsidRDefault="007D6F43" w:rsidP="007D6F43">
      <w:pPr>
        <w:spacing w:after="0" w:line="240" w:lineRule="auto"/>
        <w:jc w:val="both"/>
        <w:rPr>
          <w:rFonts w:ascii="Times New Roman" w:hAnsi="Times New Roman" w:cs="Times New Roman"/>
          <w:sz w:val="24"/>
          <w:szCs w:val="24"/>
        </w:rPr>
      </w:pPr>
      <w:r w:rsidRPr="0010083E">
        <w:rPr>
          <w:rFonts w:ascii="Times New Roman" w:hAnsi="Times New Roman" w:cs="Times New Roman"/>
          <w:sz w:val="24"/>
          <w:szCs w:val="24"/>
        </w:rPr>
        <w:t xml:space="preserve"> </w:t>
      </w:r>
    </w:p>
    <w:p w:rsidR="009473D3" w:rsidRPr="0010083E" w:rsidRDefault="00DC6686" w:rsidP="009473D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BA"/>
        </w:rPr>
        <w:t>22</w:t>
      </w:r>
      <w:r w:rsidR="009473D3" w:rsidRPr="0010083E">
        <w:rPr>
          <w:rFonts w:ascii="Times New Roman" w:hAnsi="Times New Roman" w:cs="Times New Roman"/>
          <w:sz w:val="24"/>
          <w:szCs w:val="24"/>
        </w:rPr>
        <w:t xml:space="preserve">. </w:t>
      </w:r>
      <w:r w:rsidR="009473D3" w:rsidRPr="0010083E">
        <w:rPr>
          <w:rFonts w:ascii="Times New Roman" w:hAnsi="Times New Roman" w:cs="Times New Roman"/>
          <w:sz w:val="24"/>
          <w:szCs w:val="24"/>
          <w:u w:val="single"/>
        </w:rPr>
        <w:t>Начин одређивања цијене понуде</w:t>
      </w:r>
    </w:p>
    <w:p w:rsidR="009473D3" w:rsidRPr="0010083E" w:rsidRDefault="009473D3" w:rsidP="009473D3">
      <w:pPr>
        <w:spacing w:after="0" w:line="240" w:lineRule="auto"/>
        <w:jc w:val="both"/>
        <w:rPr>
          <w:rFonts w:ascii="Times New Roman" w:hAnsi="Times New Roman" w:cs="Times New Roman"/>
          <w:sz w:val="24"/>
          <w:szCs w:val="24"/>
        </w:rPr>
      </w:pPr>
    </w:p>
    <w:p w:rsidR="009473D3" w:rsidRDefault="009473D3" w:rsidP="009473D3">
      <w:pPr>
        <w:spacing w:after="0" w:line="240" w:lineRule="auto"/>
        <w:jc w:val="both"/>
        <w:rPr>
          <w:rFonts w:ascii="Times New Roman" w:hAnsi="Times New Roman" w:cs="Times New Roman"/>
          <w:sz w:val="24"/>
          <w:szCs w:val="24"/>
          <w:lang w:val="sr-Cyrl-BA"/>
        </w:rPr>
      </w:pPr>
      <w:r w:rsidRPr="0010083E">
        <w:rPr>
          <w:rFonts w:ascii="Times New Roman" w:hAnsi="Times New Roman" w:cs="Times New Roman"/>
          <w:sz w:val="24"/>
          <w:szCs w:val="24"/>
        </w:rPr>
        <w:lastRenderedPageBreak/>
        <w:t>Цијена понуде обухва</w:t>
      </w:r>
      <w:r w:rsidRPr="0010083E">
        <w:rPr>
          <w:rFonts w:ascii="Times New Roman" w:hAnsi="Times New Roman" w:cs="Times New Roman"/>
          <w:sz w:val="24"/>
          <w:szCs w:val="24"/>
          <w:lang w:val="sr-Cyrl-BA"/>
        </w:rPr>
        <w:t>т</w:t>
      </w:r>
      <w:r w:rsidRPr="0010083E">
        <w:rPr>
          <w:rFonts w:ascii="Times New Roman" w:hAnsi="Times New Roman" w:cs="Times New Roman"/>
          <w:sz w:val="24"/>
          <w:szCs w:val="24"/>
        </w:rPr>
        <w:t>а све ставке из обрасца за цијену понуде, уколико ј</w:t>
      </w:r>
      <w:r w:rsidRPr="0010083E">
        <w:rPr>
          <w:rFonts w:ascii="Times New Roman" w:hAnsi="Times New Roman" w:cs="Times New Roman"/>
          <w:sz w:val="24"/>
          <w:szCs w:val="24"/>
          <w:lang w:val="sr-Cyrl-BA"/>
        </w:rPr>
        <w:t>е</w:t>
      </w:r>
      <w:r w:rsidRPr="0010083E">
        <w:rPr>
          <w:rFonts w:ascii="Times New Roman" w:hAnsi="Times New Roman" w:cs="Times New Roman"/>
          <w:sz w:val="24"/>
          <w:szCs w:val="24"/>
        </w:rPr>
        <w:t xml:space="preserve"> предмет набавке подјељ</w:t>
      </w:r>
      <w:r w:rsidRPr="0010083E">
        <w:rPr>
          <w:rFonts w:ascii="Times New Roman" w:hAnsi="Times New Roman" w:cs="Times New Roman"/>
          <w:sz w:val="24"/>
          <w:szCs w:val="24"/>
          <w:lang w:val="sr-Cyrl-BA"/>
        </w:rPr>
        <w:t>е</w:t>
      </w:r>
      <w:r w:rsidRPr="0010083E">
        <w:rPr>
          <w:rFonts w:ascii="Times New Roman" w:hAnsi="Times New Roman" w:cs="Times New Roman"/>
          <w:sz w:val="24"/>
          <w:szCs w:val="24"/>
        </w:rPr>
        <w:t>н по ставкама.</w:t>
      </w:r>
    </w:p>
    <w:p w:rsidR="001F6DE6" w:rsidRPr="001F6DE6" w:rsidRDefault="001F6DE6" w:rsidP="009473D3">
      <w:pPr>
        <w:spacing w:after="0" w:line="240" w:lineRule="auto"/>
        <w:jc w:val="both"/>
        <w:rPr>
          <w:rFonts w:ascii="Times New Roman" w:hAnsi="Times New Roman" w:cs="Times New Roman"/>
          <w:sz w:val="24"/>
          <w:szCs w:val="24"/>
          <w:lang w:val="sr-Cyrl-BA"/>
        </w:rPr>
      </w:pPr>
    </w:p>
    <w:p w:rsidR="009473D3" w:rsidRPr="0010083E" w:rsidRDefault="009473D3" w:rsidP="009473D3">
      <w:pPr>
        <w:spacing w:after="0" w:line="240" w:lineRule="auto"/>
        <w:jc w:val="both"/>
        <w:rPr>
          <w:rFonts w:ascii="Times New Roman" w:hAnsi="Times New Roman" w:cs="Times New Roman"/>
          <w:sz w:val="24"/>
          <w:szCs w:val="24"/>
        </w:rPr>
      </w:pPr>
      <w:r w:rsidRPr="0010083E">
        <w:rPr>
          <w:rFonts w:ascii="Times New Roman" w:hAnsi="Times New Roman" w:cs="Times New Roman"/>
          <w:sz w:val="24"/>
          <w:szCs w:val="24"/>
        </w:rPr>
        <w:t xml:space="preserve"> Цијена понуде је непромјењива.</w:t>
      </w:r>
    </w:p>
    <w:p w:rsidR="009473D3" w:rsidRPr="0010083E" w:rsidRDefault="009473D3" w:rsidP="009473D3">
      <w:pPr>
        <w:spacing w:after="0" w:line="240" w:lineRule="auto"/>
        <w:jc w:val="both"/>
        <w:rPr>
          <w:rFonts w:ascii="Times New Roman" w:hAnsi="Times New Roman" w:cs="Times New Roman"/>
          <w:sz w:val="24"/>
          <w:szCs w:val="24"/>
        </w:rPr>
      </w:pPr>
    </w:p>
    <w:p w:rsidR="009473D3" w:rsidRPr="0010083E" w:rsidRDefault="009473D3" w:rsidP="009473D3">
      <w:pPr>
        <w:spacing w:after="0" w:line="240" w:lineRule="auto"/>
        <w:jc w:val="both"/>
        <w:rPr>
          <w:rFonts w:ascii="Times New Roman" w:hAnsi="Times New Roman" w:cs="Times New Roman"/>
          <w:sz w:val="24"/>
          <w:szCs w:val="24"/>
        </w:rPr>
      </w:pPr>
      <w:r w:rsidRPr="0010083E">
        <w:rPr>
          <w:rFonts w:ascii="Times New Roman" w:hAnsi="Times New Roman" w:cs="Times New Roman"/>
          <w:sz w:val="24"/>
          <w:szCs w:val="24"/>
        </w:rPr>
        <w:t xml:space="preserve">Уколико понуђач није у ПДВ обвезник, не </w:t>
      </w:r>
      <w:r w:rsidRPr="0010083E">
        <w:rPr>
          <w:rFonts w:ascii="Times New Roman" w:hAnsi="Times New Roman" w:cs="Times New Roman"/>
          <w:sz w:val="24"/>
          <w:szCs w:val="24"/>
          <w:lang w:val="sr-Cyrl-BA"/>
        </w:rPr>
        <w:t>приказуј</w:t>
      </w:r>
      <w:r w:rsidRPr="0010083E">
        <w:rPr>
          <w:rFonts w:ascii="Times New Roman" w:hAnsi="Times New Roman" w:cs="Times New Roman"/>
          <w:sz w:val="24"/>
          <w:szCs w:val="24"/>
        </w:rPr>
        <w:t>е ПДВ и у обрасцу за цијену понуде, на мјес</w:t>
      </w:r>
      <w:r w:rsidRPr="0010083E">
        <w:rPr>
          <w:rFonts w:ascii="Times New Roman" w:hAnsi="Times New Roman" w:cs="Times New Roman"/>
          <w:sz w:val="24"/>
          <w:szCs w:val="24"/>
          <w:lang w:val="sr-Cyrl-BA"/>
        </w:rPr>
        <w:t>т</w:t>
      </w:r>
      <w:r w:rsidRPr="0010083E">
        <w:rPr>
          <w:rFonts w:ascii="Times New Roman" w:hAnsi="Times New Roman" w:cs="Times New Roman"/>
          <w:sz w:val="24"/>
          <w:szCs w:val="24"/>
        </w:rPr>
        <w:t xml:space="preserve">у гдје се уписује припадајући износ ПДВ-а, уписује 0,00. </w:t>
      </w:r>
    </w:p>
    <w:p w:rsidR="001055D3" w:rsidRPr="0028614F" w:rsidRDefault="001055D3" w:rsidP="009473D3">
      <w:pPr>
        <w:spacing w:after="0" w:line="240" w:lineRule="auto"/>
        <w:jc w:val="both"/>
        <w:rPr>
          <w:rFonts w:ascii="Times New Roman" w:hAnsi="Times New Roman" w:cs="Times New Roman"/>
          <w:sz w:val="24"/>
          <w:szCs w:val="24"/>
          <w:lang w:val="sr-Latn-BA"/>
        </w:rPr>
      </w:pPr>
    </w:p>
    <w:p w:rsidR="009473D3" w:rsidRPr="0010083E" w:rsidRDefault="006604C9" w:rsidP="009473D3">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2</w:t>
      </w:r>
      <w:r w:rsidR="00DC6686">
        <w:rPr>
          <w:rFonts w:ascii="Times New Roman" w:hAnsi="Times New Roman" w:cs="Times New Roman"/>
          <w:sz w:val="24"/>
          <w:szCs w:val="24"/>
          <w:lang w:val="sr-Cyrl-BA"/>
        </w:rPr>
        <w:t>3</w:t>
      </w:r>
      <w:r w:rsidR="009473D3" w:rsidRPr="0010083E">
        <w:rPr>
          <w:rFonts w:ascii="Times New Roman" w:hAnsi="Times New Roman" w:cs="Times New Roman"/>
          <w:sz w:val="24"/>
          <w:szCs w:val="24"/>
        </w:rPr>
        <w:t xml:space="preserve">. </w:t>
      </w:r>
      <w:r w:rsidR="009473D3" w:rsidRPr="0010083E">
        <w:rPr>
          <w:rFonts w:ascii="Times New Roman" w:hAnsi="Times New Roman" w:cs="Times New Roman"/>
          <w:sz w:val="24"/>
          <w:szCs w:val="24"/>
          <w:u w:val="single"/>
        </w:rPr>
        <w:t>Валута понуде</w:t>
      </w:r>
    </w:p>
    <w:p w:rsidR="009473D3" w:rsidRPr="0010083E" w:rsidRDefault="009473D3" w:rsidP="009473D3">
      <w:pPr>
        <w:spacing w:after="0" w:line="240" w:lineRule="auto"/>
        <w:jc w:val="both"/>
        <w:rPr>
          <w:rFonts w:ascii="Times New Roman" w:hAnsi="Times New Roman" w:cs="Times New Roman"/>
          <w:sz w:val="24"/>
          <w:szCs w:val="24"/>
        </w:rPr>
      </w:pPr>
    </w:p>
    <w:p w:rsidR="009473D3" w:rsidRPr="0010083E" w:rsidRDefault="009473D3" w:rsidP="009473D3">
      <w:pPr>
        <w:spacing w:after="0" w:line="240" w:lineRule="auto"/>
        <w:jc w:val="both"/>
        <w:rPr>
          <w:rFonts w:ascii="Times New Roman" w:hAnsi="Times New Roman" w:cs="Times New Roman"/>
          <w:sz w:val="24"/>
          <w:szCs w:val="24"/>
        </w:rPr>
      </w:pPr>
      <w:r w:rsidRPr="0010083E">
        <w:rPr>
          <w:rFonts w:ascii="Times New Roman" w:hAnsi="Times New Roman" w:cs="Times New Roman"/>
          <w:sz w:val="24"/>
          <w:szCs w:val="24"/>
        </w:rPr>
        <w:t>Цијена понуде се изражава у конвертибилним маркама (БАМ).</w:t>
      </w:r>
    </w:p>
    <w:p w:rsidR="009473D3" w:rsidRPr="0010083E" w:rsidRDefault="009473D3" w:rsidP="009473D3">
      <w:pPr>
        <w:spacing w:after="0" w:line="240" w:lineRule="auto"/>
        <w:jc w:val="both"/>
        <w:rPr>
          <w:rFonts w:ascii="Times New Roman" w:hAnsi="Times New Roman" w:cs="Times New Roman"/>
          <w:sz w:val="24"/>
          <w:szCs w:val="24"/>
        </w:rPr>
      </w:pPr>
    </w:p>
    <w:p w:rsidR="003C13C1" w:rsidRPr="00B911D9" w:rsidRDefault="006604C9" w:rsidP="0028614F">
      <w:pPr>
        <w:spacing w:after="0" w:line="240" w:lineRule="auto"/>
        <w:rPr>
          <w:rFonts w:ascii="Times New Roman" w:hAnsi="Times New Roman" w:cs="Times New Roman"/>
          <w:sz w:val="24"/>
          <w:szCs w:val="24"/>
          <w:u w:val="single"/>
          <w:lang w:val="sr-Cyrl-BA"/>
        </w:rPr>
      </w:pPr>
      <w:r>
        <w:rPr>
          <w:rFonts w:ascii="Times New Roman" w:hAnsi="Times New Roman" w:cs="Times New Roman"/>
          <w:sz w:val="24"/>
          <w:szCs w:val="24"/>
        </w:rPr>
        <w:t>2</w:t>
      </w:r>
      <w:r w:rsidR="00DC6686">
        <w:rPr>
          <w:rFonts w:ascii="Times New Roman" w:hAnsi="Times New Roman" w:cs="Times New Roman"/>
          <w:sz w:val="24"/>
          <w:szCs w:val="24"/>
          <w:lang w:val="sr-Cyrl-BA"/>
        </w:rPr>
        <w:t>4</w:t>
      </w:r>
      <w:r w:rsidR="009473D3" w:rsidRPr="0010083E">
        <w:rPr>
          <w:rFonts w:ascii="Times New Roman" w:hAnsi="Times New Roman" w:cs="Times New Roman"/>
          <w:sz w:val="24"/>
          <w:szCs w:val="24"/>
        </w:rPr>
        <w:t xml:space="preserve">. </w:t>
      </w:r>
      <w:r w:rsidR="009473D3" w:rsidRPr="0010083E">
        <w:rPr>
          <w:rFonts w:ascii="Times New Roman" w:hAnsi="Times New Roman" w:cs="Times New Roman"/>
          <w:sz w:val="24"/>
          <w:szCs w:val="24"/>
          <w:u w:val="single"/>
        </w:rPr>
        <w:t>Критериј</w:t>
      </w:r>
      <w:r w:rsidR="009473D3" w:rsidRPr="0010083E">
        <w:rPr>
          <w:rFonts w:ascii="Times New Roman" w:hAnsi="Times New Roman" w:cs="Times New Roman"/>
          <w:sz w:val="24"/>
          <w:szCs w:val="24"/>
          <w:u w:val="single"/>
          <w:lang w:val="sr-Cyrl-BA"/>
        </w:rPr>
        <w:t>ум</w:t>
      </w:r>
      <w:r w:rsidR="00B911D9">
        <w:rPr>
          <w:rFonts w:ascii="Times New Roman" w:hAnsi="Times New Roman" w:cs="Times New Roman"/>
          <w:sz w:val="24"/>
          <w:szCs w:val="24"/>
          <w:u w:val="single"/>
        </w:rPr>
        <w:t xml:space="preserve"> за додјелу </w:t>
      </w:r>
      <w:r w:rsidR="00B911D9">
        <w:rPr>
          <w:rFonts w:ascii="Times New Roman" w:hAnsi="Times New Roman" w:cs="Times New Roman"/>
          <w:sz w:val="24"/>
          <w:szCs w:val="24"/>
          <w:u w:val="single"/>
          <w:lang w:val="sr-Cyrl-BA"/>
        </w:rPr>
        <w:t>оквирног споразума</w:t>
      </w:r>
    </w:p>
    <w:p w:rsidR="003C13C1" w:rsidRPr="003C13C1" w:rsidRDefault="003C13C1" w:rsidP="0028614F">
      <w:pPr>
        <w:spacing w:after="0" w:line="240" w:lineRule="auto"/>
        <w:rPr>
          <w:rFonts w:ascii="Times New Roman" w:hAnsi="Times New Roman" w:cs="Times New Roman"/>
          <w:sz w:val="24"/>
          <w:szCs w:val="24"/>
          <w:u w:val="single"/>
          <w:lang w:val="sr-Cyrl-BA"/>
        </w:rPr>
      </w:pPr>
    </w:p>
    <w:p w:rsidR="009473D3" w:rsidRPr="0028614F" w:rsidRDefault="009473D3" w:rsidP="0028614F">
      <w:pPr>
        <w:spacing w:after="0" w:line="240" w:lineRule="auto"/>
        <w:rPr>
          <w:rFonts w:ascii="Times New Roman" w:hAnsi="Times New Roman" w:cs="Times New Roman"/>
          <w:sz w:val="24"/>
          <w:szCs w:val="24"/>
          <w:u w:val="single"/>
        </w:rPr>
      </w:pPr>
      <w:r w:rsidRPr="009F406C">
        <w:rPr>
          <w:rFonts w:ascii="Times New Roman" w:hAnsi="Times New Roman" w:cs="Times New Roman"/>
          <w:sz w:val="24"/>
          <w:szCs w:val="24"/>
        </w:rPr>
        <w:t>Критериј</w:t>
      </w:r>
      <w:r w:rsidRPr="009F406C">
        <w:rPr>
          <w:rFonts w:ascii="Times New Roman" w:hAnsi="Times New Roman" w:cs="Times New Roman"/>
          <w:sz w:val="24"/>
          <w:szCs w:val="24"/>
          <w:lang w:val="sr-Cyrl-BA"/>
        </w:rPr>
        <w:t>ум</w:t>
      </w:r>
      <w:r w:rsidR="00B911D9">
        <w:rPr>
          <w:rFonts w:ascii="Times New Roman" w:hAnsi="Times New Roman" w:cs="Times New Roman"/>
          <w:sz w:val="24"/>
          <w:szCs w:val="24"/>
        </w:rPr>
        <w:t xml:space="preserve"> за додјелу </w:t>
      </w:r>
      <w:r w:rsidR="00B911D9">
        <w:rPr>
          <w:rFonts w:ascii="Times New Roman" w:hAnsi="Times New Roman" w:cs="Times New Roman"/>
          <w:sz w:val="24"/>
          <w:szCs w:val="24"/>
          <w:lang w:val="sr-Cyrl-BA"/>
        </w:rPr>
        <w:t>оквирног споразума</w:t>
      </w:r>
      <w:r>
        <w:rPr>
          <w:rFonts w:ascii="Times New Roman" w:hAnsi="Times New Roman" w:cs="Times New Roman"/>
          <w:sz w:val="24"/>
          <w:szCs w:val="24"/>
          <w:lang w:val="sr-Cyrl-CS"/>
        </w:rPr>
        <w:t xml:space="preserve"> </w:t>
      </w:r>
      <w:r w:rsidRPr="009F406C">
        <w:rPr>
          <w:rFonts w:ascii="Times New Roman" w:hAnsi="Times New Roman" w:cs="Times New Roman"/>
          <w:sz w:val="24"/>
          <w:szCs w:val="24"/>
        </w:rPr>
        <w:t>је најнижа цијена технички задовољавајуће понуде</w:t>
      </w:r>
      <w:r w:rsidRPr="009F406C">
        <w:rPr>
          <w:rFonts w:ascii="Times New Roman" w:hAnsi="Times New Roman" w:cs="Times New Roman"/>
          <w:sz w:val="24"/>
          <w:szCs w:val="24"/>
          <w:lang w:val="sr-Cyrl-CS"/>
        </w:rPr>
        <w:t>.</w:t>
      </w:r>
      <w:r w:rsidR="0026128F">
        <w:rPr>
          <w:rFonts w:ascii="Times New Roman" w:hAnsi="Times New Roman" w:cs="Times New Roman"/>
          <w:sz w:val="24"/>
          <w:szCs w:val="24"/>
          <w:lang w:val="sr-Cyrl-CS"/>
        </w:rPr>
        <w:t xml:space="preserve"> Понуђачи могу понудити само једну цијену и не могу је мијењати. О цијени се неће преговарати.</w:t>
      </w:r>
    </w:p>
    <w:p w:rsidR="0026128F" w:rsidRPr="009F406C" w:rsidRDefault="0026128F" w:rsidP="003908D7">
      <w:pPr>
        <w:spacing w:after="0" w:line="240" w:lineRule="auto"/>
        <w:jc w:val="both"/>
        <w:rPr>
          <w:rFonts w:ascii="Times New Roman" w:hAnsi="Times New Roman" w:cs="Times New Roman"/>
          <w:sz w:val="24"/>
          <w:szCs w:val="24"/>
          <w:lang w:val="sr-Cyrl-CS"/>
        </w:rPr>
      </w:pPr>
    </w:p>
    <w:p w:rsidR="009473D3" w:rsidRDefault="009473D3" w:rsidP="003908D7">
      <w:pPr>
        <w:spacing w:after="0" w:line="240" w:lineRule="auto"/>
        <w:jc w:val="both"/>
        <w:rPr>
          <w:rFonts w:ascii="Times New Roman" w:hAnsi="Times New Roman" w:cs="Times New Roman"/>
          <w:sz w:val="24"/>
          <w:szCs w:val="24"/>
          <w:lang w:val="sr-Cyrl-CS"/>
        </w:rPr>
      </w:pPr>
      <w:r w:rsidRPr="009F406C">
        <w:rPr>
          <w:rFonts w:ascii="Times New Roman" w:hAnsi="Times New Roman" w:cs="Times New Roman"/>
          <w:sz w:val="24"/>
          <w:szCs w:val="24"/>
        </w:rPr>
        <w:t xml:space="preserve">Понуђена цијена </w:t>
      </w:r>
      <w:r w:rsidR="003908D7">
        <w:rPr>
          <w:rFonts w:ascii="Times New Roman" w:hAnsi="Times New Roman" w:cs="Times New Roman"/>
          <w:sz w:val="24"/>
          <w:szCs w:val="24"/>
          <w:lang w:val="sr-Cyrl-CS"/>
        </w:rPr>
        <w:t>за пружање услуга</w:t>
      </w:r>
      <w:r w:rsidRPr="009F406C">
        <w:rPr>
          <w:rFonts w:ascii="Times New Roman" w:hAnsi="Times New Roman" w:cs="Times New Roman"/>
          <w:sz w:val="24"/>
          <w:szCs w:val="24"/>
        </w:rPr>
        <w:t xml:space="preserve"> треба укључивати све обавезе везане за т</w:t>
      </w:r>
      <w:r w:rsidRPr="009F406C">
        <w:rPr>
          <w:rFonts w:ascii="Times New Roman" w:hAnsi="Times New Roman" w:cs="Times New Roman"/>
          <w:sz w:val="24"/>
          <w:szCs w:val="24"/>
          <w:lang w:val="sr-Cyrl-CS"/>
        </w:rPr>
        <w:t>е</w:t>
      </w:r>
      <w:r w:rsidRPr="009F406C">
        <w:rPr>
          <w:rFonts w:ascii="Times New Roman" w:hAnsi="Times New Roman" w:cs="Times New Roman"/>
          <w:sz w:val="24"/>
          <w:szCs w:val="24"/>
        </w:rPr>
        <w:t xml:space="preserve"> </w:t>
      </w:r>
      <w:r w:rsidR="003908D7">
        <w:rPr>
          <w:rFonts w:ascii="Times New Roman" w:hAnsi="Times New Roman" w:cs="Times New Roman"/>
          <w:sz w:val="24"/>
          <w:szCs w:val="24"/>
          <w:lang w:val="sr-Cyrl-CS"/>
        </w:rPr>
        <w:t>услуге</w:t>
      </w:r>
      <w:r w:rsidRPr="009F406C">
        <w:rPr>
          <w:rFonts w:ascii="Times New Roman" w:hAnsi="Times New Roman" w:cs="Times New Roman"/>
          <w:sz w:val="24"/>
          <w:szCs w:val="24"/>
        </w:rPr>
        <w:t xml:space="preserve">, </w:t>
      </w:r>
      <w:r w:rsidRPr="009F406C">
        <w:rPr>
          <w:rFonts w:ascii="Times New Roman" w:hAnsi="Times New Roman" w:cs="Times New Roman"/>
          <w:sz w:val="24"/>
          <w:szCs w:val="24"/>
          <w:lang w:val="sr-Cyrl-CS"/>
        </w:rPr>
        <w:t xml:space="preserve">тј </w:t>
      </w:r>
      <w:r w:rsidRPr="009F406C">
        <w:rPr>
          <w:rFonts w:ascii="Times New Roman" w:hAnsi="Times New Roman" w:cs="Times New Roman"/>
          <w:sz w:val="24"/>
          <w:szCs w:val="24"/>
        </w:rPr>
        <w:t>:</w:t>
      </w:r>
      <w:r w:rsidRPr="009F406C">
        <w:rPr>
          <w:rFonts w:ascii="Times New Roman" w:hAnsi="Times New Roman" w:cs="Times New Roman"/>
          <w:sz w:val="24"/>
          <w:szCs w:val="24"/>
          <w:lang w:val="sr-Cyrl-CS"/>
        </w:rPr>
        <w:t xml:space="preserve"> цијена понуде садржи све накнаде које уговорни орг</w:t>
      </w:r>
      <w:r w:rsidR="0026128F">
        <w:rPr>
          <w:rFonts w:ascii="Times New Roman" w:hAnsi="Times New Roman" w:cs="Times New Roman"/>
          <w:sz w:val="24"/>
          <w:szCs w:val="24"/>
          <w:lang w:val="sr-Cyrl-CS"/>
        </w:rPr>
        <w:t>ан треба платити пружаоцу услуга</w:t>
      </w:r>
      <w:r w:rsidRPr="009F406C">
        <w:rPr>
          <w:rFonts w:ascii="Times New Roman" w:hAnsi="Times New Roman" w:cs="Times New Roman"/>
          <w:sz w:val="24"/>
          <w:szCs w:val="24"/>
          <w:lang w:val="sr-Cyrl-CS"/>
        </w:rPr>
        <w:t xml:space="preserve"> на коју се затим обрачунава и ПДВ. </w:t>
      </w:r>
    </w:p>
    <w:p w:rsidR="00B911D9" w:rsidRDefault="00B911D9" w:rsidP="003908D7">
      <w:pPr>
        <w:spacing w:after="0" w:line="240" w:lineRule="auto"/>
        <w:jc w:val="both"/>
        <w:rPr>
          <w:rFonts w:ascii="Times New Roman" w:hAnsi="Times New Roman" w:cs="Times New Roman"/>
          <w:sz w:val="24"/>
          <w:szCs w:val="24"/>
          <w:lang w:val="sr-Cyrl-CS"/>
        </w:rPr>
      </w:pPr>
    </w:p>
    <w:p w:rsidR="0026128F" w:rsidRPr="009F406C" w:rsidRDefault="00B911D9" w:rsidP="003908D7">
      <w:pPr>
        <w:spacing w:after="0" w:line="240" w:lineRule="auto"/>
        <w:jc w:val="both"/>
        <w:rPr>
          <w:rFonts w:ascii="Times New Roman" w:hAnsi="Times New Roman" w:cs="Times New Roman"/>
          <w:sz w:val="24"/>
          <w:szCs w:val="24"/>
          <w:lang w:val="sr-Cyrl-CS"/>
        </w:rPr>
      </w:pPr>
      <w:r w:rsidRPr="009F406C">
        <w:rPr>
          <w:rFonts w:ascii="Times New Roman" w:hAnsi="Times New Roman" w:cs="Times New Roman"/>
          <w:sz w:val="24"/>
          <w:szCs w:val="24"/>
          <w:lang w:val="sr-Cyrl-CS"/>
        </w:rPr>
        <w:t xml:space="preserve">Уговорни орган не смије имати никакве додатне трошкове осим оних који су наведени у образцу за цијену понуде- </w:t>
      </w:r>
      <w:r w:rsidRPr="009F406C">
        <w:rPr>
          <w:rFonts w:ascii="Times New Roman" w:hAnsi="Times New Roman" w:cs="Times New Roman"/>
          <w:sz w:val="24"/>
          <w:szCs w:val="24"/>
        </w:rPr>
        <w:t>прилог III тендерске документације</w:t>
      </w:r>
      <w:r>
        <w:rPr>
          <w:rFonts w:ascii="Times New Roman" w:hAnsi="Times New Roman" w:cs="Times New Roman"/>
          <w:sz w:val="24"/>
          <w:szCs w:val="24"/>
          <w:lang w:val="sr-Cyrl-BA"/>
        </w:rPr>
        <w:t>.</w:t>
      </w:r>
    </w:p>
    <w:p w:rsidR="0026128F" w:rsidRDefault="0026128F" w:rsidP="009473D3">
      <w:pPr>
        <w:spacing w:after="0" w:line="240" w:lineRule="auto"/>
        <w:jc w:val="both"/>
        <w:rPr>
          <w:rFonts w:ascii="Times New Roman" w:hAnsi="Times New Roman" w:cs="Times New Roman"/>
          <w:sz w:val="24"/>
          <w:szCs w:val="24"/>
          <w:lang w:val="sr-Latn-BA"/>
        </w:rPr>
      </w:pPr>
    </w:p>
    <w:p w:rsidR="00B911D9" w:rsidRDefault="00B911D9" w:rsidP="00B911D9">
      <w:pPr>
        <w:autoSpaceDE w:val="0"/>
        <w:spacing w:line="240" w:lineRule="auto"/>
        <w:jc w:val="both"/>
        <w:rPr>
          <w:rFonts w:ascii="Times New Roman" w:hAnsi="Times New Roman" w:cs="Times New Roman"/>
          <w:b/>
          <w:sz w:val="24"/>
          <w:szCs w:val="24"/>
          <w:lang w:val="sr-Cyrl-BA"/>
        </w:rPr>
      </w:pPr>
      <w:r>
        <w:rPr>
          <w:rFonts w:ascii="Times New Roman" w:hAnsi="Times New Roman" w:cs="Times New Roman"/>
          <w:b/>
          <w:sz w:val="24"/>
          <w:szCs w:val="24"/>
          <w:lang w:val="sr-Cyrl-BA"/>
        </w:rPr>
        <w:t>Е-аукција</w:t>
      </w:r>
    </w:p>
    <w:p w:rsidR="00B911D9" w:rsidRDefault="00B911D9" w:rsidP="00B911D9">
      <w:pPr>
        <w:autoSpaceDE w:val="0"/>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Овај поступак набавке предвиђа кориштење Е-аукције, и то за критериј цијене.</w:t>
      </w:r>
    </w:p>
    <w:p w:rsidR="00B911D9" w:rsidRDefault="00B911D9" w:rsidP="00B911D9">
      <w:pPr>
        <w:autoSpaceDE w:val="0"/>
        <w:spacing w:after="0" w:line="240" w:lineRule="auto"/>
        <w:jc w:val="both"/>
        <w:rPr>
          <w:rFonts w:ascii="Times New Roman" w:hAnsi="Times New Roman" w:cs="Times New Roman"/>
          <w:sz w:val="24"/>
          <w:szCs w:val="24"/>
          <w:lang w:val="sr-Cyrl-BA"/>
        </w:rPr>
      </w:pPr>
    </w:p>
    <w:p w:rsidR="00B911D9" w:rsidRDefault="00B911D9" w:rsidP="00B911D9">
      <w:pPr>
        <w:autoSpaceDE w:val="0"/>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Е-аукција ће се провести путем портала </w:t>
      </w:r>
      <w:hyperlink r:id="rId10" w:history="1">
        <w:r w:rsidRPr="00240B4B">
          <w:rPr>
            <w:rStyle w:val="Hyperlink"/>
            <w:rFonts w:ascii="Times New Roman" w:hAnsi="Times New Roman" w:cs="Times New Roman"/>
            <w:sz w:val="24"/>
            <w:szCs w:val="24"/>
            <w:lang w:val="sr-Latn-BA"/>
          </w:rPr>
          <w:t>www.ejn.gov.ba</w:t>
        </w:r>
      </w:hyperlink>
      <w:r>
        <w:rPr>
          <w:rFonts w:ascii="Times New Roman" w:hAnsi="Times New Roman" w:cs="Times New Roman"/>
          <w:sz w:val="24"/>
          <w:szCs w:val="24"/>
          <w:lang w:val="sr-Latn-BA"/>
        </w:rPr>
        <w:t xml:space="preserve"> </w:t>
      </w:r>
      <w:r>
        <w:rPr>
          <w:rFonts w:ascii="Times New Roman" w:hAnsi="Times New Roman" w:cs="Times New Roman"/>
          <w:sz w:val="24"/>
          <w:szCs w:val="24"/>
          <w:lang w:val="sr-Cyrl-BA"/>
        </w:rPr>
        <w:t>и то у складу са Правилником о условима и начину кориштења Е-аукције („Службени гл</w:t>
      </w:r>
      <w:r w:rsidR="00DC6686">
        <w:rPr>
          <w:rFonts w:ascii="Times New Roman" w:hAnsi="Times New Roman" w:cs="Times New Roman"/>
          <w:sz w:val="24"/>
          <w:szCs w:val="24"/>
          <w:lang w:val="sr-Cyrl-BA"/>
        </w:rPr>
        <w:t>асник БиХ“ бр.80/23</w:t>
      </w:r>
      <w:r>
        <w:rPr>
          <w:rFonts w:ascii="Times New Roman" w:hAnsi="Times New Roman" w:cs="Times New Roman"/>
          <w:sz w:val="24"/>
          <w:szCs w:val="24"/>
          <w:lang w:val="sr-Cyrl-BA"/>
        </w:rPr>
        <w:t>).</w:t>
      </w:r>
    </w:p>
    <w:p w:rsidR="00B911D9" w:rsidRDefault="00B911D9" w:rsidP="00B911D9">
      <w:pPr>
        <w:autoSpaceDE w:val="0"/>
        <w:spacing w:after="0" w:line="240" w:lineRule="auto"/>
        <w:jc w:val="both"/>
        <w:rPr>
          <w:rFonts w:ascii="Times New Roman" w:hAnsi="Times New Roman" w:cs="Times New Roman"/>
          <w:sz w:val="24"/>
          <w:szCs w:val="24"/>
          <w:lang w:val="sr-Cyrl-BA"/>
        </w:rPr>
      </w:pPr>
    </w:p>
    <w:p w:rsidR="00FB0456" w:rsidRDefault="00B911D9" w:rsidP="00B911D9">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Понуђач који након Е-аукције буде одабран као најповољнији дужан је након достављања Одлуке о избору најповољнијег понуђача доставити нови Образац за цијену понуде који ће да одражава смањене цијене из Е-аукције, у року назначеном у Одлуци.</w:t>
      </w:r>
    </w:p>
    <w:p w:rsidR="0026128F" w:rsidRPr="0026128F" w:rsidRDefault="00CE3682" w:rsidP="00CE3682">
      <w:pPr>
        <w:tabs>
          <w:tab w:val="left" w:pos="720"/>
        </w:tabs>
        <w:autoSpaceDE w:val="0"/>
        <w:spacing w:line="280" w:lineRule="exact"/>
        <w:jc w:val="both"/>
        <w:rPr>
          <w:rFonts w:ascii="Times New Roman" w:hAnsi="Times New Roman" w:cs="Times New Roman"/>
          <w:sz w:val="24"/>
          <w:szCs w:val="24"/>
        </w:rPr>
      </w:pPr>
      <w:r w:rsidRPr="0026128F">
        <w:rPr>
          <w:rFonts w:ascii="Times New Roman" w:hAnsi="Times New Roman" w:cs="Times New Roman"/>
          <w:sz w:val="24"/>
          <w:szCs w:val="24"/>
        </w:rPr>
        <w:t xml:space="preserve"> </w:t>
      </w:r>
    </w:p>
    <w:p w:rsidR="0026128F" w:rsidRPr="0010083E" w:rsidRDefault="0026128F" w:rsidP="0026128F">
      <w:pPr>
        <w:spacing w:after="0" w:line="240" w:lineRule="auto"/>
        <w:jc w:val="both"/>
        <w:rPr>
          <w:rFonts w:ascii="Times New Roman" w:hAnsi="Times New Roman" w:cs="Times New Roman"/>
          <w:sz w:val="24"/>
          <w:szCs w:val="24"/>
          <w:u w:val="single"/>
        </w:rPr>
      </w:pPr>
      <w:r w:rsidRPr="0010083E">
        <w:rPr>
          <w:rFonts w:ascii="Times New Roman" w:hAnsi="Times New Roman" w:cs="Times New Roman"/>
          <w:sz w:val="24"/>
          <w:szCs w:val="24"/>
        </w:rPr>
        <w:t>2</w:t>
      </w:r>
      <w:r w:rsidR="00490311">
        <w:rPr>
          <w:rFonts w:ascii="Times New Roman" w:hAnsi="Times New Roman" w:cs="Times New Roman"/>
          <w:sz w:val="24"/>
          <w:szCs w:val="24"/>
          <w:lang w:val="sr-Cyrl-BA"/>
        </w:rPr>
        <w:t>5</w:t>
      </w:r>
      <w:r w:rsidR="006604C9">
        <w:rPr>
          <w:rFonts w:ascii="Times New Roman" w:hAnsi="Times New Roman" w:cs="Times New Roman"/>
          <w:sz w:val="24"/>
          <w:szCs w:val="24"/>
          <w:lang w:val="sr-Cyrl-BA"/>
        </w:rPr>
        <w:t xml:space="preserve">. </w:t>
      </w:r>
      <w:r w:rsidRPr="0010083E">
        <w:rPr>
          <w:rFonts w:ascii="Times New Roman" w:hAnsi="Times New Roman" w:cs="Times New Roman"/>
          <w:sz w:val="24"/>
          <w:szCs w:val="24"/>
          <w:u w:val="single"/>
        </w:rPr>
        <w:t>Језик и писмо понуде</w:t>
      </w:r>
    </w:p>
    <w:p w:rsidR="0026128F" w:rsidRPr="0010083E" w:rsidRDefault="0026128F" w:rsidP="0026128F">
      <w:pPr>
        <w:spacing w:after="0" w:line="240" w:lineRule="auto"/>
        <w:jc w:val="both"/>
        <w:rPr>
          <w:rFonts w:ascii="Times New Roman" w:hAnsi="Times New Roman" w:cs="Times New Roman"/>
          <w:sz w:val="24"/>
          <w:szCs w:val="24"/>
        </w:rPr>
      </w:pPr>
    </w:p>
    <w:p w:rsidR="0026128F" w:rsidRPr="0010083E" w:rsidRDefault="0026128F" w:rsidP="0026128F">
      <w:pPr>
        <w:spacing w:after="0" w:line="240" w:lineRule="auto"/>
        <w:jc w:val="both"/>
        <w:rPr>
          <w:rFonts w:ascii="Times New Roman" w:hAnsi="Times New Roman" w:cs="Times New Roman"/>
          <w:sz w:val="24"/>
          <w:szCs w:val="24"/>
        </w:rPr>
      </w:pPr>
      <w:r w:rsidRPr="0010083E">
        <w:rPr>
          <w:rFonts w:ascii="Times New Roman" w:hAnsi="Times New Roman" w:cs="Times New Roman"/>
          <w:sz w:val="24"/>
          <w:szCs w:val="24"/>
        </w:rPr>
        <w:t xml:space="preserve">Понуда се доставља на једном од службених језика у Босни и Херцеговини, на латиничном или ћирилићном писму. Сва остала документација уз понуду мора бити на једном од службених језика у Босни и Херцеговини. </w:t>
      </w:r>
    </w:p>
    <w:p w:rsidR="0026128F" w:rsidRPr="0010083E" w:rsidRDefault="0026128F" w:rsidP="0026128F">
      <w:pPr>
        <w:spacing w:after="0" w:line="240" w:lineRule="auto"/>
        <w:jc w:val="both"/>
        <w:rPr>
          <w:rFonts w:ascii="Times New Roman" w:hAnsi="Times New Roman" w:cs="Times New Roman"/>
          <w:sz w:val="24"/>
          <w:szCs w:val="24"/>
        </w:rPr>
      </w:pPr>
    </w:p>
    <w:p w:rsidR="0026128F" w:rsidRPr="0010083E" w:rsidRDefault="0026128F" w:rsidP="0026128F">
      <w:pPr>
        <w:spacing w:after="0" w:line="240" w:lineRule="auto"/>
        <w:jc w:val="both"/>
        <w:rPr>
          <w:rFonts w:ascii="Times New Roman" w:hAnsi="Times New Roman" w:cs="Times New Roman"/>
          <w:sz w:val="24"/>
          <w:szCs w:val="24"/>
        </w:rPr>
      </w:pPr>
      <w:r w:rsidRPr="0010083E">
        <w:rPr>
          <w:rFonts w:ascii="Times New Roman" w:hAnsi="Times New Roman" w:cs="Times New Roman"/>
          <w:sz w:val="24"/>
          <w:szCs w:val="24"/>
        </w:rPr>
        <w:t>Изузетно дио п</w:t>
      </w:r>
      <w:r w:rsidRPr="0010083E">
        <w:rPr>
          <w:rFonts w:ascii="Times New Roman" w:hAnsi="Times New Roman" w:cs="Times New Roman"/>
          <w:sz w:val="24"/>
          <w:szCs w:val="24"/>
          <w:lang w:val="bs-Cyrl-BA"/>
        </w:rPr>
        <w:t>р</w:t>
      </w:r>
      <w:r w:rsidRPr="0010083E">
        <w:rPr>
          <w:rFonts w:ascii="Times New Roman" w:hAnsi="Times New Roman" w:cs="Times New Roman"/>
          <w:sz w:val="24"/>
          <w:szCs w:val="24"/>
        </w:rPr>
        <w:t>опратне документације (каталози, брошуре, и сл.) може бити и на другом језику, али  у том случају обавезно прилаже и превод овлаштеног судског тумача за језик са којег је превод извршен.</w:t>
      </w:r>
    </w:p>
    <w:p w:rsidR="00FB0456" w:rsidRPr="006604C9" w:rsidRDefault="00FB0456" w:rsidP="0026128F">
      <w:pPr>
        <w:spacing w:after="0" w:line="240" w:lineRule="auto"/>
        <w:jc w:val="both"/>
        <w:rPr>
          <w:rFonts w:ascii="Times New Roman" w:hAnsi="Times New Roman" w:cs="Times New Roman"/>
          <w:sz w:val="24"/>
          <w:szCs w:val="24"/>
          <w:lang w:val="sr-Cyrl-BA"/>
        </w:rPr>
      </w:pPr>
    </w:p>
    <w:p w:rsidR="0026128F" w:rsidRDefault="006604C9" w:rsidP="0026128F">
      <w:pPr>
        <w:spacing w:after="0" w:line="240" w:lineRule="auto"/>
        <w:jc w:val="both"/>
        <w:rPr>
          <w:rFonts w:ascii="Times New Roman" w:hAnsi="Times New Roman" w:cs="Times New Roman"/>
          <w:sz w:val="24"/>
          <w:szCs w:val="24"/>
          <w:u w:val="single"/>
          <w:lang w:val="sr-Cyrl-CS"/>
        </w:rPr>
      </w:pPr>
      <w:r>
        <w:rPr>
          <w:rFonts w:ascii="Times New Roman" w:hAnsi="Times New Roman" w:cs="Times New Roman"/>
          <w:sz w:val="24"/>
          <w:szCs w:val="24"/>
        </w:rPr>
        <w:t>2</w:t>
      </w:r>
      <w:r w:rsidR="00490311">
        <w:rPr>
          <w:rFonts w:ascii="Times New Roman" w:hAnsi="Times New Roman" w:cs="Times New Roman"/>
          <w:sz w:val="24"/>
          <w:szCs w:val="24"/>
          <w:lang w:val="sr-Cyrl-BA"/>
        </w:rPr>
        <w:t>6</w:t>
      </w:r>
      <w:r w:rsidR="0026128F" w:rsidRPr="0010083E">
        <w:rPr>
          <w:rFonts w:ascii="Times New Roman" w:hAnsi="Times New Roman" w:cs="Times New Roman"/>
          <w:sz w:val="24"/>
          <w:szCs w:val="24"/>
        </w:rPr>
        <w:t xml:space="preserve">. </w:t>
      </w:r>
      <w:r w:rsidR="0026128F" w:rsidRPr="0010083E">
        <w:rPr>
          <w:rFonts w:ascii="Times New Roman" w:hAnsi="Times New Roman" w:cs="Times New Roman"/>
          <w:sz w:val="24"/>
          <w:szCs w:val="24"/>
          <w:u w:val="single"/>
        </w:rPr>
        <w:t>Рок важења понуде</w:t>
      </w:r>
    </w:p>
    <w:p w:rsidR="0026128F" w:rsidRPr="00600ABE" w:rsidRDefault="0026128F" w:rsidP="0026128F">
      <w:pPr>
        <w:spacing w:after="0" w:line="240" w:lineRule="auto"/>
        <w:jc w:val="both"/>
        <w:rPr>
          <w:rFonts w:ascii="Times New Roman" w:hAnsi="Times New Roman" w:cs="Times New Roman"/>
          <w:sz w:val="24"/>
          <w:szCs w:val="24"/>
          <w:lang w:val="sr-Cyrl-CS"/>
        </w:rPr>
      </w:pPr>
    </w:p>
    <w:p w:rsidR="0026128F" w:rsidRPr="005A774B" w:rsidRDefault="0026128F" w:rsidP="0026128F">
      <w:pPr>
        <w:spacing w:after="0" w:line="240" w:lineRule="auto"/>
        <w:jc w:val="both"/>
        <w:rPr>
          <w:rFonts w:ascii="Times New Roman" w:hAnsi="Times New Roman" w:cs="Times New Roman"/>
          <w:sz w:val="24"/>
          <w:szCs w:val="24"/>
        </w:rPr>
      </w:pPr>
      <w:r w:rsidRPr="005A774B">
        <w:rPr>
          <w:rFonts w:ascii="Times New Roman" w:hAnsi="Times New Roman" w:cs="Times New Roman"/>
          <w:sz w:val="24"/>
          <w:szCs w:val="24"/>
        </w:rPr>
        <w:t xml:space="preserve">Период важења понуде је </w:t>
      </w:r>
      <w:r>
        <w:rPr>
          <w:rFonts w:ascii="Times New Roman" w:hAnsi="Times New Roman" w:cs="Times New Roman"/>
          <w:sz w:val="24"/>
          <w:szCs w:val="24"/>
          <w:lang w:val="sr-Cyrl-CS"/>
        </w:rPr>
        <w:t>6</w:t>
      </w:r>
      <w:r w:rsidRPr="005A774B">
        <w:rPr>
          <w:rFonts w:ascii="Times New Roman" w:hAnsi="Times New Roman" w:cs="Times New Roman"/>
          <w:sz w:val="24"/>
          <w:szCs w:val="24"/>
          <w:lang w:val="sr-Cyrl-CS"/>
        </w:rPr>
        <w:t>0</w:t>
      </w:r>
      <w:r w:rsidRPr="005A774B">
        <w:rPr>
          <w:rFonts w:ascii="Times New Roman" w:hAnsi="Times New Roman" w:cs="Times New Roman"/>
          <w:sz w:val="24"/>
          <w:szCs w:val="24"/>
        </w:rPr>
        <w:t xml:space="preserve"> дана од истека рока за подношење понуда</w:t>
      </w:r>
    </w:p>
    <w:p w:rsidR="0026128F" w:rsidRPr="00C96A12" w:rsidRDefault="0026128F" w:rsidP="0026128F">
      <w:pPr>
        <w:spacing w:after="0" w:line="240" w:lineRule="auto"/>
        <w:jc w:val="both"/>
        <w:rPr>
          <w:rFonts w:ascii="Times New Roman" w:hAnsi="Times New Roman" w:cs="Times New Roman"/>
          <w:sz w:val="24"/>
          <w:szCs w:val="24"/>
        </w:rPr>
      </w:pPr>
    </w:p>
    <w:p w:rsidR="0026128F" w:rsidRPr="00C96A12" w:rsidRDefault="0026128F" w:rsidP="0026128F">
      <w:pPr>
        <w:spacing w:after="0" w:line="240" w:lineRule="auto"/>
        <w:jc w:val="both"/>
        <w:rPr>
          <w:rFonts w:ascii="Times New Roman" w:hAnsi="Times New Roman" w:cs="Times New Roman"/>
          <w:sz w:val="24"/>
          <w:szCs w:val="24"/>
        </w:rPr>
      </w:pPr>
      <w:r w:rsidRPr="00C96A12">
        <w:rPr>
          <w:rFonts w:ascii="Times New Roman" w:hAnsi="Times New Roman" w:cs="Times New Roman"/>
          <w:sz w:val="24"/>
          <w:szCs w:val="24"/>
        </w:rPr>
        <w:lastRenderedPageBreak/>
        <w:t xml:space="preserve">Уколико понуђач у понуди не наведе рок важења понуде, онда се сматра да је рок важења понуде онај који је наведен у тендерској документацији. </w:t>
      </w:r>
    </w:p>
    <w:p w:rsidR="0026128F" w:rsidRPr="00C96A12" w:rsidRDefault="0026128F" w:rsidP="0026128F">
      <w:pPr>
        <w:spacing w:after="0" w:line="240" w:lineRule="auto"/>
        <w:jc w:val="both"/>
        <w:rPr>
          <w:rFonts w:ascii="Times New Roman" w:hAnsi="Times New Roman" w:cs="Times New Roman"/>
          <w:sz w:val="24"/>
          <w:szCs w:val="24"/>
        </w:rPr>
      </w:pPr>
    </w:p>
    <w:p w:rsidR="0026128F" w:rsidRPr="00C96A12" w:rsidRDefault="0026128F" w:rsidP="0026128F">
      <w:pPr>
        <w:spacing w:after="0" w:line="240" w:lineRule="auto"/>
        <w:jc w:val="both"/>
        <w:rPr>
          <w:rFonts w:ascii="Times New Roman" w:hAnsi="Times New Roman" w:cs="Times New Roman"/>
          <w:sz w:val="24"/>
          <w:szCs w:val="24"/>
        </w:rPr>
      </w:pPr>
      <w:r w:rsidRPr="00C96A12">
        <w:rPr>
          <w:rFonts w:ascii="Times New Roman" w:hAnsi="Times New Roman" w:cs="Times New Roman"/>
          <w:sz w:val="24"/>
          <w:szCs w:val="24"/>
        </w:rPr>
        <w:t>У случају да је период важе</w:t>
      </w:r>
      <w:r w:rsidRPr="00C96A12">
        <w:rPr>
          <w:rFonts w:ascii="Times New Roman" w:hAnsi="Times New Roman" w:cs="Times New Roman"/>
          <w:sz w:val="24"/>
          <w:szCs w:val="24"/>
          <w:lang w:val="sr-Cyrl-BA"/>
        </w:rPr>
        <w:t>ња</w:t>
      </w:r>
      <w:r w:rsidRPr="00C96A12">
        <w:rPr>
          <w:rFonts w:ascii="Times New Roman" w:hAnsi="Times New Roman" w:cs="Times New Roman"/>
          <w:sz w:val="24"/>
          <w:szCs w:val="24"/>
        </w:rPr>
        <w:t xml:space="preserve"> понуде краћи од рока наведеног у тендерској документацији, уговорни орган ће одбити такву понуду у складу са чланом 60. став (1) Закона.</w:t>
      </w:r>
    </w:p>
    <w:p w:rsidR="0026128F" w:rsidRPr="00C96A12" w:rsidRDefault="0026128F" w:rsidP="0026128F">
      <w:pPr>
        <w:spacing w:after="0" w:line="240" w:lineRule="auto"/>
        <w:jc w:val="both"/>
        <w:rPr>
          <w:rFonts w:ascii="Times New Roman" w:hAnsi="Times New Roman" w:cs="Times New Roman"/>
          <w:sz w:val="24"/>
          <w:szCs w:val="24"/>
        </w:rPr>
      </w:pPr>
    </w:p>
    <w:p w:rsidR="0026128F" w:rsidRPr="00C96A12" w:rsidRDefault="0026128F" w:rsidP="0026128F">
      <w:pPr>
        <w:spacing w:after="0" w:line="240" w:lineRule="auto"/>
        <w:jc w:val="both"/>
        <w:rPr>
          <w:rFonts w:ascii="Times New Roman" w:hAnsi="Times New Roman" w:cs="Times New Roman"/>
          <w:sz w:val="24"/>
          <w:szCs w:val="24"/>
        </w:rPr>
      </w:pPr>
      <w:r w:rsidRPr="00C96A12">
        <w:rPr>
          <w:rFonts w:ascii="Times New Roman" w:hAnsi="Times New Roman" w:cs="Times New Roman"/>
          <w:sz w:val="24"/>
          <w:szCs w:val="24"/>
        </w:rPr>
        <w:t xml:space="preserve">Уговорни орган задржава право да писменим путем тражи сагласност за продужење рока важења понуде. Уколико понуђач не достави писмену сагласност, сматра се да је одбио захтјев уговорног органа, те се његова понуда не разматра у даљем току поступка јавне набавке. </w:t>
      </w:r>
    </w:p>
    <w:p w:rsidR="0026128F" w:rsidRPr="00C96A12" w:rsidRDefault="0026128F" w:rsidP="0026128F">
      <w:pPr>
        <w:spacing w:after="0" w:line="240" w:lineRule="auto"/>
        <w:jc w:val="both"/>
        <w:rPr>
          <w:rFonts w:ascii="Times New Roman" w:hAnsi="Times New Roman" w:cs="Times New Roman"/>
          <w:sz w:val="24"/>
          <w:szCs w:val="24"/>
        </w:rPr>
      </w:pPr>
    </w:p>
    <w:p w:rsidR="0026128F" w:rsidRDefault="0026128F" w:rsidP="0026128F">
      <w:pPr>
        <w:spacing w:after="0" w:line="240" w:lineRule="auto"/>
        <w:jc w:val="both"/>
        <w:rPr>
          <w:rFonts w:ascii="Times New Roman" w:hAnsi="Times New Roman" w:cs="Times New Roman"/>
          <w:sz w:val="24"/>
          <w:szCs w:val="24"/>
          <w:lang w:val="sr-Cyrl-CS"/>
        </w:rPr>
      </w:pPr>
      <w:r w:rsidRPr="00C96A12">
        <w:rPr>
          <w:rFonts w:ascii="Times New Roman" w:hAnsi="Times New Roman" w:cs="Times New Roman"/>
          <w:sz w:val="24"/>
          <w:szCs w:val="24"/>
        </w:rPr>
        <w:t>У случају да се тражила и гаранција за озбиљност понуде, понуђач који је дао сагласност за продужење периода важења понуде, дужан је обезбједити и продуже</w:t>
      </w:r>
      <w:r w:rsidR="001F6DE6">
        <w:rPr>
          <w:rFonts w:ascii="Times New Roman" w:hAnsi="Times New Roman" w:cs="Times New Roman"/>
          <w:sz w:val="24"/>
          <w:szCs w:val="24"/>
        </w:rPr>
        <w:t>ње гаранције за озбиљност понуд</w:t>
      </w:r>
      <w:r w:rsidR="001F6DE6">
        <w:rPr>
          <w:rFonts w:ascii="Times New Roman" w:hAnsi="Times New Roman" w:cs="Times New Roman"/>
          <w:sz w:val="24"/>
          <w:szCs w:val="24"/>
          <w:lang w:val="sr-Cyrl-BA"/>
        </w:rPr>
        <w:t>е</w:t>
      </w:r>
      <w:r w:rsidRPr="00C96A12">
        <w:rPr>
          <w:rFonts w:ascii="Times New Roman" w:hAnsi="Times New Roman" w:cs="Times New Roman"/>
          <w:sz w:val="24"/>
          <w:szCs w:val="24"/>
        </w:rPr>
        <w:t xml:space="preserve">. </w:t>
      </w:r>
    </w:p>
    <w:p w:rsidR="006276F5" w:rsidRPr="006276F5" w:rsidRDefault="006276F5" w:rsidP="0026128F">
      <w:pPr>
        <w:spacing w:after="0" w:line="240" w:lineRule="auto"/>
        <w:jc w:val="both"/>
        <w:rPr>
          <w:rFonts w:ascii="Times New Roman" w:hAnsi="Times New Roman" w:cs="Times New Roman"/>
          <w:sz w:val="24"/>
          <w:szCs w:val="24"/>
          <w:lang w:val="sr-Cyrl-CS"/>
        </w:rPr>
      </w:pPr>
    </w:p>
    <w:p w:rsidR="006276F5" w:rsidRPr="006276F5" w:rsidRDefault="006276F5" w:rsidP="006276F5">
      <w:pPr>
        <w:spacing w:after="0" w:line="240" w:lineRule="auto"/>
        <w:jc w:val="both"/>
        <w:rPr>
          <w:rFonts w:ascii="Times New Roman" w:hAnsi="Times New Roman" w:cs="Times New Roman"/>
          <w:b/>
          <w:bCs/>
          <w:sz w:val="24"/>
          <w:szCs w:val="24"/>
          <w:lang w:val="sr-Cyrl-CS"/>
        </w:rPr>
      </w:pPr>
      <w:r w:rsidRPr="00C96A12">
        <w:rPr>
          <w:rFonts w:ascii="Times New Roman" w:hAnsi="Times New Roman" w:cs="Times New Roman"/>
          <w:b/>
          <w:bCs/>
          <w:sz w:val="24"/>
          <w:szCs w:val="24"/>
        </w:rPr>
        <w:t>ОСТАЛЕ ИНФОРМАЦИЈЕ</w:t>
      </w:r>
    </w:p>
    <w:p w:rsidR="006276F5" w:rsidRDefault="006276F5" w:rsidP="006276F5">
      <w:pPr>
        <w:spacing w:after="0" w:line="240" w:lineRule="auto"/>
        <w:jc w:val="both"/>
        <w:rPr>
          <w:rFonts w:ascii="Times New Roman" w:hAnsi="Times New Roman" w:cs="Times New Roman"/>
          <w:sz w:val="24"/>
          <w:szCs w:val="24"/>
        </w:rPr>
      </w:pPr>
    </w:p>
    <w:p w:rsidR="006276F5" w:rsidRPr="00C96A12" w:rsidRDefault="006276F5" w:rsidP="006276F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2</w:t>
      </w:r>
      <w:r w:rsidR="00490311">
        <w:rPr>
          <w:rFonts w:ascii="Times New Roman" w:hAnsi="Times New Roman" w:cs="Times New Roman"/>
          <w:sz w:val="24"/>
          <w:szCs w:val="24"/>
          <w:lang w:val="sr-Cyrl-CS"/>
        </w:rPr>
        <w:t>7</w:t>
      </w:r>
      <w:r w:rsidRPr="00C96A12">
        <w:rPr>
          <w:rFonts w:ascii="Times New Roman" w:hAnsi="Times New Roman" w:cs="Times New Roman"/>
          <w:sz w:val="24"/>
          <w:szCs w:val="24"/>
        </w:rPr>
        <w:t xml:space="preserve">. </w:t>
      </w:r>
      <w:r w:rsidRPr="00C96A12">
        <w:rPr>
          <w:rFonts w:ascii="Times New Roman" w:hAnsi="Times New Roman" w:cs="Times New Roman"/>
          <w:sz w:val="24"/>
          <w:szCs w:val="24"/>
          <w:u w:val="single"/>
        </w:rPr>
        <w:t>Мјесто, датум и вријеме за пријем понуда</w:t>
      </w:r>
    </w:p>
    <w:p w:rsidR="006276F5" w:rsidRPr="00C96A12" w:rsidRDefault="006276F5" w:rsidP="006276F5">
      <w:pPr>
        <w:spacing w:after="0" w:line="240" w:lineRule="auto"/>
        <w:jc w:val="both"/>
        <w:rPr>
          <w:rFonts w:ascii="Times New Roman" w:hAnsi="Times New Roman" w:cs="Times New Roman"/>
          <w:sz w:val="24"/>
          <w:szCs w:val="24"/>
          <w:u w:val="single"/>
        </w:rPr>
      </w:pPr>
    </w:p>
    <w:p w:rsidR="006276F5" w:rsidRPr="00C96A12" w:rsidRDefault="006276F5" w:rsidP="006276F5">
      <w:pPr>
        <w:spacing w:after="0" w:line="240" w:lineRule="auto"/>
        <w:jc w:val="both"/>
        <w:rPr>
          <w:rFonts w:ascii="Times New Roman" w:hAnsi="Times New Roman" w:cs="Times New Roman"/>
          <w:sz w:val="24"/>
          <w:szCs w:val="24"/>
        </w:rPr>
      </w:pPr>
      <w:r w:rsidRPr="00C96A12">
        <w:rPr>
          <w:rFonts w:ascii="Times New Roman" w:hAnsi="Times New Roman" w:cs="Times New Roman"/>
          <w:sz w:val="24"/>
          <w:szCs w:val="24"/>
        </w:rPr>
        <w:t>Понуде се достављају на начин дефинисан у тач</w:t>
      </w:r>
      <w:r w:rsidRPr="00C96A12">
        <w:rPr>
          <w:rFonts w:ascii="Times New Roman" w:hAnsi="Times New Roman" w:cs="Times New Roman"/>
          <w:sz w:val="24"/>
          <w:szCs w:val="24"/>
          <w:lang w:val="sr-Cyrl-BA"/>
        </w:rPr>
        <w:t>к</w:t>
      </w:r>
      <w:r w:rsidR="006604C9">
        <w:rPr>
          <w:rFonts w:ascii="Times New Roman" w:hAnsi="Times New Roman" w:cs="Times New Roman"/>
          <w:sz w:val="24"/>
          <w:szCs w:val="24"/>
        </w:rPr>
        <w:t>и 1</w:t>
      </w:r>
      <w:r w:rsidR="00490311">
        <w:rPr>
          <w:rFonts w:ascii="Times New Roman" w:hAnsi="Times New Roman" w:cs="Times New Roman"/>
          <w:sz w:val="24"/>
          <w:szCs w:val="24"/>
          <w:lang w:val="sr-Cyrl-BA"/>
        </w:rPr>
        <w:t>8</w:t>
      </w:r>
      <w:r w:rsidRPr="00C96A12">
        <w:rPr>
          <w:rFonts w:ascii="Times New Roman" w:hAnsi="Times New Roman" w:cs="Times New Roman"/>
          <w:sz w:val="24"/>
          <w:szCs w:val="24"/>
        </w:rPr>
        <w:t>. ове тенд</w:t>
      </w:r>
      <w:r w:rsidRPr="00C96A12">
        <w:rPr>
          <w:rFonts w:ascii="Times New Roman" w:hAnsi="Times New Roman" w:cs="Times New Roman"/>
          <w:sz w:val="24"/>
          <w:szCs w:val="24"/>
          <w:lang w:val="sr-Cyrl-BA"/>
        </w:rPr>
        <w:t>е</w:t>
      </w:r>
      <w:r w:rsidRPr="00C96A12">
        <w:rPr>
          <w:rFonts w:ascii="Times New Roman" w:hAnsi="Times New Roman" w:cs="Times New Roman"/>
          <w:sz w:val="24"/>
          <w:szCs w:val="24"/>
        </w:rPr>
        <w:t>рске документације и то:</w:t>
      </w:r>
    </w:p>
    <w:p w:rsidR="006276F5" w:rsidRPr="005A774B" w:rsidRDefault="006276F5" w:rsidP="006276F5">
      <w:pPr>
        <w:spacing w:after="0" w:line="240" w:lineRule="auto"/>
        <w:jc w:val="both"/>
        <w:rPr>
          <w:rFonts w:ascii="Times New Roman" w:hAnsi="Times New Roman" w:cs="Times New Roman"/>
          <w:sz w:val="24"/>
          <w:szCs w:val="24"/>
          <w:lang w:val="sr-Cyrl-CS"/>
        </w:rPr>
      </w:pPr>
      <w:r w:rsidRPr="005A774B">
        <w:rPr>
          <w:rFonts w:ascii="Times New Roman" w:hAnsi="Times New Roman" w:cs="Times New Roman"/>
          <w:sz w:val="24"/>
          <w:szCs w:val="24"/>
        </w:rPr>
        <w:t>Уговорни орган:</w:t>
      </w:r>
      <w:r>
        <w:rPr>
          <w:rFonts w:ascii="Times New Roman" w:hAnsi="Times New Roman" w:cs="Times New Roman"/>
          <w:sz w:val="24"/>
          <w:szCs w:val="24"/>
          <w:lang w:val="sr-Cyrl-CS"/>
        </w:rPr>
        <w:t xml:space="preserve"> А.Д.“</w:t>
      </w:r>
      <w:r w:rsidRPr="005A774B">
        <w:rPr>
          <w:rFonts w:ascii="Times New Roman" w:hAnsi="Times New Roman" w:cs="Times New Roman"/>
          <w:sz w:val="24"/>
          <w:szCs w:val="24"/>
          <w:lang w:val="sr-Cyrl-CS"/>
        </w:rPr>
        <w:t xml:space="preserve"> Град</w:t>
      </w:r>
      <w:r>
        <w:rPr>
          <w:rFonts w:ascii="Times New Roman" w:hAnsi="Times New Roman" w:cs="Times New Roman"/>
          <w:sz w:val="24"/>
          <w:szCs w:val="24"/>
          <w:lang w:val="sr-Cyrl-CS"/>
        </w:rPr>
        <w:t>“</w:t>
      </w:r>
      <w:r w:rsidRPr="005A774B">
        <w:rPr>
          <w:rFonts w:ascii="Times New Roman" w:hAnsi="Times New Roman" w:cs="Times New Roman"/>
          <w:sz w:val="24"/>
          <w:szCs w:val="24"/>
          <w:lang w:val="sr-Cyrl-CS"/>
        </w:rPr>
        <w:t xml:space="preserve"> Бијељина </w:t>
      </w:r>
    </w:p>
    <w:p w:rsidR="006276F5" w:rsidRPr="006276F5" w:rsidRDefault="006276F5" w:rsidP="006276F5">
      <w:pPr>
        <w:spacing w:after="0" w:line="240" w:lineRule="auto"/>
        <w:jc w:val="both"/>
        <w:rPr>
          <w:rFonts w:ascii="Times New Roman" w:hAnsi="Times New Roman" w:cs="Times New Roman"/>
          <w:sz w:val="24"/>
          <w:szCs w:val="24"/>
          <w:lang w:val="sr-Cyrl-CS"/>
        </w:rPr>
      </w:pPr>
      <w:r w:rsidRPr="005A774B">
        <w:rPr>
          <w:rFonts w:ascii="Times New Roman" w:hAnsi="Times New Roman" w:cs="Times New Roman"/>
          <w:sz w:val="24"/>
          <w:szCs w:val="24"/>
        </w:rPr>
        <w:t xml:space="preserve">Улица и број: </w:t>
      </w:r>
      <w:r>
        <w:rPr>
          <w:rFonts w:ascii="Times New Roman" w:hAnsi="Times New Roman" w:cs="Times New Roman"/>
          <w:sz w:val="24"/>
          <w:szCs w:val="24"/>
          <w:lang w:val="sr-Cyrl-CS"/>
        </w:rPr>
        <w:t>Милоша Црњанског</w:t>
      </w:r>
      <w:r>
        <w:rPr>
          <w:rFonts w:ascii="Times New Roman" w:hAnsi="Times New Roman" w:cs="Times New Roman"/>
          <w:sz w:val="24"/>
          <w:szCs w:val="24"/>
        </w:rPr>
        <w:t xml:space="preserve"> бр.</w:t>
      </w:r>
      <w:r>
        <w:rPr>
          <w:rFonts w:ascii="Times New Roman" w:hAnsi="Times New Roman" w:cs="Times New Roman"/>
          <w:sz w:val="24"/>
          <w:szCs w:val="24"/>
          <w:lang w:val="sr-Cyrl-CS"/>
        </w:rPr>
        <w:t>38</w:t>
      </w:r>
    </w:p>
    <w:p w:rsidR="006276F5" w:rsidRPr="000049C5" w:rsidRDefault="006276F5" w:rsidP="006276F5">
      <w:pPr>
        <w:spacing w:after="0" w:line="240" w:lineRule="auto"/>
        <w:jc w:val="both"/>
        <w:rPr>
          <w:rFonts w:ascii="Times New Roman" w:hAnsi="Times New Roman" w:cs="Times New Roman"/>
          <w:sz w:val="24"/>
          <w:szCs w:val="24"/>
          <w:lang w:val="sr-Cyrl-CS"/>
        </w:rPr>
      </w:pPr>
      <w:r w:rsidRPr="005A774B">
        <w:rPr>
          <w:rFonts w:ascii="Times New Roman" w:hAnsi="Times New Roman" w:cs="Times New Roman"/>
          <w:sz w:val="24"/>
          <w:szCs w:val="24"/>
        </w:rPr>
        <w:t>Соба број:</w:t>
      </w:r>
      <w:r>
        <w:rPr>
          <w:rFonts w:ascii="Times New Roman" w:hAnsi="Times New Roman" w:cs="Times New Roman"/>
          <w:sz w:val="24"/>
          <w:szCs w:val="24"/>
        </w:rPr>
        <w:t xml:space="preserve"> </w:t>
      </w:r>
      <w:r w:rsidR="000049C5">
        <w:rPr>
          <w:rFonts w:ascii="Times New Roman" w:hAnsi="Times New Roman" w:cs="Times New Roman"/>
          <w:sz w:val="24"/>
          <w:szCs w:val="24"/>
          <w:lang w:val="sr-Cyrl-CS"/>
        </w:rPr>
        <w:t>14</w:t>
      </w:r>
    </w:p>
    <w:p w:rsidR="006276F5" w:rsidRPr="003006B4" w:rsidRDefault="006276F5" w:rsidP="006276F5">
      <w:pPr>
        <w:spacing w:after="0" w:line="240" w:lineRule="auto"/>
        <w:jc w:val="both"/>
        <w:rPr>
          <w:rFonts w:ascii="Times New Roman" w:hAnsi="Times New Roman" w:cs="Times New Roman"/>
          <w:sz w:val="24"/>
          <w:szCs w:val="24"/>
          <w:lang w:val="sr-Cyrl-BA"/>
        </w:rPr>
      </w:pPr>
      <w:r w:rsidRPr="005A774B">
        <w:rPr>
          <w:rFonts w:ascii="Times New Roman" w:hAnsi="Times New Roman" w:cs="Times New Roman"/>
          <w:sz w:val="24"/>
          <w:szCs w:val="24"/>
        </w:rPr>
        <w:t xml:space="preserve">Датум: </w:t>
      </w:r>
      <w:r w:rsidR="009510D4">
        <w:rPr>
          <w:rFonts w:ascii="Times New Roman" w:hAnsi="Times New Roman" w:cs="Times New Roman"/>
          <w:b/>
          <w:sz w:val="24"/>
          <w:szCs w:val="24"/>
          <w:lang w:val="sr-Cyrl-BA"/>
        </w:rPr>
        <w:t>__________</w:t>
      </w:r>
      <w:r w:rsidRPr="00C975B4">
        <w:rPr>
          <w:rFonts w:ascii="Times New Roman" w:hAnsi="Times New Roman" w:cs="Times New Roman"/>
          <w:sz w:val="24"/>
          <w:szCs w:val="24"/>
        </w:rPr>
        <w:t>до 1</w:t>
      </w:r>
      <w:r w:rsidRPr="00C975B4">
        <w:rPr>
          <w:rFonts w:ascii="Times New Roman" w:hAnsi="Times New Roman" w:cs="Times New Roman"/>
          <w:sz w:val="24"/>
          <w:szCs w:val="24"/>
          <w:lang w:val="sr-Cyrl-CS"/>
        </w:rPr>
        <w:t>0</w:t>
      </w:r>
      <w:r w:rsidR="000049C5" w:rsidRPr="00C975B4">
        <w:rPr>
          <w:rFonts w:ascii="Times New Roman" w:hAnsi="Times New Roman" w:cs="Times New Roman"/>
          <w:sz w:val="24"/>
          <w:szCs w:val="24"/>
        </w:rPr>
        <w:t>:</w:t>
      </w:r>
      <w:r w:rsidRPr="00C975B4">
        <w:rPr>
          <w:rFonts w:ascii="Times New Roman" w:hAnsi="Times New Roman" w:cs="Times New Roman"/>
          <w:sz w:val="24"/>
          <w:szCs w:val="24"/>
          <w:lang w:val="sr-Cyrl-CS"/>
        </w:rPr>
        <w:t>0</w:t>
      </w:r>
      <w:r w:rsidRPr="00C975B4">
        <w:rPr>
          <w:rFonts w:ascii="Times New Roman" w:hAnsi="Times New Roman" w:cs="Times New Roman"/>
          <w:sz w:val="24"/>
          <w:szCs w:val="24"/>
        </w:rPr>
        <w:t>0</w:t>
      </w:r>
      <w:r w:rsidR="000049C5" w:rsidRPr="00C975B4">
        <w:rPr>
          <w:rFonts w:ascii="Times New Roman" w:hAnsi="Times New Roman" w:cs="Times New Roman"/>
          <w:sz w:val="24"/>
          <w:szCs w:val="24"/>
          <w:lang w:val="sr-Cyrl-CS"/>
        </w:rPr>
        <w:t xml:space="preserve"> часова</w:t>
      </w:r>
      <w:r>
        <w:rPr>
          <w:rFonts w:ascii="Times New Roman" w:hAnsi="Times New Roman" w:cs="Times New Roman"/>
          <w:sz w:val="24"/>
          <w:szCs w:val="24"/>
        </w:rPr>
        <w:t xml:space="preserve"> </w:t>
      </w:r>
    </w:p>
    <w:p w:rsidR="006276F5" w:rsidRPr="00C96A12" w:rsidRDefault="006276F5" w:rsidP="006276F5">
      <w:pPr>
        <w:spacing w:after="0" w:line="240" w:lineRule="auto"/>
        <w:jc w:val="both"/>
        <w:rPr>
          <w:rFonts w:ascii="Times New Roman" w:hAnsi="Times New Roman" w:cs="Times New Roman"/>
          <w:sz w:val="24"/>
          <w:szCs w:val="24"/>
        </w:rPr>
      </w:pPr>
    </w:p>
    <w:p w:rsidR="006276F5" w:rsidRPr="00C96A12" w:rsidRDefault="006276F5" w:rsidP="006276F5">
      <w:pPr>
        <w:spacing w:after="0" w:line="240" w:lineRule="auto"/>
        <w:jc w:val="both"/>
        <w:rPr>
          <w:rFonts w:ascii="Times New Roman" w:hAnsi="Times New Roman" w:cs="Times New Roman"/>
          <w:sz w:val="24"/>
          <w:szCs w:val="24"/>
        </w:rPr>
      </w:pPr>
      <w:r w:rsidRPr="00C96A12">
        <w:rPr>
          <w:rFonts w:ascii="Times New Roman" w:hAnsi="Times New Roman" w:cs="Times New Roman"/>
          <w:sz w:val="24"/>
          <w:szCs w:val="24"/>
        </w:rPr>
        <w:t>Понуде запримљене након истека рока за пријем понуда се враћају неотворене понуђачима. Понуђачи који понуде достављају поштом преузимају ризик уколико понуде не стигну до крајњег рока утврђеног тендерском документацијом.</w:t>
      </w:r>
    </w:p>
    <w:p w:rsidR="006276F5" w:rsidRPr="00C96A12" w:rsidRDefault="006276F5" w:rsidP="006276F5">
      <w:pPr>
        <w:spacing w:after="0" w:line="240" w:lineRule="auto"/>
        <w:jc w:val="both"/>
        <w:rPr>
          <w:rFonts w:ascii="Times New Roman" w:hAnsi="Times New Roman" w:cs="Times New Roman"/>
          <w:sz w:val="24"/>
          <w:szCs w:val="24"/>
        </w:rPr>
      </w:pPr>
    </w:p>
    <w:p w:rsidR="006276F5" w:rsidRDefault="000049C5" w:rsidP="006276F5">
      <w:pPr>
        <w:spacing w:after="0" w:line="240" w:lineRule="auto"/>
        <w:jc w:val="both"/>
        <w:rPr>
          <w:rFonts w:ascii="Times New Roman" w:hAnsi="Times New Roman" w:cs="Times New Roman"/>
          <w:sz w:val="24"/>
          <w:szCs w:val="24"/>
          <w:u w:val="single"/>
          <w:lang w:val="sr-Cyrl-CS"/>
        </w:rPr>
      </w:pPr>
      <w:r>
        <w:rPr>
          <w:rFonts w:ascii="Times New Roman" w:hAnsi="Times New Roman" w:cs="Times New Roman"/>
          <w:sz w:val="24"/>
          <w:szCs w:val="24"/>
        </w:rPr>
        <w:t>2</w:t>
      </w:r>
      <w:r w:rsidR="00490311">
        <w:rPr>
          <w:rFonts w:ascii="Times New Roman" w:hAnsi="Times New Roman" w:cs="Times New Roman"/>
          <w:sz w:val="24"/>
          <w:szCs w:val="24"/>
          <w:lang w:val="sr-Cyrl-CS"/>
        </w:rPr>
        <w:t>8</w:t>
      </w:r>
      <w:r w:rsidR="006276F5" w:rsidRPr="00C96A12">
        <w:rPr>
          <w:rFonts w:ascii="Times New Roman" w:hAnsi="Times New Roman" w:cs="Times New Roman"/>
          <w:sz w:val="24"/>
          <w:szCs w:val="24"/>
        </w:rPr>
        <w:t xml:space="preserve">. </w:t>
      </w:r>
      <w:r w:rsidR="006276F5" w:rsidRPr="00C96A12">
        <w:rPr>
          <w:rFonts w:ascii="Times New Roman" w:hAnsi="Times New Roman" w:cs="Times New Roman"/>
          <w:sz w:val="24"/>
          <w:szCs w:val="24"/>
          <w:u w:val="single"/>
        </w:rPr>
        <w:t>Мјесто, датум и вријеме отварања понуда</w:t>
      </w:r>
    </w:p>
    <w:p w:rsidR="006276F5" w:rsidRPr="00653AC0" w:rsidRDefault="006276F5" w:rsidP="006276F5">
      <w:pPr>
        <w:spacing w:after="0" w:line="240" w:lineRule="auto"/>
        <w:jc w:val="both"/>
        <w:rPr>
          <w:rFonts w:ascii="Times New Roman" w:hAnsi="Times New Roman" w:cs="Times New Roman"/>
          <w:sz w:val="24"/>
          <w:szCs w:val="24"/>
          <w:lang w:val="sr-Cyrl-CS"/>
        </w:rPr>
      </w:pPr>
    </w:p>
    <w:p w:rsidR="006276F5" w:rsidRPr="005A774B" w:rsidRDefault="006276F5" w:rsidP="006276F5">
      <w:pPr>
        <w:spacing w:after="0" w:line="240" w:lineRule="auto"/>
        <w:jc w:val="both"/>
        <w:rPr>
          <w:rFonts w:ascii="Times New Roman" w:hAnsi="Times New Roman" w:cs="Times New Roman"/>
          <w:sz w:val="24"/>
          <w:szCs w:val="24"/>
          <w:lang w:val="sr-Cyrl-CS"/>
        </w:rPr>
      </w:pPr>
      <w:r w:rsidRPr="005A774B">
        <w:rPr>
          <w:rFonts w:ascii="Times New Roman" w:hAnsi="Times New Roman" w:cs="Times New Roman"/>
          <w:sz w:val="24"/>
          <w:szCs w:val="24"/>
        </w:rPr>
        <w:t>Уговорни орган:</w:t>
      </w:r>
      <w:r w:rsidR="000049C5">
        <w:rPr>
          <w:rFonts w:ascii="Times New Roman" w:hAnsi="Times New Roman" w:cs="Times New Roman"/>
          <w:sz w:val="24"/>
          <w:szCs w:val="24"/>
          <w:lang w:val="sr-Cyrl-CS"/>
        </w:rPr>
        <w:t xml:space="preserve"> А.Д.“</w:t>
      </w:r>
      <w:r w:rsidRPr="005A774B">
        <w:rPr>
          <w:rFonts w:ascii="Times New Roman" w:hAnsi="Times New Roman" w:cs="Times New Roman"/>
          <w:sz w:val="24"/>
          <w:szCs w:val="24"/>
          <w:lang w:val="sr-Cyrl-CS"/>
        </w:rPr>
        <w:t>Град</w:t>
      </w:r>
      <w:r w:rsidR="000049C5">
        <w:rPr>
          <w:rFonts w:ascii="Times New Roman" w:hAnsi="Times New Roman" w:cs="Times New Roman"/>
          <w:sz w:val="24"/>
          <w:szCs w:val="24"/>
          <w:lang w:val="sr-Cyrl-CS"/>
        </w:rPr>
        <w:t>“</w:t>
      </w:r>
      <w:r w:rsidRPr="005A774B">
        <w:rPr>
          <w:rFonts w:ascii="Times New Roman" w:hAnsi="Times New Roman" w:cs="Times New Roman"/>
          <w:sz w:val="24"/>
          <w:szCs w:val="24"/>
          <w:lang w:val="sr-Cyrl-CS"/>
        </w:rPr>
        <w:t xml:space="preserve"> Бијељина </w:t>
      </w:r>
    </w:p>
    <w:p w:rsidR="006276F5" w:rsidRPr="000049C5" w:rsidRDefault="006276F5" w:rsidP="006276F5">
      <w:pPr>
        <w:spacing w:after="0" w:line="240" w:lineRule="auto"/>
        <w:jc w:val="both"/>
        <w:rPr>
          <w:rFonts w:ascii="Times New Roman" w:hAnsi="Times New Roman" w:cs="Times New Roman"/>
          <w:sz w:val="24"/>
          <w:szCs w:val="24"/>
          <w:lang w:val="sr-Cyrl-CS"/>
        </w:rPr>
      </w:pPr>
      <w:r w:rsidRPr="005A774B">
        <w:rPr>
          <w:rFonts w:ascii="Times New Roman" w:hAnsi="Times New Roman" w:cs="Times New Roman"/>
          <w:sz w:val="24"/>
          <w:szCs w:val="24"/>
        </w:rPr>
        <w:t xml:space="preserve">Улица и број: </w:t>
      </w:r>
      <w:r w:rsidR="000049C5">
        <w:rPr>
          <w:rFonts w:ascii="Times New Roman" w:hAnsi="Times New Roman" w:cs="Times New Roman"/>
          <w:sz w:val="24"/>
          <w:szCs w:val="24"/>
          <w:lang w:val="sr-Cyrl-CS"/>
        </w:rPr>
        <w:t>Милоша Црњанског</w:t>
      </w:r>
      <w:r w:rsidR="000049C5">
        <w:rPr>
          <w:rFonts w:ascii="Times New Roman" w:hAnsi="Times New Roman" w:cs="Times New Roman"/>
          <w:sz w:val="24"/>
          <w:szCs w:val="24"/>
        </w:rPr>
        <w:t xml:space="preserve"> бр.</w:t>
      </w:r>
      <w:r w:rsidR="000049C5">
        <w:rPr>
          <w:rFonts w:ascii="Times New Roman" w:hAnsi="Times New Roman" w:cs="Times New Roman"/>
          <w:sz w:val="24"/>
          <w:szCs w:val="24"/>
          <w:lang w:val="sr-Cyrl-CS"/>
        </w:rPr>
        <w:t>38</w:t>
      </w:r>
    </w:p>
    <w:p w:rsidR="006276F5" w:rsidRPr="005A774B" w:rsidRDefault="006276F5" w:rsidP="006276F5">
      <w:pPr>
        <w:spacing w:after="0" w:line="240" w:lineRule="auto"/>
        <w:jc w:val="both"/>
        <w:rPr>
          <w:rFonts w:ascii="Times New Roman" w:hAnsi="Times New Roman" w:cs="Times New Roman"/>
          <w:sz w:val="24"/>
          <w:szCs w:val="24"/>
          <w:lang w:val="sr-Cyrl-CS"/>
        </w:rPr>
      </w:pPr>
      <w:r w:rsidRPr="005A774B">
        <w:rPr>
          <w:rFonts w:ascii="Times New Roman" w:hAnsi="Times New Roman" w:cs="Times New Roman"/>
          <w:sz w:val="24"/>
          <w:szCs w:val="24"/>
        </w:rPr>
        <w:t>Соба број:</w:t>
      </w:r>
      <w:r w:rsidR="00D40291">
        <w:rPr>
          <w:rFonts w:ascii="Times New Roman" w:hAnsi="Times New Roman" w:cs="Times New Roman"/>
          <w:sz w:val="24"/>
          <w:szCs w:val="24"/>
          <w:lang w:val="sr-Cyrl-CS"/>
        </w:rPr>
        <w:t xml:space="preserve"> 14-б</w:t>
      </w:r>
      <w:r w:rsidRPr="005A774B">
        <w:rPr>
          <w:rFonts w:ascii="Times New Roman" w:hAnsi="Times New Roman" w:cs="Times New Roman"/>
          <w:sz w:val="24"/>
          <w:szCs w:val="24"/>
          <w:lang w:val="sr-Cyrl-CS"/>
        </w:rPr>
        <w:t xml:space="preserve"> </w:t>
      </w:r>
    </w:p>
    <w:p w:rsidR="006276F5" w:rsidRPr="005A774B" w:rsidRDefault="006276F5" w:rsidP="006276F5">
      <w:pPr>
        <w:spacing w:after="0" w:line="240" w:lineRule="auto"/>
        <w:jc w:val="both"/>
        <w:rPr>
          <w:rFonts w:ascii="Times New Roman" w:hAnsi="Times New Roman" w:cs="Times New Roman"/>
          <w:sz w:val="24"/>
          <w:szCs w:val="24"/>
          <w:lang w:val="sr-Cyrl-CS"/>
        </w:rPr>
      </w:pPr>
      <w:r w:rsidRPr="005A774B">
        <w:rPr>
          <w:rFonts w:ascii="Times New Roman" w:hAnsi="Times New Roman" w:cs="Times New Roman"/>
          <w:sz w:val="24"/>
          <w:szCs w:val="24"/>
        </w:rPr>
        <w:t>Датум</w:t>
      </w:r>
      <w:r w:rsidR="009510D4">
        <w:rPr>
          <w:rFonts w:ascii="Times New Roman" w:hAnsi="Times New Roman" w:cs="Times New Roman"/>
          <w:b/>
          <w:sz w:val="24"/>
          <w:szCs w:val="24"/>
          <w:lang w:val="sr-Cyrl-BA"/>
        </w:rPr>
        <w:t>_________</w:t>
      </w:r>
      <w:r w:rsidR="000049C5" w:rsidRPr="00C975B4">
        <w:rPr>
          <w:rFonts w:ascii="Times New Roman" w:hAnsi="Times New Roman" w:cs="Times New Roman"/>
          <w:sz w:val="24"/>
          <w:szCs w:val="24"/>
        </w:rPr>
        <w:t xml:space="preserve"> у 1</w:t>
      </w:r>
      <w:r w:rsidR="003C13C1" w:rsidRPr="00C975B4">
        <w:rPr>
          <w:rFonts w:ascii="Times New Roman" w:hAnsi="Times New Roman" w:cs="Times New Roman"/>
          <w:sz w:val="24"/>
          <w:szCs w:val="24"/>
          <w:lang w:val="sr-Cyrl-CS"/>
        </w:rPr>
        <w:t>1</w:t>
      </w:r>
      <w:r w:rsidR="000049C5" w:rsidRPr="00C975B4">
        <w:rPr>
          <w:rFonts w:ascii="Times New Roman" w:hAnsi="Times New Roman" w:cs="Times New Roman"/>
          <w:sz w:val="24"/>
          <w:szCs w:val="24"/>
        </w:rPr>
        <w:t>:</w:t>
      </w:r>
      <w:r w:rsidRPr="00C975B4">
        <w:rPr>
          <w:rFonts w:ascii="Times New Roman" w:hAnsi="Times New Roman" w:cs="Times New Roman"/>
          <w:sz w:val="24"/>
          <w:szCs w:val="24"/>
        </w:rPr>
        <w:t>00 часова</w:t>
      </w:r>
      <w:r>
        <w:rPr>
          <w:rFonts w:ascii="Times New Roman" w:hAnsi="Times New Roman" w:cs="Times New Roman"/>
          <w:sz w:val="24"/>
          <w:szCs w:val="24"/>
        </w:rPr>
        <w:t xml:space="preserve"> </w:t>
      </w:r>
    </w:p>
    <w:p w:rsidR="006276F5" w:rsidRPr="000049C5" w:rsidRDefault="006276F5" w:rsidP="006276F5">
      <w:pPr>
        <w:spacing w:after="0" w:line="240" w:lineRule="auto"/>
        <w:jc w:val="both"/>
        <w:rPr>
          <w:rFonts w:ascii="Times New Roman" w:hAnsi="Times New Roman" w:cs="Times New Roman"/>
          <w:sz w:val="24"/>
          <w:szCs w:val="24"/>
          <w:lang w:val="sr-Cyrl-CS"/>
        </w:rPr>
      </w:pPr>
    </w:p>
    <w:p w:rsidR="000049C5" w:rsidRPr="000049C5" w:rsidRDefault="000049C5" w:rsidP="000049C5">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rPr>
        <w:t>2</w:t>
      </w:r>
      <w:r w:rsidR="00490311">
        <w:rPr>
          <w:rFonts w:ascii="Times New Roman" w:hAnsi="Times New Roman" w:cs="Times New Roman"/>
          <w:sz w:val="24"/>
          <w:szCs w:val="24"/>
          <w:lang w:val="sr-Cyrl-CS"/>
        </w:rPr>
        <w:t>9</w:t>
      </w:r>
      <w:r w:rsidRPr="00C96A12">
        <w:rPr>
          <w:rFonts w:ascii="Times New Roman" w:hAnsi="Times New Roman" w:cs="Times New Roman"/>
          <w:sz w:val="24"/>
          <w:szCs w:val="24"/>
        </w:rPr>
        <w:t xml:space="preserve">. </w:t>
      </w:r>
      <w:r w:rsidRPr="00C96A12">
        <w:rPr>
          <w:rFonts w:ascii="Times New Roman" w:hAnsi="Times New Roman" w:cs="Times New Roman"/>
          <w:sz w:val="24"/>
          <w:szCs w:val="24"/>
          <w:u w:val="single"/>
        </w:rPr>
        <w:t>Гаранција за озбиљност понуде</w:t>
      </w:r>
      <w:r>
        <w:rPr>
          <w:rFonts w:ascii="Times New Roman" w:hAnsi="Times New Roman" w:cs="Times New Roman"/>
          <w:sz w:val="24"/>
          <w:szCs w:val="24"/>
          <w:u w:val="single"/>
          <w:lang w:val="sr-Cyrl-CS"/>
        </w:rPr>
        <w:t xml:space="preserve">  </w:t>
      </w:r>
      <w:r w:rsidRPr="000049C5">
        <w:rPr>
          <w:rFonts w:ascii="Times New Roman" w:hAnsi="Times New Roman" w:cs="Times New Roman"/>
          <w:sz w:val="24"/>
          <w:szCs w:val="24"/>
          <w:lang w:val="sr-Cyrl-CS"/>
        </w:rPr>
        <w:t xml:space="preserve">– не тражи се </w:t>
      </w:r>
    </w:p>
    <w:p w:rsidR="000049C5" w:rsidRPr="00C96A12" w:rsidRDefault="000049C5" w:rsidP="000049C5">
      <w:pPr>
        <w:spacing w:after="0" w:line="240" w:lineRule="auto"/>
        <w:jc w:val="both"/>
        <w:rPr>
          <w:rFonts w:ascii="Times New Roman" w:hAnsi="Times New Roman" w:cs="Times New Roman"/>
          <w:sz w:val="24"/>
          <w:szCs w:val="24"/>
        </w:rPr>
      </w:pPr>
    </w:p>
    <w:p w:rsidR="000049C5" w:rsidRPr="00C96A12" w:rsidRDefault="000049C5" w:rsidP="000049C5">
      <w:pPr>
        <w:spacing w:after="0" w:line="240" w:lineRule="auto"/>
        <w:jc w:val="both"/>
        <w:rPr>
          <w:rFonts w:ascii="Times New Roman" w:hAnsi="Times New Roman" w:cs="Times New Roman"/>
          <w:sz w:val="24"/>
          <w:szCs w:val="24"/>
        </w:rPr>
      </w:pPr>
    </w:p>
    <w:p w:rsidR="000049C5" w:rsidRPr="000049C5" w:rsidRDefault="00490311" w:rsidP="000049C5">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BA"/>
        </w:rPr>
        <w:t>30</w:t>
      </w:r>
      <w:r w:rsidR="000049C5" w:rsidRPr="00C96A12">
        <w:rPr>
          <w:rFonts w:ascii="Times New Roman" w:hAnsi="Times New Roman" w:cs="Times New Roman"/>
          <w:sz w:val="24"/>
          <w:szCs w:val="24"/>
        </w:rPr>
        <w:t xml:space="preserve">. </w:t>
      </w:r>
      <w:r w:rsidR="000049C5" w:rsidRPr="00C96A12">
        <w:rPr>
          <w:rFonts w:ascii="Times New Roman" w:hAnsi="Times New Roman" w:cs="Times New Roman"/>
          <w:sz w:val="24"/>
          <w:szCs w:val="24"/>
          <w:u w:val="single"/>
        </w:rPr>
        <w:t>Гаранција за уредно извршење уговора</w:t>
      </w:r>
      <w:r w:rsidR="000049C5">
        <w:rPr>
          <w:rFonts w:ascii="Times New Roman" w:hAnsi="Times New Roman" w:cs="Times New Roman"/>
          <w:sz w:val="24"/>
          <w:szCs w:val="24"/>
          <w:u w:val="single"/>
          <w:lang w:val="sr-Cyrl-CS"/>
        </w:rPr>
        <w:t xml:space="preserve"> </w:t>
      </w:r>
      <w:r w:rsidR="000049C5" w:rsidRPr="000049C5">
        <w:rPr>
          <w:rFonts w:ascii="Times New Roman" w:hAnsi="Times New Roman" w:cs="Times New Roman"/>
          <w:sz w:val="24"/>
          <w:szCs w:val="24"/>
          <w:lang w:val="sr-Cyrl-CS"/>
        </w:rPr>
        <w:t xml:space="preserve">- не тражи се </w:t>
      </w:r>
    </w:p>
    <w:p w:rsidR="000049C5" w:rsidRPr="00C96A12" w:rsidRDefault="000049C5" w:rsidP="000049C5">
      <w:pPr>
        <w:spacing w:after="0" w:line="240" w:lineRule="auto"/>
        <w:jc w:val="both"/>
        <w:rPr>
          <w:rFonts w:ascii="Times New Roman" w:hAnsi="Times New Roman" w:cs="Times New Roman"/>
          <w:sz w:val="24"/>
          <w:szCs w:val="24"/>
          <w:lang w:val="sr-Cyrl-BA"/>
        </w:rPr>
      </w:pPr>
    </w:p>
    <w:p w:rsidR="000049C5" w:rsidRPr="00C96A12" w:rsidRDefault="000049C5" w:rsidP="000049C5">
      <w:pPr>
        <w:spacing w:after="0" w:line="240" w:lineRule="auto"/>
        <w:jc w:val="both"/>
        <w:rPr>
          <w:rFonts w:ascii="Times New Roman" w:hAnsi="Times New Roman" w:cs="Times New Roman"/>
          <w:sz w:val="24"/>
          <w:szCs w:val="24"/>
          <w:lang w:val="sr-Cyrl-BA"/>
        </w:rPr>
      </w:pPr>
    </w:p>
    <w:p w:rsidR="000049C5" w:rsidRPr="00C96A12" w:rsidRDefault="00490311" w:rsidP="000049C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CS"/>
        </w:rPr>
        <w:t>31</w:t>
      </w:r>
      <w:r w:rsidR="000049C5" w:rsidRPr="00C96A12">
        <w:rPr>
          <w:rFonts w:ascii="Times New Roman" w:hAnsi="Times New Roman" w:cs="Times New Roman"/>
          <w:sz w:val="24"/>
          <w:szCs w:val="24"/>
        </w:rPr>
        <w:t xml:space="preserve">. </w:t>
      </w:r>
      <w:r w:rsidR="000049C5" w:rsidRPr="00C96A12">
        <w:rPr>
          <w:rFonts w:ascii="Times New Roman" w:hAnsi="Times New Roman" w:cs="Times New Roman"/>
          <w:sz w:val="24"/>
          <w:szCs w:val="24"/>
          <w:u w:val="single"/>
        </w:rPr>
        <w:t>Обилазак мјеста или локације ( за пружање услуга или извођење радова</w:t>
      </w:r>
      <w:r w:rsidR="000049C5" w:rsidRPr="00C96A12">
        <w:rPr>
          <w:rFonts w:ascii="Times New Roman" w:hAnsi="Times New Roman" w:cs="Times New Roman"/>
          <w:sz w:val="24"/>
          <w:szCs w:val="24"/>
        </w:rPr>
        <w:t>)</w:t>
      </w:r>
    </w:p>
    <w:p w:rsidR="000049C5" w:rsidRPr="00C96A12" w:rsidRDefault="000049C5" w:rsidP="000049C5">
      <w:pPr>
        <w:spacing w:after="0" w:line="240" w:lineRule="auto"/>
        <w:jc w:val="both"/>
        <w:rPr>
          <w:rFonts w:ascii="Times New Roman" w:hAnsi="Times New Roman" w:cs="Times New Roman"/>
          <w:sz w:val="24"/>
          <w:szCs w:val="24"/>
        </w:rPr>
      </w:pPr>
    </w:p>
    <w:p w:rsidR="000049C5" w:rsidRDefault="000049C5" w:rsidP="000049C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 обилазак мјеста или локације извођења радова заинтересовани понуђачи могу контактирати </w:t>
      </w:r>
      <w:r>
        <w:rPr>
          <w:rFonts w:ascii="Times New Roman" w:hAnsi="Times New Roman" w:cs="Times New Roman"/>
          <w:color w:val="000000"/>
          <w:sz w:val="24"/>
          <w:szCs w:val="24"/>
          <w:lang w:val="sr-Cyrl-CS"/>
        </w:rPr>
        <w:t>Саву Грозданића</w:t>
      </w:r>
      <w:r>
        <w:rPr>
          <w:rFonts w:ascii="Times New Roman" w:hAnsi="Times New Roman" w:cs="Times New Roman"/>
          <w:color w:val="000000"/>
          <w:sz w:val="24"/>
          <w:szCs w:val="24"/>
        </w:rPr>
        <w:t xml:space="preserve"> на телефон: 055/2</w:t>
      </w:r>
      <w:r>
        <w:rPr>
          <w:rFonts w:ascii="Times New Roman" w:hAnsi="Times New Roman" w:cs="Times New Roman"/>
          <w:color w:val="000000"/>
          <w:sz w:val="24"/>
          <w:szCs w:val="24"/>
          <w:lang w:val="sr-Cyrl-CS"/>
        </w:rPr>
        <w:t>41-498</w:t>
      </w:r>
      <w:r>
        <w:rPr>
          <w:rFonts w:ascii="Times New Roman" w:hAnsi="Times New Roman" w:cs="Times New Roman"/>
          <w:color w:val="000000"/>
          <w:sz w:val="24"/>
          <w:szCs w:val="24"/>
        </w:rPr>
        <w:t>.</w:t>
      </w:r>
    </w:p>
    <w:p w:rsidR="00B85AB1" w:rsidRDefault="00B85AB1" w:rsidP="000049C5">
      <w:pPr>
        <w:spacing w:after="0" w:line="240" w:lineRule="auto"/>
        <w:jc w:val="both"/>
        <w:rPr>
          <w:rFonts w:ascii="Times New Roman" w:hAnsi="Times New Roman" w:cs="Times New Roman"/>
          <w:sz w:val="24"/>
          <w:szCs w:val="24"/>
          <w:lang w:val="sr-Cyrl-CS"/>
        </w:rPr>
      </w:pPr>
    </w:p>
    <w:p w:rsidR="00B85AB1" w:rsidRDefault="00490311" w:rsidP="000049C5">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32</w:t>
      </w:r>
      <w:r w:rsidR="00B85AB1">
        <w:rPr>
          <w:rFonts w:ascii="Times New Roman" w:hAnsi="Times New Roman" w:cs="Times New Roman"/>
          <w:sz w:val="24"/>
          <w:szCs w:val="24"/>
          <w:lang w:val="sr-Cyrl-CS"/>
        </w:rPr>
        <w:t xml:space="preserve">.   </w:t>
      </w:r>
      <w:r w:rsidR="00B85AB1">
        <w:rPr>
          <w:rFonts w:ascii="Times New Roman" w:hAnsi="Times New Roman" w:cs="Times New Roman"/>
          <w:sz w:val="24"/>
          <w:szCs w:val="24"/>
          <w:u w:val="single"/>
          <w:lang w:val="sr-Cyrl-CS"/>
        </w:rPr>
        <w:t>Закључивање уговора/оквирног споразума на дужи период</w:t>
      </w:r>
      <w:r w:rsidR="003C13C1">
        <w:rPr>
          <w:rFonts w:ascii="Times New Roman" w:hAnsi="Times New Roman" w:cs="Times New Roman"/>
          <w:sz w:val="24"/>
          <w:szCs w:val="24"/>
          <w:lang w:val="sr-Cyrl-CS"/>
        </w:rPr>
        <w:t xml:space="preserve"> – Оквирни спо</w:t>
      </w:r>
      <w:r w:rsidR="00EB032A">
        <w:rPr>
          <w:rFonts w:ascii="Times New Roman" w:hAnsi="Times New Roman" w:cs="Times New Roman"/>
          <w:sz w:val="24"/>
          <w:szCs w:val="24"/>
          <w:lang w:val="sr-Cyrl-CS"/>
        </w:rPr>
        <w:t>разум се закључује</w:t>
      </w:r>
      <w:r w:rsidR="00B5758E">
        <w:rPr>
          <w:rFonts w:ascii="Times New Roman" w:hAnsi="Times New Roman" w:cs="Times New Roman"/>
          <w:sz w:val="24"/>
          <w:szCs w:val="24"/>
          <w:lang w:val="sr-Cyrl-CS"/>
        </w:rPr>
        <w:t xml:space="preserve"> на период од дана закључења оквирног споразума до </w:t>
      </w:r>
      <w:r w:rsidR="00B5758E" w:rsidRPr="00862B24">
        <w:rPr>
          <w:rFonts w:ascii="Times New Roman" w:hAnsi="Times New Roman" w:cs="Times New Roman"/>
          <w:sz w:val="24"/>
          <w:szCs w:val="24"/>
          <w:lang w:val="sr-Cyrl-CS"/>
        </w:rPr>
        <w:t>3</w:t>
      </w:r>
      <w:r w:rsidR="00F30712" w:rsidRPr="00862B24">
        <w:rPr>
          <w:rFonts w:ascii="Times New Roman" w:hAnsi="Times New Roman" w:cs="Times New Roman"/>
          <w:sz w:val="24"/>
          <w:szCs w:val="24"/>
          <w:lang w:val="sr-Cyrl-CS"/>
        </w:rPr>
        <w:t>0.11</w:t>
      </w:r>
      <w:r w:rsidR="00B5758E" w:rsidRPr="00862B24">
        <w:rPr>
          <w:rFonts w:ascii="Times New Roman" w:hAnsi="Times New Roman" w:cs="Times New Roman"/>
          <w:sz w:val="24"/>
          <w:szCs w:val="24"/>
          <w:lang w:val="sr-Cyrl-CS"/>
        </w:rPr>
        <w:t>.</w:t>
      </w:r>
      <w:r w:rsidR="00F30712" w:rsidRPr="00862B24">
        <w:rPr>
          <w:rFonts w:ascii="Times New Roman" w:hAnsi="Times New Roman" w:cs="Times New Roman"/>
          <w:sz w:val="24"/>
          <w:szCs w:val="24"/>
          <w:lang w:val="sr-Cyrl-CS"/>
        </w:rPr>
        <w:t>2025</w:t>
      </w:r>
      <w:r w:rsidR="003C13C1" w:rsidRPr="00862B24">
        <w:rPr>
          <w:rFonts w:ascii="Times New Roman" w:hAnsi="Times New Roman" w:cs="Times New Roman"/>
          <w:sz w:val="24"/>
          <w:szCs w:val="24"/>
          <w:lang w:val="sr-Cyrl-CS"/>
        </w:rPr>
        <w:t>.године</w:t>
      </w:r>
    </w:p>
    <w:p w:rsidR="00D40291" w:rsidRPr="00B85AB1" w:rsidRDefault="00D40291" w:rsidP="000049C5">
      <w:pPr>
        <w:spacing w:after="0" w:line="240" w:lineRule="auto"/>
        <w:jc w:val="both"/>
        <w:rPr>
          <w:rFonts w:ascii="Times New Roman" w:hAnsi="Times New Roman" w:cs="Times New Roman"/>
          <w:sz w:val="24"/>
          <w:szCs w:val="24"/>
          <w:lang w:val="sr-Cyrl-CS"/>
        </w:rPr>
      </w:pPr>
    </w:p>
    <w:p w:rsidR="000049C5" w:rsidRPr="003C13C1" w:rsidRDefault="00490311" w:rsidP="000049C5">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CS"/>
        </w:rPr>
        <w:lastRenderedPageBreak/>
        <w:t>33</w:t>
      </w:r>
      <w:r w:rsidR="006A4BC5">
        <w:rPr>
          <w:rFonts w:ascii="Times New Roman" w:hAnsi="Times New Roman" w:cs="Times New Roman"/>
          <w:sz w:val="24"/>
          <w:szCs w:val="24"/>
          <w:lang w:val="sr-Cyrl-CS"/>
        </w:rPr>
        <w:t xml:space="preserve">. </w:t>
      </w:r>
      <w:r w:rsidR="00B85AB1">
        <w:rPr>
          <w:rFonts w:ascii="Times New Roman" w:hAnsi="Times New Roman" w:cs="Times New Roman"/>
          <w:sz w:val="24"/>
          <w:szCs w:val="24"/>
          <w:u w:val="single"/>
          <w:lang w:val="sr-Cyrl-CS"/>
        </w:rPr>
        <w:t xml:space="preserve"> </w:t>
      </w:r>
      <w:r w:rsidR="000049C5" w:rsidRPr="00C96A12">
        <w:rPr>
          <w:rFonts w:ascii="Times New Roman" w:hAnsi="Times New Roman" w:cs="Times New Roman"/>
          <w:sz w:val="24"/>
          <w:szCs w:val="24"/>
          <w:u w:val="single"/>
        </w:rPr>
        <w:t>Закључивање уговора унутар оквирног споразума (уколико је тендерском документацијом предвиђено закључивање оквирног споразума)</w:t>
      </w:r>
      <w:r w:rsidR="000049C5">
        <w:rPr>
          <w:rFonts w:ascii="Times New Roman" w:hAnsi="Times New Roman" w:cs="Times New Roman"/>
          <w:sz w:val="24"/>
          <w:szCs w:val="24"/>
          <w:u w:val="single"/>
        </w:rPr>
        <w:t xml:space="preserve"> </w:t>
      </w:r>
      <w:r w:rsidR="003C13C1">
        <w:rPr>
          <w:rFonts w:ascii="Times New Roman" w:hAnsi="Times New Roman" w:cs="Times New Roman"/>
          <w:sz w:val="24"/>
          <w:szCs w:val="24"/>
        </w:rPr>
        <w:t xml:space="preserve">– </w:t>
      </w:r>
      <w:r w:rsidR="003C13C1">
        <w:rPr>
          <w:rFonts w:ascii="Times New Roman" w:hAnsi="Times New Roman" w:cs="Times New Roman"/>
          <w:sz w:val="24"/>
          <w:szCs w:val="24"/>
          <w:lang w:val="sr-Cyrl-BA"/>
        </w:rPr>
        <w:t>на основу Оквирног споразума закључиће се посебни уговор по потреби уговорног органа.</w:t>
      </w:r>
    </w:p>
    <w:p w:rsidR="000049C5" w:rsidRPr="00B85AB1" w:rsidRDefault="000049C5" w:rsidP="000049C5">
      <w:pPr>
        <w:spacing w:after="0" w:line="240" w:lineRule="auto"/>
        <w:jc w:val="both"/>
        <w:rPr>
          <w:rFonts w:ascii="Times New Roman" w:hAnsi="Times New Roman" w:cs="Times New Roman"/>
          <w:sz w:val="24"/>
          <w:szCs w:val="24"/>
          <w:lang w:val="sr-Cyrl-CS"/>
        </w:rPr>
      </w:pPr>
    </w:p>
    <w:p w:rsidR="000049C5" w:rsidRPr="00C96A12" w:rsidRDefault="000049C5" w:rsidP="000049C5">
      <w:pPr>
        <w:spacing w:after="0" w:line="240" w:lineRule="auto"/>
        <w:jc w:val="both"/>
        <w:rPr>
          <w:rFonts w:ascii="Times New Roman" w:hAnsi="Times New Roman" w:cs="Times New Roman"/>
          <w:sz w:val="24"/>
          <w:szCs w:val="24"/>
          <w:u w:val="single"/>
        </w:rPr>
      </w:pPr>
      <w:r w:rsidRPr="00C96A12">
        <w:rPr>
          <w:rFonts w:ascii="Times New Roman" w:hAnsi="Times New Roman" w:cs="Times New Roman"/>
          <w:sz w:val="24"/>
          <w:szCs w:val="24"/>
        </w:rPr>
        <w:t>3</w:t>
      </w:r>
      <w:r w:rsidR="00490311">
        <w:rPr>
          <w:rFonts w:ascii="Times New Roman" w:hAnsi="Times New Roman" w:cs="Times New Roman"/>
          <w:sz w:val="24"/>
          <w:szCs w:val="24"/>
          <w:lang w:val="sr-Cyrl-CS"/>
        </w:rPr>
        <w:t>4</w:t>
      </w:r>
      <w:r w:rsidRPr="00574491">
        <w:rPr>
          <w:rFonts w:ascii="Times New Roman" w:hAnsi="Times New Roman" w:cs="Times New Roman"/>
          <w:sz w:val="24"/>
          <w:szCs w:val="24"/>
        </w:rPr>
        <w:t>.</w:t>
      </w:r>
      <w:r w:rsidR="00574491">
        <w:rPr>
          <w:rFonts w:ascii="Times New Roman" w:hAnsi="Times New Roman" w:cs="Times New Roman"/>
          <w:sz w:val="24"/>
          <w:szCs w:val="24"/>
          <w:lang w:val="sr-Cyrl-CS"/>
        </w:rPr>
        <w:t xml:space="preserve"> </w:t>
      </w:r>
      <w:r w:rsidRPr="00C96A12">
        <w:rPr>
          <w:rFonts w:ascii="Times New Roman" w:hAnsi="Times New Roman" w:cs="Times New Roman"/>
          <w:sz w:val="24"/>
          <w:szCs w:val="24"/>
          <w:u w:val="single"/>
        </w:rPr>
        <w:t>Рок за доношење одлуке о избору</w:t>
      </w:r>
    </w:p>
    <w:p w:rsidR="000049C5" w:rsidRPr="00C96A12" w:rsidRDefault="000049C5" w:rsidP="000049C5">
      <w:pPr>
        <w:spacing w:after="0" w:line="240" w:lineRule="auto"/>
        <w:jc w:val="both"/>
        <w:rPr>
          <w:rFonts w:ascii="Times New Roman" w:hAnsi="Times New Roman" w:cs="Times New Roman"/>
          <w:sz w:val="24"/>
          <w:szCs w:val="24"/>
        </w:rPr>
      </w:pPr>
    </w:p>
    <w:p w:rsidR="000049C5" w:rsidRPr="00C96A12" w:rsidRDefault="000049C5" w:rsidP="000049C5">
      <w:pPr>
        <w:spacing w:after="0" w:line="240" w:lineRule="auto"/>
        <w:jc w:val="both"/>
        <w:rPr>
          <w:rFonts w:ascii="Times New Roman" w:hAnsi="Times New Roman" w:cs="Times New Roman"/>
          <w:sz w:val="24"/>
          <w:szCs w:val="24"/>
        </w:rPr>
      </w:pPr>
      <w:r w:rsidRPr="00C96A12">
        <w:rPr>
          <w:rFonts w:ascii="Times New Roman" w:hAnsi="Times New Roman" w:cs="Times New Roman"/>
          <w:sz w:val="24"/>
          <w:szCs w:val="24"/>
        </w:rPr>
        <w:t>Уговорни орган је дужан донијети одлуку о избору најповољнијег понуђача  или поништењу у поступку јавне набавке у року важења понуде, а најкасније у року од 7</w:t>
      </w:r>
      <w:r w:rsidR="00574491">
        <w:rPr>
          <w:rFonts w:ascii="Times New Roman" w:hAnsi="Times New Roman" w:cs="Times New Roman"/>
          <w:sz w:val="24"/>
          <w:szCs w:val="24"/>
          <w:lang w:val="sr-Cyrl-CS"/>
        </w:rPr>
        <w:t xml:space="preserve"> (седам)</w:t>
      </w:r>
      <w:r w:rsidRPr="00C96A12">
        <w:rPr>
          <w:rFonts w:ascii="Times New Roman" w:hAnsi="Times New Roman" w:cs="Times New Roman"/>
          <w:sz w:val="24"/>
          <w:szCs w:val="24"/>
        </w:rPr>
        <w:t xml:space="preserve"> дана од дана истека важења  понуде.</w:t>
      </w:r>
    </w:p>
    <w:p w:rsidR="000049C5" w:rsidRPr="00C96A12" w:rsidRDefault="000049C5" w:rsidP="000049C5">
      <w:pPr>
        <w:spacing w:after="0" w:line="240" w:lineRule="auto"/>
        <w:jc w:val="both"/>
        <w:rPr>
          <w:rFonts w:ascii="Times New Roman" w:hAnsi="Times New Roman" w:cs="Times New Roman"/>
          <w:sz w:val="24"/>
          <w:szCs w:val="24"/>
        </w:rPr>
      </w:pPr>
    </w:p>
    <w:p w:rsidR="000049C5" w:rsidRPr="00C96A12" w:rsidRDefault="000049C5" w:rsidP="000049C5">
      <w:pPr>
        <w:spacing w:after="0" w:line="240" w:lineRule="auto"/>
        <w:jc w:val="both"/>
        <w:rPr>
          <w:rFonts w:ascii="Times New Roman" w:hAnsi="Times New Roman" w:cs="Times New Roman"/>
          <w:sz w:val="24"/>
          <w:szCs w:val="24"/>
        </w:rPr>
      </w:pPr>
      <w:r w:rsidRPr="00C96A12">
        <w:rPr>
          <w:rFonts w:ascii="Times New Roman" w:hAnsi="Times New Roman" w:cs="Times New Roman"/>
          <w:sz w:val="24"/>
          <w:szCs w:val="24"/>
        </w:rPr>
        <w:t>Уговорни орган је дужан да одлуку о избору најповољнијег понуђача достави свим по</w:t>
      </w:r>
      <w:r w:rsidR="00574491">
        <w:rPr>
          <w:rFonts w:ascii="Times New Roman" w:hAnsi="Times New Roman" w:cs="Times New Roman"/>
          <w:sz w:val="24"/>
          <w:szCs w:val="24"/>
        </w:rPr>
        <w:t>нуђачима у поступку набавке нај</w:t>
      </w:r>
      <w:r w:rsidR="00574491">
        <w:rPr>
          <w:rFonts w:ascii="Times New Roman" w:hAnsi="Times New Roman" w:cs="Times New Roman"/>
          <w:sz w:val="24"/>
          <w:szCs w:val="24"/>
          <w:lang w:val="sr-Cyrl-CS"/>
        </w:rPr>
        <w:t>р</w:t>
      </w:r>
      <w:r w:rsidRPr="00C96A12">
        <w:rPr>
          <w:rFonts w:ascii="Times New Roman" w:hAnsi="Times New Roman" w:cs="Times New Roman"/>
          <w:sz w:val="24"/>
          <w:szCs w:val="24"/>
        </w:rPr>
        <w:t>аније у року од 3 дана, а најкасније у року од 7 дана, од дана доношења одлуке о избору или поништењу поступка набавке електронским путем, или путем поште, или непосредно (уговорни орган одређује начин комуникације у поступку јавне набавке).</w:t>
      </w:r>
    </w:p>
    <w:p w:rsidR="000049C5" w:rsidRPr="00C96A12" w:rsidRDefault="000049C5" w:rsidP="000049C5">
      <w:pPr>
        <w:spacing w:after="0" w:line="240" w:lineRule="auto"/>
        <w:jc w:val="both"/>
        <w:rPr>
          <w:rFonts w:ascii="Times New Roman" w:hAnsi="Times New Roman" w:cs="Times New Roman"/>
          <w:sz w:val="24"/>
          <w:szCs w:val="24"/>
        </w:rPr>
      </w:pPr>
    </w:p>
    <w:p w:rsidR="000049C5" w:rsidRPr="00C96A12" w:rsidRDefault="00574491" w:rsidP="000049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490311">
        <w:rPr>
          <w:rFonts w:ascii="Times New Roman" w:hAnsi="Times New Roman" w:cs="Times New Roman"/>
          <w:sz w:val="24"/>
          <w:szCs w:val="24"/>
          <w:lang w:val="sr-Cyrl-CS"/>
        </w:rPr>
        <w:t>5</w:t>
      </w:r>
      <w:r w:rsidR="000049C5" w:rsidRPr="00C96A12">
        <w:rPr>
          <w:rFonts w:ascii="Times New Roman" w:hAnsi="Times New Roman" w:cs="Times New Roman"/>
          <w:sz w:val="24"/>
          <w:szCs w:val="24"/>
        </w:rPr>
        <w:t xml:space="preserve">. </w:t>
      </w:r>
      <w:r w:rsidR="000049C5" w:rsidRPr="00C96A12">
        <w:rPr>
          <w:rFonts w:ascii="Times New Roman" w:hAnsi="Times New Roman" w:cs="Times New Roman"/>
          <w:sz w:val="24"/>
          <w:szCs w:val="24"/>
          <w:u w:val="single"/>
        </w:rPr>
        <w:t>Рок, начин и услови плаћања изабраном понуђачу</w:t>
      </w:r>
    </w:p>
    <w:p w:rsidR="000049C5" w:rsidRPr="00C96A12" w:rsidRDefault="000049C5" w:rsidP="000049C5">
      <w:pPr>
        <w:spacing w:after="0" w:line="240" w:lineRule="auto"/>
        <w:jc w:val="both"/>
        <w:rPr>
          <w:rFonts w:ascii="Times New Roman" w:hAnsi="Times New Roman" w:cs="Times New Roman"/>
          <w:sz w:val="24"/>
          <w:szCs w:val="24"/>
        </w:rPr>
      </w:pPr>
    </w:p>
    <w:p w:rsidR="000049C5" w:rsidRDefault="000049C5" w:rsidP="00574491">
      <w:pPr>
        <w:jc w:val="both"/>
        <w:rPr>
          <w:rFonts w:ascii="Times New Roman" w:hAnsi="Times New Roman" w:cs="Times New Roman"/>
          <w:sz w:val="24"/>
          <w:szCs w:val="24"/>
          <w:lang w:val="sr-Cyrl-CS"/>
        </w:rPr>
      </w:pPr>
      <w:r w:rsidRPr="003319E5">
        <w:rPr>
          <w:rFonts w:ascii="Times New Roman" w:hAnsi="Times New Roman" w:cs="Times New Roman"/>
          <w:sz w:val="24"/>
          <w:szCs w:val="24"/>
        </w:rPr>
        <w:t>Плаћање и</w:t>
      </w:r>
      <w:r w:rsidR="00574491">
        <w:rPr>
          <w:rFonts w:ascii="Times New Roman" w:hAnsi="Times New Roman" w:cs="Times New Roman"/>
          <w:sz w:val="24"/>
          <w:szCs w:val="24"/>
        </w:rPr>
        <w:t>забраном понуђачу, ће се вршити</w:t>
      </w:r>
      <w:r w:rsidR="00574491">
        <w:rPr>
          <w:rFonts w:ascii="Times New Roman" w:hAnsi="Times New Roman" w:cs="Times New Roman"/>
          <w:sz w:val="24"/>
          <w:szCs w:val="24"/>
          <w:lang w:val="sr-Cyrl-CS"/>
        </w:rPr>
        <w:t xml:space="preserve"> на следећи начин:</w:t>
      </w:r>
    </w:p>
    <w:p w:rsidR="00574491" w:rsidRPr="00862B24" w:rsidRDefault="009510D4" w:rsidP="00574491">
      <w:pPr>
        <w:pStyle w:val="ListParagraph"/>
        <w:numPr>
          <w:ilvl w:val="0"/>
          <w:numId w:val="6"/>
        </w:numPr>
        <w:jc w:val="both"/>
        <w:rPr>
          <w:rFonts w:ascii="Times New Roman" w:hAnsi="Times New Roman" w:cs="Times New Roman"/>
          <w:sz w:val="24"/>
          <w:szCs w:val="24"/>
          <w:lang w:val="sr-Cyrl-CS"/>
        </w:rPr>
      </w:pPr>
      <w:r w:rsidRPr="00862B24">
        <w:rPr>
          <w:rFonts w:ascii="Times New Roman" w:hAnsi="Times New Roman" w:cs="Times New Roman"/>
          <w:sz w:val="24"/>
          <w:szCs w:val="24"/>
          <w:lang w:val="sr-Cyrl-CS"/>
        </w:rPr>
        <w:t>3</w:t>
      </w:r>
      <w:r w:rsidR="00D40291" w:rsidRPr="00862B24">
        <w:rPr>
          <w:rFonts w:ascii="Times New Roman" w:hAnsi="Times New Roman" w:cs="Times New Roman"/>
          <w:sz w:val="24"/>
          <w:szCs w:val="24"/>
          <w:lang w:val="sr-Cyrl-CS"/>
        </w:rPr>
        <w:t xml:space="preserve">0 </w:t>
      </w:r>
      <w:r w:rsidR="00574491" w:rsidRPr="00862B24">
        <w:rPr>
          <w:rFonts w:ascii="Times New Roman" w:hAnsi="Times New Roman" w:cs="Times New Roman"/>
          <w:sz w:val="24"/>
          <w:szCs w:val="24"/>
          <w:lang w:val="sr-Cyrl-CS"/>
        </w:rPr>
        <w:t>% износа 10 дана прије почетка вршења предметне услуге,</w:t>
      </w:r>
    </w:p>
    <w:p w:rsidR="00574491" w:rsidRPr="00862B24" w:rsidRDefault="009510D4" w:rsidP="00574491">
      <w:pPr>
        <w:pStyle w:val="ListParagraph"/>
        <w:numPr>
          <w:ilvl w:val="0"/>
          <w:numId w:val="6"/>
        </w:numPr>
        <w:jc w:val="both"/>
        <w:rPr>
          <w:rFonts w:ascii="Times New Roman" w:hAnsi="Times New Roman" w:cs="Times New Roman"/>
          <w:sz w:val="24"/>
          <w:szCs w:val="24"/>
          <w:lang w:val="sr-Cyrl-CS"/>
        </w:rPr>
      </w:pPr>
      <w:r w:rsidRPr="00862B24">
        <w:rPr>
          <w:rFonts w:ascii="Times New Roman" w:hAnsi="Times New Roman" w:cs="Times New Roman"/>
          <w:sz w:val="24"/>
          <w:szCs w:val="24"/>
          <w:lang w:val="sr-Cyrl-CS"/>
        </w:rPr>
        <w:t>4</w:t>
      </w:r>
      <w:r w:rsidR="00D40291" w:rsidRPr="00862B24">
        <w:rPr>
          <w:rFonts w:ascii="Times New Roman" w:hAnsi="Times New Roman" w:cs="Times New Roman"/>
          <w:sz w:val="24"/>
          <w:szCs w:val="24"/>
          <w:lang w:val="sr-Cyrl-CS"/>
        </w:rPr>
        <w:t xml:space="preserve">0 </w:t>
      </w:r>
      <w:r w:rsidR="00574491" w:rsidRPr="00862B24">
        <w:rPr>
          <w:rFonts w:ascii="Times New Roman" w:hAnsi="Times New Roman" w:cs="Times New Roman"/>
          <w:sz w:val="24"/>
          <w:szCs w:val="24"/>
          <w:lang w:val="sr-Cyrl-CS"/>
        </w:rPr>
        <w:t>% износа по завршетку сајамске манифестације, и</w:t>
      </w:r>
    </w:p>
    <w:p w:rsidR="00636494" w:rsidRPr="00862B24" w:rsidRDefault="009510D4" w:rsidP="00766036">
      <w:pPr>
        <w:pStyle w:val="ListParagraph"/>
        <w:numPr>
          <w:ilvl w:val="0"/>
          <w:numId w:val="6"/>
        </w:numPr>
        <w:jc w:val="both"/>
        <w:rPr>
          <w:rFonts w:ascii="Times New Roman" w:hAnsi="Times New Roman" w:cs="Times New Roman"/>
          <w:sz w:val="24"/>
          <w:szCs w:val="24"/>
          <w:lang w:val="sr-Cyrl-CS"/>
        </w:rPr>
      </w:pPr>
      <w:r w:rsidRPr="00862B24">
        <w:rPr>
          <w:rFonts w:ascii="Times New Roman" w:hAnsi="Times New Roman" w:cs="Times New Roman"/>
          <w:sz w:val="24"/>
          <w:szCs w:val="24"/>
          <w:lang w:val="sr-Cyrl-CS"/>
        </w:rPr>
        <w:t>3</w:t>
      </w:r>
      <w:r w:rsidR="00D40291" w:rsidRPr="00862B24">
        <w:rPr>
          <w:rFonts w:ascii="Times New Roman" w:hAnsi="Times New Roman" w:cs="Times New Roman"/>
          <w:sz w:val="24"/>
          <w:szCs w:val="24"/>
          <w:lang w:val="sr-Cyrl-CS"/>
        </w:rPr>
        <w:t xml:space="preserve">0 </w:t>
      </w:r>
      <w:r w:rsidR="00574491" w:rsidRPr="00862B24">
        <w:rPr>
          <w:rFonts w:ascii="Times New Roman" w:hAnsi="Times New Roman" w:cs="Times New Roman"/>
          <w:sz w:val="24"/>
          <w:szCs w:val="24"/>
          <w:lang w:val="sr-Cyrl-CS"/>
        </w:rPr>
        <w:t>% износа</w:t>
      </w:r>
      <w:r w:rsidR="003C13C1" w:rsidRPr="00862B24">
        <w:rPr>
          <w:rFonts w:ascii="Times New Roman" w:hAnsi="Times New Roman" w:cs="Times New Roman"/>
          <w:sz w:val="24"/>
          <w:szCs w:val="24"/>
          <w:lang w:val="sr-Cyrl-CS"/>
        </w:rPr>
        <w:t xml:space="preserve"> најкасније до 30.11</w:t>
      </w:r>
      <w:r w:rsidR="00F30712" w:rsidRPr="00862B24">
        <w:rPr>
          <w:rFonts w:ascii="Times New Roman" w:hAnsi="Times New Roman" w:cs="Times New Roman"/>
          <w:sz w:val="24"/>
          <w:szCs w:val="24"/>
          <w:lang w:val="sr-Cyrl-CS"/>
        </w:rPr>
        <w:t>.2025</w:t>
      </w:r>
      <w:r w:rsidR="00FD6CDB" w:rsidRPr="00862B24">
        <w:rPr>
          <w:rFonts w:ascii="Times New Roman" w:hAnsi="Times New Roman" w:cs="Times New Roman"/>
          <w:sz w:val="24"/>
          <w:szCs w:val="24"/>
          <w:lang w:val="sr-Cyrl-CS"/>
        </w:rPr>
        <w:t>.године.</w:t>
      </w:r>
    </w:p>
    <w:p w:rsidR="00636494" w:rsidRPr="00C96A12" w:rsidRDefault="00636494" w:rsidP="00636494">
      <w:pPr>
        <w:spacing w:after="0" w:line="240" w:lineRule="auto"/>
        <w:jc w:val="both"/>
        <w:rPr>
          <w:rFonts w:ascii="Times New Roman" w:hAnsi="Times New Roman" w:cs="Times New Roman"/>
          <w:b/>
          <w:bCs/>
          <w:sz w:val="24"/>
          <w:szCs w:val="24"/>
        </w:rPr>
      </w:pPr>
      <w:r w:rsidRPr="00C96A12">
        <w:rPr>
          <w:rFonts w:ascii="Times New Roman" w:hAnsi="Times New Roman" w:cs="Times New Roman"/>
          <w:b/>
          <w:bCs/>
          <w:sz w:val="24"/>
          <w:szCs w:val="24"/>
        </w:rPr>
        <w:t>ДОДАТНЕ ИНФОРМАЦИЈЕ</w:t>
      </w:r>
    </w:p>
    <w:p w:rsidR="00636494" w:rsidRPr="00202293" w:rsidRDefault="00636494" w:rsidP="00636494">
      <w:pPr>
        <w:spacing w:after="0" w:line="240" w:lineRule="auto"/>
        <w:jc w:val="both"/>
        <w:rPr>
          <w:rFonts w:ascii="Times New Roman" w:hAnsi="Times New Roman" w:cs="Times New Roman"/>
          <w:sz w:val="24"/>
          <w:szCs w:val="24"/>
          <w:lang w:val="sr-Cyrl-CS"/>
        </w:rPr>
      </w:pPr>
    </w:p>
    <w:p w:rsidR="00636494" w:rsidRPr="00C96A12" w:rsidRDefault="00B70578" w:rsidP="006364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490311">
        <w:rPr>
          <w:rFonts w:ascii="Times New Roman" w:hAnsi="Times New Roman" w:cs="Times New Roman"/>
          <w:sz w:val="24"/>
          <w:szCs w:val="24"/>
          <w:lang w:val="sr-Cyrl-CS"/>
        </w:rPr>
        <w:t>6</w:t>
      </w:r>
      <w:r w:rsidR="00636494" w:rsidRPr="00C96A12">
        <w:rPr>
          <w:rFonts w:ascii="Times New Roman" w:hAnsi="Times New Roman" w:cs="Times New Roman"/>
          <w:sz w:val="24"/>
          <w:szCs w:val="24"/>
        </w:rPr>
        <w:t xml:space="preserve">. </w:t>
      </w:r>
      <w:r w:rsidR="00636494" w:rsidRPr="00C96A12">
        <w:rPr>
          <w:rFonts w:ascii="Times New Roman" w:hAnsi="Times New Roman" w:cs="Times New Roman"/>
          <w:sz w:val="24"/>
          <w:szCs w:val="24"/>
          <w:u w:val="single"/>
        </w:rPr>
        <w:t>Повјерљивост документације привредних субјеката</w:t>
      </w:r>
    </w:p>
    <w:p w:rsidR="00636494" w:rsidRPr="00C96A12" w:rsidRDefault="00636494" w:rsidP="00636494">
      <w:pPr>
        <w:spacing w:after="0" w:line="240" w:lineRule="auto"/>
        <w:jc w:val="both"/>
        <w:rPr>
          <w:rFonts w:ascii="Times New Roman" w:hAnsi="Times New Roman" w:cs="Times New Roman"/>
          <w:sz w:val="24"/>
          <w:szCs w:val="24"/>
        </w:rPr>
      </w:pPr>
    </w:p>
    <w:p w:rsidR="00636494" w:rsidRPr="00C96A12" w:rsidRDefault="00636494" w:rsidP="00636494">
      <w:pPr>
        <w:spacing w:after="0" w:line="240" w:lineRule="auto"/>
        <w:jc w:val="both"/>
        <w:rPr>
          <w:rFonts w:ascii="Times New Roman" w:hAnsi="Times New Roman" w:cs="Times New Roman"/>
          <w:sz w:val="24"/>
          <w:szCs w:val="24"/>
        </w:rPr>
      </w:pPr>
      <w:r w:rsidRPr="00C96A12">
        <w:rPr>
          <w:rFonts w:ascii="Times New Roman" w:hAnsi="Times New Roman" w:cs="Times New Roman"/>
          <w:sz w:val="24"/>
          <w:szCs w:val="24"/>
        </w:rPr>
        <w:t xml:space="preserve">Понуђачи који достављају понуде које садрже одређене податке који су повјерљиви, дужни су уз навођење повјерљивих података навести и правни основ по којем се ти подаци сматрају повјерљивим. </w:t>
      </w:r>
    </w:p>
    <w:p w:rsidR="00636494" w:rsidRPr="00C96A12" w:rsidRDefault="00636494" w:rsidP="00636494">
      <w:pPr>
        <w:spacing w:after="0" w:line="240" w:lineRule="auto"/>
        <w:jc w:val="both"/>
        <w:rPr>
          <w:rFonts w:ascii="Times New Roman" w:hAnsi="Times New Roman" w:cs="Times New Roman"/>
          <w:sz w:val="24"/>
          <w:szCs w:val="24"/>
        </w:rPr>
      </w:pPr>
    </w:p>
    <w:p w:rsidR="00636494" w:rsidRDefault="00636494" w:rsidP="00636494">
      <w:pPr>
        <w:spacing w:after="0" w:line="240" w:lineRule="auto"/>
        <w:jc w:val="both"/>
        <w:rPr>
          <w:rFonts w:ascii="Times New Roman" w:hAnsi="Times New Roman" w:cs="Times New Roman"/>
          <w:sz w:val="24"/>
          <w:szCs w:val="24"/>
          <w:lang w:val="sr-Cyrl-BA"/>
        </w:rPr>
      </w:pPr>
      <w:r w:rsidRPr="00C96A12">
        <w:rPr>
          <w:rFonts w:ascii="Times New Roman" w:hAnsi="Times New Roman" w:cs="Times New Roman"/>
          <w:sz w:val="24"/>
          <w:szCs w:val="24"/>
        </w:rPr>
        <w:t>Подаци који с</w:t>
      </w:r>
      <w:r w:rsidRPr="00C96A12">
        <w:rPr>
          <w:rFonts w:ascii="Times New Roman" w:hAnsi="Times New Roman" w:cs="Times New Roman"/>
          <w:sz w:val="24"/>
          <w:szCs w:val="24"/>
          <w:lang w:val="sr-Cyrl-BA"/>
        </w:rPr>
        <w:t>е</w:t>
      </w:r>
      <w:r w:rsidRPr="00C96A12">
        <w:rPr>
          <w:rFonts w:ascii="Times New Roman" w:hAnsi="Times New Roman" w:cs="Times New Roman"/>
          <w:sz w:val="24"/>
          <w:szCs w:val="24"/>
        </w:rPr>
        <w:t xml:space="preserve"> ни у којем случају н</w:t>
      </w:r>
      <w:r w:rsidRPr="00C96A12">
        <w:rPr>
          <w:rFonts w:ascii="Times New Roman" w:hAnsi="Times New Roman" w:cs="Times New Roman"/>
          <w:sz w:val="24"/>
          <w:szCs w:val="24"/>
          <w:lang w:val="sr-Cyrl-BA"/>
        </w:rPr>
        <w:t>е</w:t>
      </w:r>
      <w:r w:rsidRPr="00C96A12">
        <w:rPr>
          <w:rFonts w:ascii="Times New Roman" w:hAnsi="Times New Roman" w:cs="Times New Roman"/>
          <w:sz w:val="24"/>
          <w:szCs w:val="24"/>
        </w:rPr>
        <w:t xml:space="preserve"> могу сматрати повјерљивим су:</w:t>
      </w:r>
    </w:p>
    <w:p w:rsidR="00AA1AAD" w:rsidRPr="00AA1AAD" w:rsidRDefault="00AA1AAD" w:rsidP="00636494">
      <w:pPr>
        <w:spacing w:after="0" w:line="240" w:lineRule="auto"/>
        <w:jc w:val="both"/>
        <w:rPr>
          <w:rFonts w:ascii="Times New Roman" w:hAnsi="Times New Roman" w:cs="Times New Roman"/>
          <w:sz w:val="24"/>
          <w:szCs w:val="24"/>
          <w:lang w:val="sr-Cyrl-BA"/>
        </w:rPr>
      </w:pPr>
    </w:p>
    <w:p w:rsidR="00636494" w:rsidRPr="00C96A12" w:rsidRDefault="00636494" w:rsidP="00636494">
      <w:pPr>
        <w:pStyle w:val="ListParagraph"/>
        <w:numPr>
          <w:ilvl w:val="0"/>
          <w:numId w:val="10"/>
        </w:numPr>
        <w:spacing w:after="0" w:line="240" w:lineRule="auto"/>
        <w:jc w:val="both"/>
        <w:rPr>
          <w:rFonts w:ascii="Times New Roman" w:hAnsi="Times New Roman" w:cs="Times New Roman"/>
          <w:sz w:val="24"/>
          <w:szCs w:val="24"/>
        </w:rPr>
      </w:pPr>
      <w:r w:rsidRPr="00C96A12">
        <w:rPr>
          <w:rFonts w:ascii="Times New Roman" w:hAnsi="Times New Roman" w:cs="Times New Roman"/>
          <w:sz w:val="24"/>
          <w:szCs w:val="24"/>
        </w:rPr>
        <w:t>укупне и појединачне цијене исказане у понуди;</w:t>
      </w:r>
    </w:p>
    <w:p w:rsidR="00636494" w:rsidRPr="00C96A12" w:rsidRDefault="00636494" w:rsidP="00636494">
      <w:pPr>
        <w:pStyle w:val="ListParagraph"/>
        <w:numPr>
          <w:ilvl w:val="0"/>
          <w:numId w:val="10"/>
        </w:numPr>
        <w:spacing w:after="0" w:line="240" w:lineRule="auto"/>
        <w:jc w:val="both"/>
        <w:rPr>
          <w:rFonts w:ascii="Times New Roman" w:hAnsi="Times New Roman" w:cs="Times New Roman"/>
          <w:sz w:val="24"/>
          <w:szCs w:val="24"/>
        </w:rPr>
      </w:pPr>
      <w:r w:rsidRPr="00C96A12">
        <w:rPr>
          <w:rFonts w:ascii="Times New Roman" w:hAnsi="Times New Roman" w:cs="Times New Roman"/>
          <w:sz w:val="24"/>
          <w:szCs w:val="24"/>
        </w:rPr>
        <w:t>предмет набавке, односно понуђена роба, услуга или рад од које зависи поређење са техничком спецификацијом и оцјена да је понуда у складу са захтјевима из техничке спецификације;</w:t>
      </w:r>
    </w:p>
    <w:p w:rsidR="00636494" w:rsidRPr="00C96A12" w:rsidRDefault="00636494" w:rsidP="00636494">
      <w:pPr>
        <w:pStyle w:val="ListParagraph"/>
        <w:numPr>
          <w:ilvl w:val="0"/>
          <w:numId w:val="10"/>
        </w:numPr>
        <w:spacing w:after="0" w:line="240" w:lineRule="auto"/>
        <w:jc w:val="both"/>
        <w:rPr>
          <w:rFonts w:ascii="Times New Roman" w:hAnsi="Times New Roman" w:cs="Times New Roman"/>
          <w:sz w:val="24"/>
          <w:szCs w:val="24"/>
        </w:rPr>
      </w:pPr>
      <w:r w:rsidRPr="00C96A12">
        <w:rPr>
          <w:rFonts w:ascii="Times New Roman" w:hAnsi="Times New Roman" w:cs="Times New Roman"/>
          <w:sz w:val="24"/>
          <w:szCs w:val="24"/>
        </w:rPr>
        <w:t xml:space="preserve">докази о личној ситуацији понуђача ( </w:t>
      </w:r>
      <w:r w:rsidRPr="00C96A12">
        <w:rPr>
          <w:rFonts w:ascii="Times New Roman" w:hAnsi="Times New Roman" w:cs="Times New Roman"/>
          <w:sz w:val="24"/>
          <w:szCs w:val="24"/>
          <w:lang w:val="sr-Cyrl-BA"/>
        </w:rPr>
        <w:t xml:space="preserve">у </w:t>
      </w:r>
      <w:r w:rsidRPr="00C96A12">
        <w:rPr>
          <w:rFonts w:ascii="Times New Roman" w:hAnsi="Times New Roman" w:cs="Times New Roman"/>
          <w:sz w:val="24"/>
          <w:szCs w:val="24"/>
        </w:rPr>
        <w:t>смислу одредби чл.45-51</w:t>
      </w:r>
      <w:r w:rsidRPr="00C96A12">
        <w:rPr>
          <w:rFonts w:ascii="Times New Roman" w:hAnsi="Times New Roman" w:cs="Times New Roman"/>
          <w:sz w:val="24"/>
          <w:szCs w:val="24"/>
          <w:lang w:val="sr-Cyrl-BA"/>
        </w:rPr>
        <w:t xml:space="preserve"> </w:t>
      </w:r>
      <w:r w:rsidRPr="00C96A12">
        <w:rPr>
          <w:rFonts w:ascii="Times New Roman" w:hAnsi="Times New Roman" w:cs="Times New Roman"/>
          <w:sz w:val="24"/>
          <w:szCs w:val="24"/>
        </w:rPr>
        <w:t>Закона).</w:t>
      </w:r>
    </w:p>
    <w:p w:rsidR="00636494" w:rsidRDefault="00636494" w:rsidP="00636494">
      <w:pPr>
        <w:spacing w:after="0" w:line="240" w:lineRule="auto"/>
        <w:jc w:val="both"/>
        <w:rPr>
          <w:rFonts w:ascii="Times New Roman" w:hAnsi="Times New Roman" w:cs="Times New Roman"/>
          <w:sz w:val="24"/>
          <w:szCs w:val="24"/>
          <w:lang w:val="sr-Cyrl-BA"/>
        </w:rPr>
      </w:pPr>
    </w:p>
    <w:p w:rsidR="00AA1AAD" w:rsidRPr="00AA1AAD" w:rsidRDefault="00AA1AAD" w:rsidP="00636494">
      <w:pPr>
        <w:spacing w:after="0" w:line="240" w:lineRule="auto"/>
        <w:jc w:val="both"/>
        <w:rPr>
          <w:rFonts w:ascii="Times New Roman" w:hAnsi="Times New Roman" w:cs="Times New Roman"/>
          <w:sz w:val="24"/>
          <w:szCs w:val="24"/>
          <w:lang w:val="sr-Cyrl-BA"/>
        </w:rPr>
      </w:pPr>
    </w:p>
    <w:p w:rsidR="00636494" w:rsidRPr="00C96A12" w:rsidRDefault="00B70578" w:rsidP="00636494">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3</w:t>
      </w:r>
      <w:r w:rsidR="00490311">
        <w:rPr>
          <w:rFonts w:ascii="Times New Roman" w:hAnsi="Times New Roman" w:cs="Times New Roman"/>
          <w:sz w:val="24"/>
          <w:szCs w:val="24"/>
          <w:lang w:val="sr-Cyrl-CS"/>
        </w:rPr>
        <w:t>7</w:t>
      </w:r>
      <w:r w:rsidR="00636494" w:rsidRPr="00C96A12">
        <w:rPr>
          <w:rFonts w:ascii="Times New Roman" w:hAnsi="Times New Roman" w:cs="Times New Roman"/>
          <w:sz w:val="24"/>
          <w:szCs w:val="24"/>
        </w:rPr>
        <w:t xml:space="preserve">. </w:t>
      </w:r>
      <w:r w:rsidR="00636494" w:rsidRPr="00C96A12">
        <w:rPr>
          <w:rFonts w:ascii="Times New Roman" w:hAnsi="Times New Roman" w:cs="Times New Roman"/>
          <w:sz w:val="24"/>
          <w:szCs w:val="24"/>
          <w:u w:val="single"/>
        </w:rPr>
        <w:t>Измјена, допуна и повлач</w:t>
      </w:r>
      <w:r w:rsidR="00067BC2">
        <w:rPr>
          <w:rFonts w:ascii="Times New Roman" w:hAnsi="Times New Roman" w:cs="Times New Roman"/>
          <w:sz w:val="24"/>
          <w:szCs w:val="24"/>
          <w:u w:val="single"/>
          <w:lang w:val="sr-Cyrl-BA"/>
        </w:rPr>
        <w:t>е</w:t>
      </w:r>
      <w:r w:rsidR="00636494" w:rsidRPr="00C96A12">
        <w:rPr>
          <w:rFonts w:ascii="Times New Roman" w:hAnsi="Times New Roman" w:cs="Times New Roman"/>
          <w:sz w:val="24"/>
          <w:szCs w:val="24"/>
          <w:u w:val="single"/>
        </w:rPr>
        <w:t>ње понуда</w:t>
      </w:r>
    </w:p>
    <w:p w:rsidR="00636494" w:rsidRPr="00C96A12" w:rsidRDefault="00636494" w:rsidP="00636494">
      <w:pPr>
        <w:spacing w:after="0" w:line="240" w:lineRule="auto"/>
        <w:jc w:val="both"/>
        <w:rPr>
          <w:rFonts w:ascii="Times New Roman" w:hAnsi="Times New Roman" w:cs="Times New Roman"/>
          <w:sz w:val="24"/>
          <w:szCs w:val="24"/>
        </w:rPr>
      </w:pPr>
    </w:p>
    <w:p w:rsidR="00636494" w:rsidRPr="00B70578" w:rsidRDefault="00636494" w:rsidP="00B70578">
      <w:pPr>
        <w:spacing w:after="0" w:line="240" w:lineRule="auto"/>
        <w:jc w:val="both"/>
        <w:rPr>
          <w:rFonts w:ascii="Times New Roman" w:hAnsi="Times New Roman" w:cs="Times New Roman"/>
          <w:sz w:val="24"/>
          <w:szCs w:val="24"/>
        </w:rPr>
      </w:pPr>
      <w:r w:rsidRPr="00C96A12">
        <w:rPr>
          <w:rFonts w:ascii="Times New Roman" w:hAnsi="Times New Roman" w:cs="Times New Roman"/>
          <w:sz w:val="24"/>
          <w:szCs w:val="24"/>
        </w:rPr>
        <w:t>До истека рока за пријем понуда, понуђач може своју понуду измјенити или допунити и то да у посебној коверти, на исти начин наведе</w:t>
      </w:r>
      <w:r w:rsidR="006A4BC5">
        <w:rPr>
          <w:rFonts w:ascii="Times New Roman" w:hAnsi="Times New Roman" w:cs="Times New Roman"/>
          <w:sz w:val="24"/>
          <w:szCs w:val="24"/>
        </w:rPr>
        <w:t xml:space="preserve"> све податке садржане у тачки 1</w:t>
      </w:r>
      <w:r w:rsidR="00490311">
        <w:rPr>
          <w:rFonts w:ascii="Times New Roman" w:hAnsi="Times New Roman" w:cs="Times New Roman"/>
          <w:sz w:val="24"/>
          <w:szCs w:val="24"/>
          <w:lang w:val="sr-Cyrl-BA"/>
        </w:rPr>
        <w:t>8</w:t>
      </w:r>
      <w:r w:rsidRPr="00C96A12">
        <w:rPr>
          <w:rFonts w:ascii="Times New Roman" w:hAnsi="Times New Roman" w:cs="Times New Roman"/>
          <w:sz w:val="24"/>
          <w:szCs w:val="24"/>
        </w:rPr>
        <w:t>. тендерске документације, и то:</w:t>
      </w:r>
      <w:r>
        <w:rPr>
          <w:rFonts w:ascii="Times New Roman" w:hAnsi="Times New Roman" w:cs="Times New Roman"/>
          <w:sz w:val="24"/>
          <w:szCs w:val="24"/>
          <w:lang w:val="sr-Cyrl-CS"/>
        </w:rPr>
        <w:t xml:space="preserve"> </w:t>
      </w:r>
    </w:p>
    <w:p w:rsidR="00636494" w:rsidRDefault="00B70578" w:rsidP="00636494">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А.Д.“</w:t>
      </w:r>
      <w:r w:rsidR="00636494">
        <w:rPr>
          <w:rFonts w:ascii="Times New Roman" w:hAnsi="Times New Roman" w:cs="Times New Roman"/>
          <w:sz w:val="24"/>
          <w:szCs w:val="24"/>
          <w:lang w:val="sr-Cyrl-CS"/>
        </w:rPr>
        <w:t>ГРАД</w:t>
      </w:r>
      <w:r>
        <w:rPr>
          <w:rFonts w:ascii="Times New Roman" w:hAnsi="Times New Roman" w:cs="Times New Roman"/>
          <w:sz w:val="24"/>
          <w:szCs w:val="24"/>
          <w:lang w:val="sr-Cyrl-CS"/>
        </w:rPr>
        <w:t xml:space="preserve">“ </w:t>
      </w:r>
      <w:r w:rsidR="00636494">
        <w:rPr>
          <w:rFonts w:ascii="Times New Roman" w:hAnsi="Times New Roman" w:cs="Times New Roman"/>
          <w:sz w:val="24"/>
          <w:szCs w:val="24"/>
          <w:lang w:val="sr-Cyrl-CS"/>
        </w:rPr>
        <w:t xml:space="preserve"> БИЈЕЉИНА </w:t>
      </w:r>
    </w:p>
    <w:p w:rsidR="00636494" w:rsidRPr="00F53FB4" w:rsidRDefault="00B70578" w:rsidP="00636494">
      <w:pPr>
        <w:spacing w:after="0" w:line="240" w:lineRule="auto"/>
        <w:rPr>
          <w:rFonts w:ascii="Times New Roman" w:hAnsi="Times New Roman" w:cs="Times New Roman"/>
          <w:sz w:val="24"/>
          <w:szCs w:val="24"/>
          <w:lang w:val="sr-Cyrl-BA"/>
        </w:rPr>
      </w:pPr>
      <w:r>
        <w:rPr>
          <w:rFonts w:ascii="Times New Roman" w:hAnsi="Times New Roman" w:cs="Times New Roman"/>
          <w:sz w:val="24"/>
          <w:szCs w:val="24"/>
          <w:lang w:val="sr-Cyrl-CS"/>
        </w:rPr>
        <w:t>Милоша Црњанског 38, Бијељина</w:t>
      </w:r>
      <w:r w:rsidR="00636494">
        <w:rPr>
          <w:rFonts w:ascii="Times New Roman" w:hAnsi="Times New Roman" w:cs="Times New Roman"/>
          <w:sz w:val="24"/>
          <w:szCs w:val="24"/>
          <w:lang w:val="sr-Cyrl-BA"/>
        </w:rPr>
        <w:t xml:space="preserve"> </w:t>
      </w:r>
    </w:p>
    <w:p w:rsidR="00636494" w:rsidRPr="00CA7FA1" w:rsidRDefault="00CA7FA1" w:rsidP="00636494">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w:t>
      </w:r>
      <w:r>
        <w:rPr>
          <w:rFonts w:ascii="Times New Roman" w:hAnsi="Times New Roman" w:cs="Times New Roman"/>
          <w:sz w:val="24"/>
          <w:szCs w:val="24"/>
        </w:rPr>
        <w:t>П</w:t>
      </w:r>
      <w:r>
        <w:rPr>
          <w:rFonts w:ascii="Times New Roman" w:hAnsi="Times New Roman" w:cs="Times New Roman"/>
          <w:sz w:val="24"/>
          <w:szCs w:val="24"/>
          <w:lang w:val="sr-Cyrl-CS"/>
        </w:rPr>
        <w:t>онуда за набавку услуге изнајмљивања монтажно-демонтажне хале и тенде -</w:t>
      </w:r>
      <w:r w:rsidRPr="00CA7FA1">
        <w:rPr>
          <w:rFonts w:ascii="Times New Roman" w:hAnsi="Times New Roman" w:cs="Times New Roman"/>
          <w:sz w:val="24"/>
          <w:szCs w:val="24"/>
        </w:rPr>
        <w:t xml:space="preserve"> </w:t>
      </w:r>
      <w:r w:rsidRPr="00C96A12">
        <w:rPr>
          <w:rFonts w:ascii="Times New Roman" w:hAnsi="Times New Roman" w:cs="Times New Roman"/>
          <w:sz w:val="24"/>
          <w:szCs w:val="24"/>
        </w:rPr>
        <w:t>ИЗМЈЕНА/ДОПУНА ПОНУДЕ</w:t>
      </w:r>
      <w:r w:rsidRPr="00CA7FA1">
        <w:rPr>
          <w:rFonts w:ascii="Times New Roman" w:hAnsi="Times New Roman" w:cs="Times New Roman"/>
          <w:sz w:val="24"/>
          <w:szCs w:val="24"/>
        </w:rPr>
        <w:t xml:space="preserve"> </w:t>
      </w:r>
      <w:r>
        <w:rPr>
          <w:rFonts w:ascii="Times New Roman" w:hAnsi="Times New Roman" w:cs="Times New Roman"/>
          <w:sz w:val="24"/>
          <w:szCs w:val="24"/>
          <w:lang w:val="sr-Cyrl-CS"/>
        </w:rPr>
        <w:t>-</w:t>
      </w:r>
      <w:r>
        <w:rPr>
          <w:rFonts w:ascii="Times New Roman" w:hAnsi="Times New Roman" w:cs="Times New Roman"/>
          <w:sz w:val="24"/>
          <w:szCs w:val="24"/>
        </w:rPr>
        <w:t>НЕ ОТВАРАТИ</w:t>
      </w:r>
      <w:r w:rsidRPr="0010083E">
        <w:rPr>
          <w:rFonts w:ascii="Times New Roman" w:hAnsi="Times New Roman" w:cs="Times New Roman"/>
          <w:sz w:val="24"/>
          <w:szCs w:val="24"/>
        </w:rPr>
        <w:t>“</w:t>
      </w:r>
      <w:r>
        <w:rPr>
          <w:rFonts w:ascii="Times New Roman" w:hAnsi="Times New Roman" w:cs="Times New Roman"/>
          <w:sz w:val="24"/>
          <w:szCs w:val="24"/>
          <w:lang w:val="sr-Cyrl-CS"/>
        </w:rPr>
        <w:t>.</w:t>
      </w:r>
    </w:p>
    <w:p w:rsidR="00636494" w:rsidRPr="00C96A12" w:rsidRDefault="00636494" w:rsidP="00636494">
      <w:pPr>
        <w:spacing w:after="0" w:line="240" w:lineRule="auto"/>
        <w:rPr>
          <w:rFonts w:ascii="Times New Roman" w:hAnsi="Times New Roman" w:cs="Times New Roman"/>
          <w:sz w:val="24"/>
          <w:szCs w:val="24"/>
        </w:rPr>
      </w:pPr>
    </w:p>
    <w:p w:rsidR="00636494" w:rsidRPr="00C96A12" w:rsidRDefault="00636494" w:rsidP="00636494">
      <w:pPr>
        <w:spacing w:after="0" w:line="240" w:lineRule="auto"/>
        <w:rPr>
          <w:rFonts w:ascii="Times New Roman" w:hAnsi="Times New Roman" w:cs="Times New Roman"/>
          <w:sz w:val="24"/>
          <w:szCs w:val="24"/>
        </w:rPr>
      </w:pPr>
      <w:r w:rsidRPr="00C96A12">
        <w:rPr>
          <w:rFonts w:ascii="Times New Roman" w:hAnsi="Times New Roman" w:cs="Times New Roman"/>
          <w:sz w:val="24"/>
          <w:szCs w:val="24"/>
        </w:rPr>
        <w:t xml:space="preserve">На задњој страни коверте понуђач је дужан да наведе </w:t>
      </w:r>
      <w:r w:rsidRPr="00C96A12">
        <w:rPr>
          <w:rFonts w:ascii="Times New Roman" w:hAnsi="Times New Roman" w:cs="Times New Roman"/>
          <w:sz w:val="24"/>
          <w:szCs w:val="24"/>
          <w:lang w:val="sr-Cyrl-BA"/>
        </w:rPr>
        <w:t>сљ</w:t>
      </w:r>
      <w:r w:rsidRPr="00C96A12">
        <w:rPr>
          <w:rFonts w:ascii="Times New Roman" w:hAnsi="Times New Roman" w:cs="Times New Roman"/>
          <w:sz w:val="24"/>
          <w:szCs w:val="24"/>
        </w:rPr>
        <w:t>едеће:</w:t>
      </w:r>
    </w:p>
    <w:p w:rsidR="00636494" w:rsidRPr="00C96A12" w:rsidRDefault="00636494" w:rsidP="00636494">
      <w:pPr>
        <w:spacing w:after="0" w:line="240" w:lineRule="auto"/>
        <w:rPr>
          <w:rFonts w:ascii="Times New Roman" w:hAnsi="Times New Roman" w:cs="Times New Roman"/>
          <w:sz w:val="24"/>
          <w:szCs w:val="24"/>
        </w:rPr>
      </w:pPr>
      <w:r w:rsidRPr="00C96A12">
        <w:rPr>
          <w:rFonts w:ascii="Times New Roman" w:hAnsi="Times New Roman" w:cs="Times New Roman"/>
          <w:sz w:val="24"/>
          <w:szCs w:val="24"/>
        </w:rPr>
        <w:t>Назив и адреса понуђача / групе понуђача</w:t>
      </w:r>
    </w:p>
    <w:p w:rsidR="00636494" w:rsidRPr="00C96A12" w:rsidRDefault="00636494" w:rsidP="00636494">
      <w:pPr>
        <w:spacing w:after="0" w:line="240" w:lineRule="auto"/>
        <w:jc w:val="both"/>
        <w:rPr>
          <w:rFonts w:ascii="Times New Roman" w:hAnsi="Times New Roman" w:cs="Times New Roman"/>
          <w:sz w:val="24"/>
          <w:szCs w:val="24"/>
        </w:rPr>
      </w:pPr>
    </w:p>
    <w:p w:rsidR="00636494" w:rsidRPr="00C96A12" w:rsidRDefault="00636494" w:rsidP="00636494">
      <w:pPr>
        <w:spacing w:after="0" w:line="240" w:lineRule="auto"/>
        <w:jc w:val="both"/>
        <w:rPr>
          <w:rFonts w:ascii="Times New Roman" w:hAnsi="Times New Roman" w:cs="Times New Roman"/>
          <w:sz w:val="24"/>
          <w:szCs w:val="24"/>
        </w:rPr>
      </w:pPr>
      <w:r w:rsidRPr="00C96A12">
        <w:rPr>
          <w:rFonts w:ascii="Times New Roman" w:hAnsi="Times New Roman" w:cs="Times New Roman"/>
          <w:sz w:val="24"/>
          <w:szCs w:val="24"/>
        </w:rPr>
        <w:t xml:space="preserve">Понуђач може до истека рока за пријем понуда одустати од своје понуде, на начин да достави писану изјаву да одустаје од понуде, уз обавезно навођење предмета набавке и броја набавке, и то најкасније до рока за пријем понуда. </w:t>
      </w:r>
    </w:p>
    <w:p w:rsidR="00636494" w:rsidRPr="00C96A12" w:rsidRDefault="00636494" w:rsidP="00636494">
      <w:pPr>
        <w:spacing w:after="0" w:line="240" w:lineRule="auto"/>
        <w:jc w:val="both"/>
        <w:rPr>
          <w:rFonts w:ascii="Times New Roman" w:hAnsi="Times New Roman" w:cs="Times New Roman"/>
          <w:sz w:val="24"/>
          <w:szCs w:val="24"/>
        </w:rPr>
      </w:pPr>
      <w:r w:rsidRPr="00C96A12">
        <w:rPr>
          <w:rFonts w:ascii="Times New Roman" w:hAnsi="Times New Roman" w:cs="Times New Roman"/>
          <w:sz w:val="24"/>
          <w:szCs w:val="24"/>
        </w:rPr>
        <w:t xml:space="preserve">Понуда се не може мијењати, допуњавати, нити повући након истека рока за пријем понуда. </w:t>
      </w:r>
    </w:p>
    <w:p w:rsidR="00690252" w:rsidRPr="006A4BC5" w:rsidRDefault="00690252" w:rsidP="00636494">
      <w:pPr>
        <w:spacing w:after="0" w:line="240" w:lineRule="auto"/>
        <w:jc w:val="both"/>
        <w:rPr>
          <w:rFonts w:ascii="Times New Roman" w:hAnsi="Times New Roman" w:cs="Times New Roman"/>
          <w:sz w:val="24"/>
          <w:szCs w:val="24"/>
          <w:lang w:val="sr-Cyrl-BA"/>
        </w:rPr>
      </w:pPr>
    </w:p>
    <w:p w:rsidR="00636494" w:rsidRPr="00C96A12" w:rsidRDefault="00490311" w:rsidP="00636494">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lang w:val="sr-Cyrl-CS"/>
        </w:rPr>
        <w:t>38</w:t>
      </w:r>
      <w:r w:rsidR="00636494" w:rsidRPr="00C96A12">
        <w:rPr>
          <w:rFonts w:ascii="Times New Roman" w:hAnsi="Times New Roman" w:cs="Times New Roman"/>
          <w:sz w:val="24"/>
          <w:szCs w:val="24"/>
        </w:rPr>
        <w:t xml:space="preserve">. </w:t>
      </w:r>
      <w:r w:rsidR="00636494" w:rsidRPr="00C96A12">
        <w:rPr>
          <w:rFonts w:ascii="Times New Roman" w:hAnsi="Times New Roman" w:cs="Times New Roman"/>
          <w:sz w:val="24"/>
          <w:szCs w:val="24"/>
          <w:u w:val="single"/>
        </w:rPr>
        <w:t>Неприродно ниска понуђена цијена</w:t>
      </w:r>
    </w:p>
    <w:p w:rsidR="00636494" w:rsidRPr="00C96A12" w:rsidRDefault="00636494" w:rsidP="00636494">
      <w:pPr>
        <w:spacing w:after="0" w:line="240" w:lineRule="auto"/>
        <w:jc w:val="both"/>
        <w:rPr>
          <w:rFonts w:ascii="Times New Roman" w:hAnsi="Times New Roman" w:cs="Times New Roman"/>
          <w:sz w:val="24"/>
          <w:szCs w:val="24"/>
          <w:u w:val="single"/>
        </w:rPr>
      </w:pPr>
    </w:p>
    <w:p w:rsidR="00636494" w:rsidRPr="00C96A12" w:rsidRDefault="00636494" w:rsidP="00636494">
      <w:pPr>
        <w:spacing w:after="0" w:line="240" w:lineRule="auto"/>
        <w:jc w:val="both"/>
        <w:rPr>
          <w:rFonts w:ascii="Times New Roman" w:hAnsi="Times New Roman" w:cs="Times New Roman"/>
          <w:sz w:val="24"/>
          <w:szCs w:val="24"/>
        </w:rPr>
      </w:pPr>
      <w:r w:rsidRPr="00C96A12">
        <w:rPr>
          <w:rFonts w:ascii="Times New Roman" w:hAnsi="Times New Roman" w:cs="Times New Roman"/>
          <w:sz w:val="24"/>
          <w:szCs w:val="24"/>
        </w:rPr>
        <w:t>У случају да уговорни орган има сумњу да се ради о неприродно ниској цијени понуде, има могућност да провјери цијене, у складу са одредбама Упутства о начину припреме модела тенд</w:t>
      </w:r>
      <w:r w:rsidR="00D40291">
        <w:rPr>
          <w:rFonts w:ascii="Times New Roman" w:hAnsi="Times New Roman" w:cs="Times New Roman"/>
          <w:sz w:val="24"/>
          <w:szCs w:val="24"/>
          <w:lang w:val="sr-Cyrl-CS"/>
        </w:rPr>
        <w:t>е</w:t>
      </w:r>
      <w:r w:rsidRPr="00C96A12">
        <w:rPr>
          <w:rFonts w:ascii="Times New Roman" w:hAnsi="Times New Roman" w:cs="Times New Roman"/>
          <w:sz w:val="24"/>
          <w:szCs w:val="24"/>
        </w:rPr>
        <w:t>рске документације</w:t>
      </w:r>
      <w:r w:rsidRPr="00C96A12">
        <w:rPr>
          <w:rFonts w:ascii="Times New Roman" w:hAnsi="Times New Roman" w:cs="Times New Roman"/>
          <w:sz w:val="24"/>
          <w:szCs w:val="24"/>
          <w:lang w:val="bs-Cyrl-BA"/>
        </w:rPr>
        <w:t xml:space="preserve"> („Службени гласник БиХ“ број 90/14)</w:t>
      </w:r>
      <w:r w:rsidRPr="00C96A12">
        <w:rPr>
          <w:rFonts w:ascii="Times New Roman" w:hAnsi="Times New Roman" w:cs="Times New Roman"/>
          <w:sz w:val="24"/>
          <w:szCs w:val="24"/>
        </w:rPr>
        <w:t xml:space="preserve"> и понуда, те затражи писмено појашњење понуђача у погледу н</w:t>
      </w:r>
      <w:r w:rsidRPr="00C96A12">
        <w:rPr>
          <w:rFonts w:ascii="Times New Roman" w:hAnsi="Times New Roman" w:cs="Times New Roman"/>
          <w:sz w:val="24"/>
          <w:szCs w:val="24"/>
          <w:lang w:val="sr-Cyrl-BA"/>
        </w:rPr>
        <w:t>е</w:t>
      </w:r>
      <w:r w:rsidRPr="00C96A12">
        <w:rPr>
          <w:rFonts w:ascii="Times New Roman" w:hAnsi="Times New Roman" w:cs="Times New Roman"/>
          <w:sz w:val="24"/>
          <w:szCs w:val="24"/>
        </w:rPr>
        <w:t>природно ниске цијене понуде.</w:t>
      </w:r>
    </w:p>
    <w:p w:rsidR="00636494" w:rsidRPr="00C96A12" w:rsidRDefault="00636494" w:rsidP="00636494">
      <w:pPr>
        <w:spacing w:after="0" w:line="240" w:lineRule="auto"/>
        <w:jc w:val="both"/>
        <w:rPr>
          <w:rFonts w:ascii="Times New Roman" w:hAnsi="Times New Roman" w:cs="Times New Roman"/>
          <w:sz w:val="24"/>
          <w:szCs w:val="24"/>
        </w:rPr>
      </w:pPr>
      <w:r w:rsidRPr="00C96A12">
        <w:rPr>
          <w:rFonts w:ascii="Times New Roman" w:hAnsi="Times New Roman" w:cs="Times New Roman"/>
          <w:sz w:val="24"/>
          <w:szCs w:val="24"/>
        </w:rPr>
        <w:t xml:space="preserve">По пријему образложења неприродно ниске цијене понуде, одлуку ће донијети уговорни орган и о томе обавјестити понуђача у писменој форми. </w:t>
      </w:r>
    </w:p>
    <w:p w:rsidR="00636494" w:rsidRPr="00C96A12" w:rsidRDefault="00636494" w:rsidP="00636494">
      <w:pPr>
        <w:spacing w:after="0" w:line="240" w:lineRule="auto"/>
        <w:jc w:val="both"/>
        <w:rPr>
          <w:rFonts w:ascii="Times New Roman" w:hAnsi="Times New Roman" w:cs="Times New Roman"/>
          <w:sz w:val="24"/>
          <w:szCs w:val="24"/>
        </w:rPr>
      </w:pPr>
    </w:p>
    <w:p w:rsidR="00636494" w:rsidRDefault="00636494" w:rsidP="00636494">
      <w:pPr>
        <w:spacing w:after="0" w:line="240" w:lineRule="auto"/>
        <w:jc w:val="both"/>
        <w:rPr>
          <w:rFonts w:ascii="Times New Roman" w:hAnsi="Times New Roman" w:cs="Times New Roman"/>
          <w:sz w:val="24"/>
          <w:szCs w:val="24"/>
        </w:rPr>
      </w:pPr>
      <w:r w:rsidRPr="00C96A12">
        <w:rPr>
          <w:rFonts w:ascii="Times New Roman" w:hAnsi="Times New Roman" w:cs="Times New Roman"/>
          <w:sz w:val="24"/>
          <w:szCs w:val="24"/>
        </w:rPr>
        <w:t>У случају да понуђач одбије дати писмено образложење или достави образлож</w:t>
      </w:r>
      <w:r w:rsidR="00D40291">
        <w:rPr>
          <w:rFonts w:ascii="Times New Roman" w:hAnsi="Times New Roman" w:cs="Times New Roman"/>
          <w:sz w:val="24"/>
          <w:szCs w:val="24"/>
          <w:lang w:val="sr-Cyrl-CS"/>
        </w:rPr>
        <w:t>е</w:t>
      </w:r>
      <w:r w:rsidRPr="00C96A12">
        <w:rPr>
          <w:rFonts w:ascii="Times New Roman" w:hAnsi="Times New Roman" w:cs="Times New Roman"/>
          <w:sz w:val="24"/>
          <w:szCs w:val="24"/>
        </w:rPr>
        <w:t xml:space="preserve">ње из којег се не може утврдити да ће понуђач бити у могућности испоручити робу/пружити услугу/извсти радове по тој цијени, такву понуду може одбити. </w:t>
      </w:r>
    </w:p>
    <w:p w:rsidR="006A4BC5" w:rsidRPr="006A4BC5" w:rsidRDefault="006A4BC5" w:rsidP="00636494">
      <w:pPr>
        <w:spacing w:after="0" w:line="240" w:lineRule="auto"/>
        <w:jc w:val="both"/>
        <w:rPr>
          <w:rFonts w:ascii="Times New Roman" w:hAnsi="Times New Roman" w:cs="Times New Roman"/>
          <w:sz w:val="24"/>
          <w:szCs w:val="24"/>
          <w:lang w:val="sr-Cyrl-BA"/>
        </w:rPr>
      </w:pPr>
    </w:p>
    <w:p w:rsidR="00636494" w:rsidRPr="00A77867" w:rsidRDefault="00636494" w:rsidP="00636494">
      <w:pPr>
        <w:jc w:val="both"/>
        <w:rPr>
          <w:rFonts w:ascii="Times New Roman" w:hAnsi="Times New Roman" w:cs="Times New Roman"/>
          <w:bCs/>
          <w:sz w:val="24"/>
          <w:szCs w:val="24"/>
          <w:u w:val="single"/>
        </w:rPr>
      </w:pPr>
      <w:r w:rsidRPr="00A77867">
        <w:rPr>
          <w:rFonts w:ascii="Times New Roman" w:hAnsi="Times New Roman" w:cs="Times New Roman"/>
          <w:bCs/>
          <w:sz w:val="24"/>
          <w:szCs w:val="24"/>
          <w:u w:val="single"/>
        </w:rPr>
        <w:t>Исправка рачунских грешака</w:t>
      </w:r>
    </w:p>
    <w:p w:rsidR="00636494" w:rsidRPr="00F31D13" w:rsidRDefault="00636494" w:rsidP="00636494">
      <w:pPr>
        <w:jc w:val="both"/>
        <w:rPr>
          <w:rFonts w:ascii="Times New Roman" w:hAnsi="Times New Roman" w:cs="Times New Roman"/>
          <w:sz w:val="24"/>
          <w:szCs w:val="24"/>
        </w:rPr>
      </w:pPr>
      <w:r w:rsidRPr="00F31D13">
        <w:rPr>
          <w:rFonts w:ascii="Times New Roman" w:hAnsi="Times New Roman" w:cs="Times New Roman"/>
          <w:sz w:val="24"/>
          <w:szCs w:val="24"/>
        </w:rPr>
        <w:t>Уговорни орган ће исправити било коју грешку у понуди која је чисто аритметичке природе, уколико се иста открије у току оцјене понуда. Уговорни орган ће неодложно понуђачу упутити обавјештење о свакој исправци и може наставити са поступком, са исправљеном грешком, под условом да је понуђач писаним путем прихватио исправку у року који је одредио уговорни орган. Ако понуђач не прихвати предложену исправку, понуда се одбацује и гаранција за понуду, уколико постоји, се враћа  понуђачу.</w:t>
      </w:r>
    </w:p>
    <w:p w:rsidR="00636494" w:rsidRPr="00F31D13" w:rsidRDefault="00636494" w:rsidP="00636494">
      <w:pPr>
        <w:jc w:val="both"/>
        <w:rPr>
          <w:rFonts w:ascii="Times New Roman" w:hAnsi="Times New Roman" w:cs="Times New Roman"/>
          <w:sz w:val="24"/>
          <w:szCs w:val="24"/>
        </w:rPr>
      </w:pPr>
      <w:r w:rsidRPr="00F31D13">
        <w:rPr>
          <w:rFonts w:ascii="Times New Roman" w:hAnsi="Times New Roman" w:cs="Times New Roman"/>
          <w:sz w:val="24"/>
          <w:szCs w:val="24"/>
        </w:rPr>
        <w:t>Уговорни орган ће исправити</w:t>
      </w:r>
      <w:r w:rsidR="00CA7FA1">
        <w:rPr>
          <w:rFonts w:ascii="Times New Roman" w:hAnsi="Times New Roman" w:cs="Times New Roman"/>
          <w:sz w:val="24"/>
          <w:szCs w:val="24"/>
        </w:rPr>
        <w:t xml:space="preserve"> грешке у рачунању цијене у сл</w:t>
      </w:r>
      <w:r w:rsidRPr="00F31D13">
        <w:rPr>
          <w:rFonts w:ascii="Times New Roman" w:hAnsi="Times New Roman" w:cs="Times New Roman"/>
          <w:sz w:val="24"/>
          <w:szCs w:val="24"/>
        </w:rPr>
        <w:t xml:space="preserve">едећим случајевима:  </w:t>
      </w:r>
    </w:p>
    <w:p w:rsidR="00636494" w:rsidRPr="00F31D13" w:rsidRDefault="00636494" w:rsidP="00636494">
      <w:pPr>
        <w:ind w:left="426" w:hanging="284"/>
        <w:jc w:val="both"/>
        <w:rPr>
          <w:rFonts w:ascii="Times New Roman" w:hAnsi="Times New Roman" w:cs="Times New Roman"/>
          <w:sz w:val="24"/>
          <w:szCs w:val="24"/>
        </w:rPr>
      </w:pPr>
      <w:r w:rsidRPr="00F31D13">
        <w:rPr>
          <w:rFonts w:ascii="Times New Roman" w:hAnsi="Times New Roman" w:cs="Times New Roman"/>
          <w:sz w:val="24"/>
          <w:szCs w:val="24"/>
        </w:rPr>
        <w:t>а) када постоји разлика између износа израженог у бројевима и ријечима - у том случају предност има износ изражен ријечима, осим уколико се на тај износ не односи аритметичка грешка;</w:t>
      </w:r>
    </w:p>
    <w:p w:rsidR="00636494" w:rsidRPr="00F31D13" w:rsidRDefault="00636494" w:rsidP="00636494">
      <w:pPr>
        <w:tabs>
          <w:tab w:val="left" w:pos="900"/>
        </w:tabs>
        <w:ind w:left="426" w:hanging="284"/>
        <w:jc w:val="both"/>
        <w:rPr>
          <w:rFonts w:ascii="Times New Roman" w:hAnsi="Times New Roman" w:cs="Times New Roman"/>
          <w:sz w:val="24"/>
          <w:szCs w:val="24"/>
        </w:rPr>
      </w:pPr>
      <w:r w:rsidRPr="00F31D13">
        <w:rPr>
          <w:rFonts w:ascii="Times New Roman" w:hAnsi="Times New Roman" w:cs="Times New Roman"/>
          <w:sz w:val="24"/>
          <w:szCs w:val="24"/>
        </w:rPr>
        <w:t>б) ако постоји разлика између јединичне цијене и укупног износа који се добије множењем јединичне цијене и количине, јединична цијена која је наведена ће имати предност и потребно је исправити коначан износ;</w:t>
      </w:r>
    </w:p>
    <w:p w:rsidR="00636494" w:rsidRPr="00F31D13" w:rsidRDefault="00636494" w:rsidP="00636494">
      <w:pPr>
        <w:tabs>
          <w:tab w:val="left" w:pos="900"/>
        </w:tabs>
        <w:ind w:left="426" w:hanging="284"/>
        <w:jc w:val="both"/>
        <w:rPr>
          <w:rFonts w:ascii="Times New Roman" w:hAnsi="Times New Roman" w:cs="Times New Roman"/>
          <w:sz w:val="24"/>
          <w:szCs w:val="24"/>
        </w:rPr>
      </w:pPr>
      <w:r w:rsidRPr="00F31D13">
        <w:rPr>
          <w:rFonts w:ascii="Times New Roman" w:hAnsi="Times New Roman" w:cs="Times New Roman"/>
          <w:sz w:val="24"/>
          <w:szCs w:val="24"/>
        </w:rPr>
        <w:t>ц) ако постоји грешка у укупном износу у вези са сабирањем или одузимањем подизноса, подизнос ће имати предност, када се исправља укупан износ.</w:t>
      </w:r>
    </w:p>
    <w:p w:rsidR="004448F9" w:rsidRPr="00490311" w:rsidRDefault="00636494" w:rsidP="00636494">
      <w:pPr>
        <w:jc w:val="both"/>
        <w:rPr>
          <w:rFonts w:ascii="Times New Roman" w:hAnsi="Times New Roman" w:cs="Times New Roman"/>
          <w:sz w:val="24"/>
          <w:szCs w:val="24"/>
          <w:lang w:val="sr-Cyrl-BA"/>
        </w:rPr>
      </w:pPr>
      <w:r w:rsidRPr="00F31D13">
        <w:rPr>
          <w:rFonts w:ascii="Times New Roman" w:hAnsi="Times New Roman" w:cs="Times New Roman"/>
          <w:sz w:val="24"/>
          <w:szCs w:val="24"/>
        </w:rPr>
        <w:t>Износи који се исправе на тај начин ће бити обавезујући за понуђача. Ако их понуђач као такве не прихвата, његова понуда се одбија. Јединична цијена ставке се не сматра рачунском грешком, односно не може се исправљати.</w:t>
      </w:r>
    </w:p>
    <w:p w:rsidR="00F30712" w:rsidRDefault="00F30712" w:rsidP="00636494">
      <w:pPr>
        <w:spacing w:after="0" w:line="240" w:lineRule="auto"/>
        <w:jc w:val="both"/>
        <w:rPr>
          <w:rFonts w:ascii="Times New Roman" w:hAnsi="Times New Roman" w:cs="Times New Roman"/>
          <w:sz w:val="24"/>
          <w:szCs w:val="24"/>
          <w:lang w:val="sr-Cyrl-CS"/>
        </w:rPr>
      </w:pPr>
    </w:p>
    <w:p w:rsidR="00636494" w:rsidRPr="00C96A12" w:rsidRDefault="00490311" w:rsidP="0063649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CS"/>
        </w:rPr>
        <w:lastRenderedPageBreak/>
        <w:t>39</w:t>
      </w:r>
      <w:r w:rsidR="00636494" w:rsidRPr="00C96A12">
        <w:rPr>
          <w:rFonts w:ascii="Times New Roman" w:hAnsi="Times New Roman" w:cs="Times New Roman"/>
          <w:sz w:val="24"/>
          <w:szCs w:val="24"/>
        </w:rPr>
        <w:t xml:space="preserve">. </w:t>
      </w:r>
      <w:r w:rsidR="00636494" w:rsidRPr="00C96A12">
        <w:rPr>
          <w:rFonts w:ascii="Times New Roman" w:hAnsi="Times New Roman" w:cs="Times New Roman"/>
          <w:sz w:val="24"/>
          <w:szCs w:val="24"/>
          <w:u w:val="single"/>
        </w:rPr>
        <w:t>Поука о правном лијеку</w:t>
      </w:r>
    </w:p>
    <w:p w:rsidR="00636494" w:rsidRPr="00C96A12" w:rsidRDefault="00636494" w:rsidP="00636494">
      <w:pPr>
        <w:spacing w:after="0" w:line="240" w:lineRule="auto"/>
        <w:jc w:val="both"/>
        <w:rPr>
          <w:rFonts w:ascii="Times New Roman" w:hAnsi="Times New Roman" w:cs="Times New Roman"/>
          <w:sz w:val="24"/>
          <w:szCs w:val="24"/>
        </w:rPr>
      </w:pPr>
    </w:p>
    <w:p w:rsidR="00636494" w:rsidRPr="00DD296F" w:rsidRDefault="00636494" w:rsidP="00636494">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rPr>
        <w:t>У случају да је уговорни орган у току поступка јавне набавке извршио повреду Закона или подзаконских аката, понуђач има право уложити жалбу уговорном органу, на начин и роковима проп</w:t>
      </w:r>
      <w:r w:rsidR="00DD296F">
        <w:rPr>
          <w:rFonts w:ascii="Times New Roman" w:hAnsi="Times New Roman" w:cs="Times New Roman"/>
          <w:sz w:val="24"/>
          <w:szCs w:val="24"/>
        </w:rPr>
        <w:t>исаним чланом 99. и 101. Закона</w:t>
      </w:r>
      <w:r w:rsidR="00DD296F">
        <w:rPr>
          <w:rFonts w:ascii="Times New Roman" w:hAnsi="Times New Roman" w:cs="Times New Roman"/>
          <w:sz w:val="24"/>
          <w:szCs w:val="24"/>
          <w:lang w:val="sr-Cyrl-BA"/>
        </w:rPr>
        <w:t xml:space="preserve"> о јавним набавкама БиХ („Службени гласник БиХ“, бр.39/14)</w:t>
      </w:r>
      <w:r w:rsidR="00DD296F">
        <w:rPr>
          <w:rFonts w:ascii="Times New Roman" w:hAnsi="Times New Roman" w:cs="Times New Roman"/>
          <w:sz w:val="24"/>
          <w:szCs w:val="24"/>
          <w:lang w:val="sr-Latn-BA"/>
        </w:rPr>
        <w:t xml:space="preserve"> </w:t>
      </w:r>
      <w:r w:rsidR="00DD296F">
        <w:rPr>
          <w:rFonts w:ascii="Times New Roman" w:hAnsi="Times New Roman" w:cs="Times New Roman"/>
          <w:sz w:val="24"/>
          <w:szCs w:val="24"/>
          <w:lang w:val="sr-Cyrl-BA"/>
        </w:rPr>
        <w:t xml:space="preserve">и </w:t>
      </w:r>
      <w:r w:rsidR="00DD296F">
        <w:rPr>
          <w:rFonts w:ascii="Times New Roman" w:hAnsi="Times New Roman" w:cs="Times New Roman"/>
          <w:sz w:val="24"/>
          <w:szCs w:val="24"/>
          <w:lang w:val="sr-Cyrl-CS"/>
        </w:rPr>
        <w:t>члана</w:t>
      </w:r>
      <w:r w:rsidR="00DD296F">
        <w:rPr>
          <w:rFonts w:ascii="Times New Roman" w:hAnsi="Times New Roman" w:cs="Times New Roman"/>
          <w:sz w:val="24"/>
          <w:szCs w:val="24"/>
          <w:lang w:val="sr-Latn-BA"/>
        </w:rPr>
        <w:t xml:space="preserve"> </w:t>
      </w:r>
      <w:r w:rsidR="00DD296F">
        <w:rPr>
          <w:rFonts w:ascii="Times New Roman" w:hAnsi="Times New Roman" w:cs="Times New Roman"/>
          <w:sz w:val="24"/>
          <w:szCs w:val="24"/>
          <w:lang w:val="sr-Cyrl-BA"/>
        </w:rPr>
        <w:t>42. и 44..Закона о измјенама и допунама закона о јавним набавкама БиХ („Службени гласник БиХ“, бр.59/22)</w:t>
      </w:r>
      <w:r w:rsidR="00DD296F">
        <w:rPr>
          <w:rFonts w:ascii="Times New Roman" w:hAnsi="Times New Roman" w:cs="Times New Roman"/>
          <w:sz w:val="24"/>
          <w:szCs w:val="24"/>
          <w:lang w:val="sr-Cyrl-CS"/>
        </w:rPr>
        <w:t>.</w:t>
      </w:r>
    </w:p>
    <w:p w:rsidR="00BF2189" w:rsidRDefault="00BF2189" w:rsidP="00BF2189">
      <w:pPr>
        <w:spacing w:after="0" w:line="240" w:lineRule="auto"/>
        <w:ind w:left="357" w:firstLine="708"/>
        <w:rPr>
          <w:rFonts w:ascii="Times New Roman" w:hAnsi="Times New Roman" w:cs="Times New Roman"/>
          <w:sz w:val="28"/>
          <w:szCs w:val="28"/>
          <w:lang w:val="sr-Cyrl-BA"/>
        </w:rPr>
      </w:pPr>
    </w:p>
    <w:p w:rsidR="00490311" w:rsidRDefault="00490311" w:rsidP="00BF2189">
      <w:pPr>
        <w:spacing w:after="0" w:line="240" w:lineRule="auto"/>
        <w:ind w:left="357" w:firstLine="708"/>
        <w:rPr>
          <w:rFonts w:ascii="Times New Roman" w:hAnsi="Times New Roman" w:cs="Times New Roman"/>
          <w:sz w:val="28"/>
          <w:szCs w:val="28"/>
          <w:lang w:val="sr-Cyrl-BA"/>
        </w:rPr>
      </w:pPr>
    </w:p>
    <w:p w:rsidR="00490311" w:rsidRDefault="00490311" w:rsidP="00862B24">
      <w:pPr>
        <w:spacing w:after="0" w:line="240" w:lineRule="auto"/>
        <w:rPr>
          <w:rFonts w:ascii="Times New Roman" w:hAnsi="Times New Roman" w:cs="Times New Roman"/>
          <w:sz w:val="28"/>
          <w:szCs w:val="28"/>
          <w:lang w:val="sr-Cyrl-BA"/>
        </w:rPr>
      </w:pPr>
    </w:p>
    <w:p w:rsidR="00BD5A83" w:rsidRDefault="00BD5A83" w:rsidP="00BF2189">
      <w:pPr>
        <w:spacing w:after="0" w:line="240" w:lineRule="auto"/>
        <w:ind w:left="357" w:firstLine="708"/>
        <w:rPr>
          <w:rFonts w:ascii="Times New Roman" w:hAnsi="Times New Roman" w:cs="Times New Roman"/>
          <w:sz w:val="28"/>
          <w:szCs w:val="28"/>
          <w:lang w:val="sr-Cyrl-BA"/>
        </w:rPr>
      </w:pPr>
    </w:p>
    <w:p w:rsidR="00BD5A83" w:rsidRDefault="00BD5A83" w:rsidP="00BF2189">
      <w:pPr>
        <w:spacing w:after="0" w:line="240" w:lineRule="auto"/>
        <w:ind w:left="357" w:firstLine="708"/>
        <w:rPr>
          <w:rFonts w:ascii="Times New Roman" w:hAnsi="Times New Roman" w:cs="Times New Roman"/>
          <w:sz w:val="28"/>
          <w:szCs w:val="28"/>
          <w:lang w:val="sr-Cyrl-BA"/>
        </w:rPr>
      </w:pPr>
    </w:p>
    <w:p w:rsidR="00490311" w:rsidRPr="00490311" w:rsidRDefault="00490311" w:rsidP="00BF2189">
      <w:pPr>
        <w:spacing w:after="0" w:line="240" w:lineRule="auto"/>
        <w:ind w:left="357" w:firstLine="708"/>
        <w:rPr>
          <w:rFonts w:ascii="Times New Roman" w:hAnsi="Times New Roman" w:cs="Times New Roman"/>
          <w:sz w:val="28"/>
          <w:szCs w:val="28"/>
          <w:lang w:val="sr-Cyrl-BA"/>
        </w:rPr>
      </w:pPr>
    </w:p>
    <w:p w:rsidR="00E94316" w:rsidRDefault="00E94316" w:rsidP="00E94316">
      <w:pPr>
        <w:spacing w:after="0" w:line="240" w:lineRule="auto"/>
        <w:ind w:left="357"/>
        <w:rPr>
          <w:rFonts w:ascii="Times New Roman" w:hAnsi="Times New Roman" w:cs="Times New Roman"/>
          <w:b/>
          <w:bCs/>
          <w:sz w:val="24"/>
          <w:szCs w:val="24"/>
        </w:rPr>
      </w:pPr>
      <w:r w:rsidRPr="00F57947">
        <w:rPr>
          <w:rFonts w:ascii="Times New Roman" w:hAnsi="Times New Roman" w:cs="Times New Roman"/>
          <w:b/>
          <w:bCs/>
          <w:sz w:val="24"/>
          <w:szCs w:val="24"/>
        </w:rPr>
        <w:t>ПРИЛОЗИ</w:t>
      </w:r>
    </w:p>
    <w:p w:rsidR="00E94316" w:rsidRPr="00F57947" w:rsidRDefault="00E94316" w:rsidP="00E94316">
      <w:pPr>
        <w:spacing w:after="0" w:line="240" w:lineRule="auto"/>
        <w:ind w:left="357"/>
        <w:rPr>
          <w:rFonts w:ascii="Times New Roman" w:hAnsi="Times New Roman" w:cs="Times New Roman"/>
          <w:b/>
          <w:bCs/>
          <w:sz w:val="24"/>
          <w:szCs w:val="24"/>
        </w:rPr>
      </w:pPr>
    </w:p>
    <w:p w:rsidR="00E94316" w:rsidRPr="00C96A12" w:rsidRDefault="00E94316" w:rsidP="00E943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C96A12">
        <w:rPr>
          <w:rFonts w:ascii="Times New Roman" w:hAnsi="Times New Roman" w:cs="Times New Roman"/>
          <w:sz w:val="24"/>
          <w:szCs w:val="24"/>
        </w:rPr>
        <w:t xml:space="preserve"> </w:t>
      </w:r>
      <w:r>
        <w:rPr>
          <w:rFonts w:ascii="Times New Roman" w:hAnsi="Times New Roman" w:cs="Times New Roman"/>
          <w:sz w:val="24"/>
          <w:szCs w:val="24"/>
        </w:rPr>
        <w:tab/>
      </w:r>
      <w:r w:rsidRPr="00C96A12">
        <w:rPr>
          <w:rFonts w:ascii="Times New Roman" w:hAnsi="Times New Roman" w:cs="Times New Roman"/>
          <w:sz w:val="24"/>
          <w:szCs w:val="24"/>
        </w:rPr>
        <w:t>Обавјештење о набавци</w:t>
      </w:r>
    </w:p>
    <w:p w:rsidR="00E94316" w:rsidRPr="00BA5E50" w:rsidRDefault="00E94316" w:rsidP="00E94316">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rPr>
        <w:t>II</w:t>
      </w:r>
      <w:r w:rsidRPr="00C96A12">
        <w:rPr>
          <w:rFonts w:ascii="Times New Roman" w:hAnsi="Times New Roman" w:cs="Times New Roman"/>
          <w:sz w:val="24"/>
          <w:szCs w:val="24"/>
        </w:rPr>
        <w:t xml:space="preserve"> </w:t>
      </w:r>
      <w:r>
        <w:rPr>
          <w:rFonts w:ascii="Times New Roman" w:hAnsi="Times New Roman" w:cs="Times New Roman"/>
          <w:sz w:val="24"/>
          <w:szCs w:val="24"/>
        </w:rPr>
        <w:tab/>
      </w:r>
      <w:r w:rsidRPr="00C96A12">
        <w:rPr>
          <w:rFonts w:ascii="Times New Roman" w:hAnsi="Times New Roman" w:cs="Times New Roman"/>
          <w:sz w:val="24"/>
          <w:szCs w:val="24"/>
        </w:rPr>
        <w:t>Образац за</w:t>
      </w:r>
      <w:r w:rsidR="00BA5E50">
        <w:rPr>
          <w:rFonts w:ascii="Times New Roman" w:hAnsi="Times New Roman" w:cs="Times New Roman"/>
          <w:sz w:val="24"/>
          <w:szCs w:val="24"/>
          <w:lang w:val="sr-Cyrl-CS"/>
        </w:rPr>
        <w:t xml:space="preserve"> достављање</w:t>
      </w:r>
      <w:r w:rsidR="00BA5E50">
        <w:rPr>
          <w:rFonts w:ascii="Times New Roman" w:hAnsi="Times New Roman" w:cs="Times New Roman"/>
          <w:sz w:val="24"/>
          <w:szCs w:val="24"/>
        </w:rPr>
        <w:t xml:space="preserve"> понуд</w:t>
      </w:r>
      <w:r w:rsidR="00BA5E50">
        <w:rPr>
          <w:rFonts w:ascii="Times New Roman" w:hAnsi="Times New Roman" w:cs="Times New Roman"/>
          <w:sz w:val="24"/>
          <w:szCs w:val="24"/>
          <w:lang w:val="sr-Cyrl-CS"/>
        </w:rPr>
        <w:t>е</w:t>
      </w:r>
    </w:p>
    <w:p w:rsidR="00E94316" w:rsidRPr="00202293" w:rsidRDefault="00E94316" w:rsidP="00E94316">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rPr>
        <w:t>III</w:t>
      </w:r>
      <w:r w:rsidRPr="00C96A12">
        <w:rPr>
          <w:rFonts w:ascii="Times New Roman" w:hAnsi="Times New Roman" w:cs="Times New Roman"/>
          <w:sz w:val="24"/>
          <w:szCs w:val="24"/>
        </w:rPr>
        <w:t xml:space="preserve"> </w:t>
      </w:r>
      <w:r>
        <w:rPr>
          <w:rFonts w:ascii="Times New Roman" w:hAnsi="Times New Roman" w:cs="Times New Roman"/>
          <w:sz w:val="24"/>
          <w:szCs w:val="24"/>
        </w:rPr>
        <w:tab/>
      </w:r>
      <w:r w:rsidRPr="00C96A12">
        <w:rPr>
          <w:rFonts w:ascii="Times New Roman" w:hAnsi="Times New Roman" w:cs="Times New Roman"/>
          <w:sz w:val="24"/>
          <w:szCs w:val="24"/>
        </w:rPr>
        <w:t>Образац за цијену понуде</w:t>
      </w:r>
    </w:p>
    <w:p w:rsidR="00E94316" w:rsidRDefault="00E94316" w:rsidP="00E94316">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rPr>
        <w:t>IV</w:t>
      </w:r>
      <w:r w:rsidRPr="00C96A12">
        <w:rPr>
          <w:rFonts w:ascii="Times New Roman" w:hAnsi="Times New Roman" w:cs="Times New Roman"/>
          <w:sz w:val="24"/>
          <w:szCs w:val="24"/>
        </w:rPr>
        <w:t xml:space="preserve"> </w:t>
      </w:r>
      <w:r>
        <w:rPr>
          <w:rFonts w:ascii="Times New Roman" w:hAnsi="Times New Roman" w:cs="Times New Roman"/>
          <w:sz w:val="24"/>
          <w:szCs w:val="24"/>
          <w:lang w:val="sr-Cyrl-CS"/>
        </w:rPr>
        <w:t xml:space="preserve">  </w:t>
      </w:r>
      <w:r>
        <w:rPr>
          <w:rFonts w:ascii="Times New Roman" w:hAnsi="Times New Roman" w:cs="Times New Roman"/>
          <w:sz w:val="24"/>
          <w:szCs w:val="24"/>
          <w:lang w:val="sr-Cyrl-BA"/>
        </w:rPr>
        <w:t xml:space="preserve">     </w:t>
      </w:r>
      <w:r w:rsidR="00460B04">
        <w:rPr>
          <w:rFonts w:ascii="Times New Roman" w:hAnsi="Times New Roman" w:cs="Times New Roman"/>
          <w:sz w:val="24"/>
          <w:szCs w:val="24"/>
          <w:lang w:val="sr-Cyrl-BA"/>
        </w:rPr>
        <w:t>Образац и</w:t>
      </w:r>
      <w:r>
        <w:rPr>
          <w:rFonts w:ascii="Times New Roman" w:hAnsi="Times New Roman" w:cs="Times New Roman"/>
          <w:sz w:val="24"/>
          <w:szCs w:val="24"/>
          <w:lang w:val="sr-Cyrl-BA"/>
        </w:rPr>
        <w:t xml:space="preserve">зјаве </w:t>
      </w:r>
      <w:r w:rsidRPr="00C96A12">
        <w:rPr>
          <w:rFonts w:ascii="Times New Roman" w:hAnsi="Times New Roman" w:cs="Times New Roman"/>
          <w:sz w:val="24"/>
          <w:szCs w:val="24"/>
        </w:rPr>
        <w:t>из члан</w:t>
      </w:r>
      <w:r w:rsidR="00460B04">
        <w:rPr>
          <w:rFonts w:ascii="Times New Roman" w:hAnsi="Times New Roman" w:cs="Times New Roman"/>
          <w:sz w:val="24"/>
          <w:szCs w:val="24"/>
        </w:rPr>
        <w:t>а 45</w:t>
      </w:r>
      <w:r w:rsidR="00460B04">
        <w:rPr>
          <w:rFonts w:ascii="Times New Roman" w:hAnsi="Times New Roman" w:cs="Times New Roman"/>
          <w:sz w:val="24"/>
          <w:szCs w:val="24"/>
          <w:lang w:val="sr-Cyrl-CS"/>
        </w:rPr>
        <w:t>. Закона</w:t>
      </w:r>
    </w:p>
    <w:p w:rsidR="00460B04" w:rsidRPr="00A90071" w:rsidRDefault="00460B04" w:rsidP="00E94316">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V</w:t>
      </w:r>
      <w:r w:rsidR="00A90071">
        <w:rPr>
          <w:rFonts w:ascii="Times New Roman" w:hAnsi="Times New Roman" w:cs="Times New Roman"/>
          <w:sz w:val="24"/>
          <w:szCs w:val="24"/>
          <w:lang w:val="sr-Latn-CS"/>
        </w:rPr>
        <w:t xml:space="preserve">      </w:t>
      </w:r>
      <w:r w:rsidR="003922A3">
        <w:rPr>
          <w:rFonts w:ascii="Times New Roman" w:hAnsi="Times New Roman" w:cs="Times New Roman"/>
          <w:sz w:val="24"/>
          <w:szCs w:val="24"/>
          <w:lang w:val="sr-Cyrl-BA"/>
        </w:rPr>
        <w:t xml:space="preserve"> </w:t>
      </w:r>
      <w:r w:rsidR="00A90071">
        <w:rPr>
          <w:rFonts w:ascii="Times New Roman" w:hAnsi="Times New Roman" w:cs="Times New Roman"/>
          <w:sz w:val="24"/>
          <w:szCs w:val="24"/>
          <w:lang w:val="sr-Latn-CS"/>
        </w:rPr>
        <w:t xml:space="preserve">  </w:t>
      </w:r>
      <w:r w:rsidR="000671F8">
        <w:rPr>
          <w:rFonts w:ascii="Times New Roman" w:hAnsi="Times New Roman" w:cs="Times New Roman"/>
          <w:sz w:val="24"/>
          <w:szCs w:val="24"/>
          <w:lang w:val="sr-Cyrl-BA"/>
        </w:rPr>
        <w:t>Списак извршених уговора понуђача за предметну набавку</w:t>
      </w:r>
    </w:p>
    <w:p w:rsidR="00E94316" w:rsidRPr="00F53FB4" w:rsidRDefault="00E94316" w:rsidP="00E94316">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rPr>
        <w:t>V</w:t>
      </w:r>
      <w:r w:rsidR="00460B04">
        <w:rPr>
          <w:rFonts w:ascii="Times New Roman" w:hAnsi="Times New Roman" w:cs="Times New Roman"/>
          <w:sz w:val="24"/>
          <w:szCs w:val="24"/>
        </w:rPr>
        <w:t>I</w:t>
      </w:r>
      <w:r>
        <w:rPr>
          <w:rFonts w:ascii="Times New Roman" w:hAnsi="Times New Roman" w:cs="Times New Roman"/>
          <w:sz w:val="24"/>
          <w:szCs w:val="24"/>
          <w:lang w:val="sr-Cyrl-CS"/>
        </w:rPr>
        <w:t xml:space="preserve">  </w:t>
      </w:r>
      <w:r w:rsidR="00460B04">
        <w:rPr>
          <w:rFonts w:ascii="Times New Roman" w:hAnsi="Times New Roman" w:cs="Times New Roman"/>
          <w:sz w:val="24"/>
          <w:szCs w:val="24"/>
          <w:lang w:val="sr-Cyrl-BA"/>
        </w:rPr>
        <w:t xml:space="preserve">    </w:t>
      </w:r>
      <w:r w:rsidR="003922A3">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 xml:space="preserve"> Образац  </w:t>
      </w:r>
      <w:r w:rsidRPr="00C96A12">
        <w:rPr>
          <w:rFonts w:ascii="Times New Roman" w:hAnsi="Times New Roman" w:cs="Times New Roman"/>
          <w:sz w:val="24"/>
          <w:szCs w:val="24"/>
        </w:rPr>
        <w:t xml:space="preserve">изјаве из члана 52. Закона </w:t>
      </w:r>
    </w:p>
    <w:p w:rsidR="00E94316" w:rsidRPr="003A09CA" w:rsidRDefault="00E94316" w:rsidP="00E94316">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rPr>
        <w:t>VI</w:t>
      </w:r>
      <w:r w:rsidR="00460B04">
        <w:rPr>
          <w:rFonts w:ascii="Times New Roman" w:hAnsi="Times New Roman" w:cs="Times New Roman"/>
          <w:sz w:val="24"/>
          <w:szCs w:val="24"/>
        </w:rPr>
        <w:t>I</w:t>
      </w:r>
      <w:r w:rsidR="00460B04">
        <w:rPr>
          <w:rFonts w:ascii="Times New Roman" w:hAnsi="Times New Roman" w:cs="Times New Roman"/>
          <w:sz w:val="24"/>
          <w:szCs w:val="24"/>
          <w:lang w:val="sr-Cyrl-CS"/>
        </w:rPr>
        <w:t xml:space="preserve">     </w:t>
      </w:r>
      <w:r w:rsidR="00460B04">
        <w:rPr>
          <w:rFonts w:ascii="Times New Roman" w:hAnsi="Times New Roman" w:cs="Times New Roman"/>
          <w:sz w:val="24"/>
          <w:szCs w:val="24"/>
          <w:lang w:val="sr-Latn-CS"/>
        </w:rPr>
        <w:t xml:space="preserve"> </w:t>
      </w:r>
      <w:r>
        <w:rPr>
          <w:rFonts w:ascii="Times New Roman" w:hAnsi="Times New Roman" w:cs="Times New Roman"/>
          <w:sz w:val="24"/>
          <w:szCs w:val="24"/>
          <w:lang w:val="sr-Cyrl-CS"/>
        </w:rPr>
        <w:t>Списак повјерљивих информација</w:t>
      </w:r>
    </w:p>
    <w:p w:rsidR="00490311" w:rsidRDefault="00490311" w:rsidP="0049031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Latn-BA"/>
        </w:rPr>
        <w:t xml:space="preserve">VIII     </w:t>
      </w:r>
      <w:r>
        <w:rPr>
          <w:rFonts w:ascii="Times New Roman" w:hAnsi="Times New Roman" w:cs="Times New Roman"/>
          <w:sz w:val="24"/>
          <w:szCs w:val="24"/>
        </w:rPr>
        <w:t>Споразум за групу понуђача (уколико понуду доставља група понуђача)</w:t>
      </w:r>
    </w:p>
    <w:p w:rsidR="00490311" w:rsidRPr="00086265" w:rsidRDefault="00490311" w:rsidP="004903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IX        Нацрт Оквирног споразума </w:t>
      </w:r>
    </w:p>
    <w:p w:rsidR="00490311" w:rsidRPr="00C00650" w:rsidRDefault="00490311" w:rsidP="00490311">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Latn-BA"/>
        </w:rPr>
        <w:t xml:space="preserve">X         </w:t>
      </w:r>
      <w:r>
        <w:rPr>
          <w:rFonts w:ascii="Times New Roman" w:hAnsi="Times New Roman" w:cs="Times New Roman"/>
          <w:sz w:val="24"/>
          <w:szCs w:val="24"/>
          <w:lang w:val="sr-Cyrl-BA"/>
        </w:rPr>
        <w:t>Овлаштење за заступање и учешће на јавном отварању понуда</w:t>
      </w:r>
    </w:p>
    <w:p w:rsidR="00165BD3" w:rsidRPr="003E3A02" w:rsidRDefault="00165BD3" w:rsidP="00165BD3">
      <w:pPr>
        <w:spacing w:after="0" w:line="240" w:lineRule="auto"/>
        <w:jc w:val="both"/>
        <w:rPr>
          <w:rFonts w:ascii="Times New Roman" w:hAnsi="Times New Roman" w:cs="Times New Roman"/>
          <w:lang w:val="sr-Cyrl-BA"/>
        </w:rPr>
      </w:pPr>
      <w:r>
        <w:rPr>
          <w:rFonts w:ascii="Times New Roman" w:hAnsi="Times New Roman" w:cs="Times New Roman"/>
          <w:sz w:val="24"/>
          <w:szCs w:val="24"/>
          <w:lang w:val="sr-Cyrl-BA"/>
        </w:rPr>
        <w:t xml:space="preserve">  </w:t>
      </w:r>
    </w:p>
    <w:p w:rsidR="00E94316" w:rsidRDefault="00E94316" w:rsidP="00E94316">
      <w:pPr>
        <w:spacing w:after="0" w:line="240" w:lineRule="auto"/>
        <w:jc w:val="both"/>
        <w:rPr>
          <w:rFonts w:ascii="Times New Roman" w:hAnsi="Times New Roman" w:cs="Times New Roman"/>
          <w:sz w:val="24"/>
          <w:szCs w:val="24"/>
          <w:lang w:val="sr-Cyrl-CS"/>
        </w:rPr>
      </w:pPr>
    </w:p>
    <w:p w:rsidR="00BA5E50" w:rsidRPr="007F500D" w:rsidRDefault="00BA5E50" w:rsidP="00E94316">
      <w:pPr>
        <w:spacing w:after="0" w:line="240" w:lineRule="auto"/>
        <w:jc w:val="both"/>
        <w:rPr>
          <w:rFonts w:ascii="Times New Roman" w:hAnsi="Times New Roman" w:cs="Times New Roman"/>
          <w:sz w:val="24"/>
          <w:szCs w:val="24"/>
          <w:lang w:val="sr-Latn-BA"/>
        </w:rPr>
      </w:pPr>
    </w:p>
    <w:p w:rsidR="00BA5E50" w:rsidRDefault="00BA5E50" w:rsidP="00E94316">
      <w:pPr>
        <w:spacing w:after="0" w:line="240" w:lineRule="auto"/>
        <w:jc w:val="both"/>
        <w:rPr>
          <w:rFonts w:ascii="Times New Roman" w:hAnsi="Times New Roman" w:cs="Times New Roman"/>
          <w:sz w:val="24"/>
          <w:szCs w:val="24"/>
          <w:lang w:val="sr-Cyrl-CS"/>
        </w:rPr>
      </w:pPr>
    </w:p>
    <w:p w:rsidR="00BA5E50" w:rsidRDefault="00BA5E50" w:rsidP="00E94316">
      <w:pPr>
        <w:spacing w:after="0" w:line="240" w:lineRule="auto"/>
        <w:jc w:val="both"/>
        <w:rPr>
          <w:rFonts w:ascii="Times New Roman" w:hAnsi="Times New Roman" w:cs="Times New Roman"/>
          <w:sz w:val="24"/>
          <w:szCs w:val="24"/>
          <w:lang w:val="sr-Cyrl-CS"/>
        </w:rPr>
      </w:pPr>
    </w:p>
    <w:p w:rsidR="00BA5E50" w:rsidRDefault="00BA5E50" w:rsidP="00E94316">
      <w:pPr>
        <w:spacing w:after="0" w:line="240" w:lineRule="auto"/>
        <w:jc w:val="both"/>
        <w:rPr>
          <w:rFonts w:ascii="Times New Roman" w:hAnsi="Times New Roman" w:cs="Times New Roman"/>
          <w:sz w:val="24"/>
          <w:szCs w:val="24"/>
          <w:lang w:val="sr-Cyrl-CS"/>
        </w:rPr>
      </w:pPr>
    </w:p>
    <w:p w:rsidR="00BA5E50" w:rsidRDefault="00BA5E50" w:rsidP="00E94316">
      <w:pPr>
        <w:spacing w:after="0" w:line="240" w:lineRule="auto"/>
        <w:jc w:val="both"/>
        <w:rPr>
          <w:rFonts w:ascii="Times New Roman" w:hAnsi="Times New Roman" w:cs="Times New Roman"/>
          <w:sz w:val="24"/>
          <w:szCs w:val="24"/>
          <w:lang w:val="sr-Cyrl-CS"/>
        </w:rPr>
      </w:pPr>
    </w:p>
    <w:p w:rsidR="00BA5E50" w:rsidRDefault="00BA5E50" w:rsidP="00E94316">
      <w:pPr>
        <w:spacing w:after="0" w:line="240" w:lineRule="auto"/>
        <w:jc w:val="both"/>
        <w:rPr>
          <w:rFonts w:ascii="Times New Roman" w:hAnsi="Times New Roman" w:cs="Times New Roman"/>
          <w:sz w:val="24"/>
          <w:szCs w:val="24"/>
          <w:lang w:val="sr-Cyrl-CS"/>
        </w:rPr>
      </w:pPr>
    </w:p>
    <w:p w:rsidR="00532B0D" w:rsidRDefault="00532B0D" w:rsidP="00F56A72">
      <w:pPr>
        <w:ind w:left="2832" w:firstLine="708"/>
        <w:rPr>
          <w:rFonts w:ascii="Times New Roman" w:hAnsi="Times New Roman" w:cs="Times New Roman"/>
          <w:b/>
          <w:bCs/>
          <w:sz w:val="40"/>
          <w:szCs w:val="40"/>
          <w:lang w:val="sr-Cyrl-BA"/>
        </w:rPr>
      </w:pPr>
    </w:p>
    <w:p w:rsidR="006A4BC5" w:rsidRDefault="006A4BC5" w:rsidP="00F56A72">
      <w:pPr>
        <w:ind w:left="2832" w:firstLine="708"/>
        <w:rPr>
          <w:rFonts w:ascii="Times New Roman" w:hAnsi="Times New Roman" w:cs="Times New Roman"/>
          <w:b/>
          <w:bCs/>
          <w:sz w:val="40"/>
          <w:szCs w:val="40"/>
          <w:lang w:val="sr-Cyrl-BA"/>
        </w:rPr>
      </w:pPr>
    </w:p>
    <w:p w:rsidR="006A4BC5" w:rsidRDefault="006A4BC5" w:rsidP="00F56A72">
      <w:pPr>
        <w:ind w:left="2832" w:firstLine="708"/>
        <w:rPr>
          <w:rFonts w:ascii="Times New Roman" w:hAnsi="Times New Roman" w:cs="Times New Roman"/>
          <w:b/>
          <w:bCs/>
          <w:sz w:val="40"/>
          <w:szCs w:val="40"/>
          <w:lang w:val="sr-Cyrl-BA"/>
        </w:rPr>
      </w:pPr>
    </w:p>
    <w:p w:rsidR="006A4BC5" w:rsidRDefault="006A4BC5" w:rsidP="00F56A72">
      <w:pPr>
        <w:ind w:left="2832" w:firstLine="708"/>
        <w:rPr>
          <w:rFonts w:ascii="Times New Roman" w:hAnsi="Times New Roman" w:cs="Times New Roman"/>
          <w:b/>
          <w:bCs/>
          <w:sz w:val="40"/>
          <w:szCs w:val="40"/>
          <w:lang w:val="sr-Cyrl-BA"/>
        </w:rPr>
      </w:pPr>
    </w:p>
    <w:p w:rsidR="003E3A02" w:rsidRDefault="003E3A02" w:rsidP="00F56A72">
      <w:pPr>
        <w:ind w:left="2832" w:firstLine="708"/>
        <w:rPr>
          <w:rFonts w:ascii="Times New Roman" w:hAnsi="Times New Roman" w:cs="Times New Roman"/>
          <w:b/>
          <w:bCs/>
          <w:sz w:val="40"/>
          <w:szCs w:val="40"/>
          <w:lang w:val="sr-Cyrl-BA"/>
        </w:rPr>
      </w:pPr>
    </w:p>
    <w:p w:rsidR="003E3A02" w:rsidRDefault="003E3A02" w:rsidP="00F56A72">
      <w:pPr>
        <w:ind w:left="2832" w:firstLine="708"/>
        <w:rPr>
          <w:rFonts w:ascii="Times New Roman" w:hAnsi="Times New Roman" w:cs="Times New Roman"/>
          <w:b/>
          <w:bCs/>
          <w:sz w:val="40"/>
          <w:szCs w:val="40"/>
          <w:lang w:val="sr-Cyrl-BA"/>
        </w:rPr>
      </w:pPr>
    </w:p>
    <w:p w:rsidR="003E3A02" w:rsidRDefault="003E3A02" w:rsidP="00F56A72">
      <w:pPr>
        <w:ind w:left="2832" w:firstLine="708"/>
        <w:rPr>
          <w:rFonts w:ascii="Times New Roman" w:hAnsi="Times New Roman" w:cs="Times New Roman"/>
          <w:b/>
          <w:bCs/>
          <w:sz w:val="40"/>
          <w:szCs w:val="40"/>
          <w:lang w:val="sr-Cyrl-BA"/>
        </w:rPr>
      </w:pPr>
    </w:p>
    <w:p w:rsidR="003E3A02" w:rsidRDefault="003E3A02" w:rsidP="00F56A72">
      <w:pPr>
        <w:ind w:left="2832" w:firstLine="708"/>
        <w:rPr>
          <w:rFonts w:ascii="Times New Roman" w:hAnsi="Times New Roman" w:cs="Times New Roman"/>
          <w:b/>
          <w:bCs/>
          <w:sz w:val="40"/>
          <w:szCs w:val="40"/>
          <w:lang w:val="sr-Cyrl-BA"/>
        </w:rPr>
      </w:pPr>
    </w:p>
    <w:p w:rsidR="003E3A02" w:rsidRDefault="003E3A02" w:rsidP="00F56A72">
      <w:pPr>
        <w:ind w:left="2832" w:firstLine="708"/>
        <w:rPr>
          <w:rFonts w:ascii="Times New Roman" w:hAnsi="Times New Roman" w:cs="Times New Roman"/>
          <w:b/>
          <w:bCs/>
          <w:sz w:val="40"/>
          <w:szCs w:val="40"/>
          <w:lang w:val="sr-Cyrl-BA"/>
        </w:rPr>
      </w:pPr>
    </w:p>
    <w:p w:rsidR="003E3A02" w:rsidRDefault="003E3A02" w:rsidP="00F56A72">
      <w:pPr>
        <w:ind w:left="2832" w:firstLine="708"/>
        <w:rPr>
          <w:rFonts w:ascii="Times New Roman" w:hAnsi="Times New Roman" w:cs="Times New Roman"/>
          <w:b/>
          <w:bCs/>
          <w:sz w:val="40"/>
          <w:szCs w:val="40"/>
          <w:lang w:val="sr-Cyrl-BA"/>
        </w:rPr>
      </w:pPr>
    </w:p>
    <w:p w:rsidR="00862B24" w:rsidRDefault="00862B24" w:rsidP="00F56A72">
      <w:pPr>
        <w:ind w:left="2832" w:firstLine="708"/>
        <w:rPr>
          <w:rFonts w:ascii="Times New Roman" w:hAnsi="Times New Roman" w:cs="Times New Roman"/>
          <w:b/>
          <w:bCs/>
          <w:sz w:val="40"/>
          <w:szCs w:val="40"/>
          <w:lang w:val="sr-Cyrl-BA"/>
        </w:rPr>
      </w:pPr>
    </w:p>
    <w:p w:rsidR="00862B24" w:rsidRDefault="00862B24" w:rsidP="00F56A72">
      <w:pPr>
        <w:ind w:left="2832" w:firstLine="708"/>
        <w:rPr>
          <w:rFonts w:ascii="Times New Roman" w:hAnsi="Times New Roman" w:cs="Times New Roman"/>
          <w:b/>
          <w:bCs/>
          <w:sz w:val="40"/>
          <w:szCs w:val="40"/>
          <w:lang w:val="sr-Cyrl-BA"/>
        </w:rPr>
      </w:pPr>
    </w:p>
    <w:p w:rsidR="003E3A02" w:rsidRDefault="003E3A02" w:rsidP="00F56A72">
      <w:pPr>
        <w:ind w:left="2832" w:firstLine="708"/>
        <w:rPr>
          <w:rFonts w:ascii="Times New Roman" w:hAnsi="Times New Roman" w:cs="Times New Roman"/>
          <w:b/>
          <w:bCs/>
          <w:sz w:val="40"/>
          <w:szCs w:val="40"/>
          <w:lang w:val="sr-Cyrl-BA"/>
        </w:rPr>
      </w:pPr>
    </w:p>
    <w:p w:rsidR="006A4BC5" w:rsidRPr="006A4BC5" w:rsidRDefault="006A4BC5" w:rsidP="00F56A72">
      <w:pPr>
        <w:ind w:left="2832" w:firstLine="708"/>
        <w:rPr>
          <w:rFonts w:ascii="Times New Roman" w:hAnsi="Times New Roman" w:cs="Times New Roman"/>
          <w:b/>
          <w:bCs/>
          <w:sz w:val="40"/>
          <w:szCs w:val="40"/>
          <w:lang w:val="sr-Cyrl-BA"/>
        </w:rPr>
      </w:pPr>
    </w:p>
    <w:p w:rsidR="00F56A72" w:rsidRPr="005A774B" w:rsidRDefault="00F56A72" w:rsidP="00F56A72">
      <w:pPr>
        <w:ind w:left="2832" w:firstLine="708"/>
        <w:rPr>
          <w:rFonts w:ascii="Times New Roman" w:hAnsi="Times New Roman" w:cs="Times New Roman"/>
          <w:b/>
          <w:bCs/>
          <w:sz w:val="40"/>
          <w:szCs w:val="40"/>
          <w:lang w:val="sr-Cyrl-BA"/>
        </w:rPr>
      </w:pPr>
      <w:r w:rsidRPr="005A774B">
        <w:rPr>
          <w:rFonts w:ascii="Times New Roman" w:hAnsi="Times New Roman" w:cs="Times New Roman"/>
          <w:b/>
          <w:bCs/>
          <w:sz w:val="40"/>
          <w:szCs w:val="40"/>
          <w:lang w:val="sr-Cyrl-BA"/>
        </w:rPr>
        <w:t xml:space="preserve">Прилог бр. I </w:t>
      </w:r>
    </w:p>
    <w:p w:rsidR="00F56A72" w:rsidRDefault="00F56A72" w:rsidP="00F56A72">
      <w:pPr>
        <w:rPr>
          <w:rFonts w:ascii="Times New Roman" w:hAnsi="Times New Roman" w:cs="Times New Roman"/>
          <w:b/>
          <w:bCs/>
          <w:sz w:val="40"/>
          <w:szCs w:val="40"/>
          <w:lang w:val="sr-Cyrl-BA"/>
        </w:rPr>
      </w:pPr>
      <w:r w:rsidRPr="005A774B">
        <w:rPr>
          <w:rFonts w:ascii="Times New Roman" w:hAnsi="Times New Roman" w:cs="Times New Roman"/>
          <w:b/>
          <w:bCs/>
          <w:sz w:val="40"/>
          <w:szCs w:val="40"/>
          <w:lang w:val="sr-Cyrl-BA"/>
        </w:rPr>
        <w:t xml:space="preserve">                          Обавјештење о набавци</w:t>
      </w:r>
    </w:p>
    <w:p w:rsidR="000A40D4" w:rsidRPr="0009021C" w:rsidRDefault="000A40D4" w:rsidP="000A40D4">
      <w:pPr>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(доступно на порталу јавних набавки)</w:t>
      </w:r>
    </w:p>
    <w:p w:rsidR="000A40D4" w:rsidRPr="005A774B" w:rsidRDefault="000A40D4" w:rsidP="00F56A72">
      <w:pPr>
        <w:rPr>
          <w:rFonts w:ascii="Times New Roman" w:hAnsi="Times New Roman" w:cs="Times New Roman"/>
          <w:b/>
          <w:bCs/>
          <w:sz w:val="40"/>
          <w:szCs w:val="40"/>
          <w:lang w:val="sr-Cyrl-BA"/>
        </w:rPr>
      </w:pPr>
    </w:p>
    <w:p w:rsidR="00BA5E50" w:rsidRDefault="00BA5E50" w:rsidP="00E94316">
      <w:pPr>
        <w:spacing w:after="0" w:line="240" w:lineRule="auto"/>
        <w:jc w:val="both"/>
        <w:rPr>
          <w:rFonts w:ascii="Times New Roman" w:hAnsi="Times New Roman" w:cs="Times New Roman"/>
          <w:sz w:val="24"/>
          <w:szCs w:val="24"/>
          <w:lang w:val="sr-Cyrl-CS"/>
        </w:rPr>
      </w:pPr>
    </w:p>
    <w:p w:rsidR="00BA5E50" w:rsidRDefault="00BA5E50" w:rsidP="00E94316">
      <w:pPr>
        <w:spacing w:after="0" w:line="240" w:lineRule="auto"/>
        <w:jc w:val="both"/>
        <w:rPr>
          <w:rFonts w:ascii="Times New Roman" w:hAnsi="Times New Roman" w:cs="Times New Roman"/>
          <w:sz w:val="24"/>
          <w:szCs w:val="24"/>
          <w:lang w:val="sr-Cyrl-CS"/>
        </w:rPr>
      </w:pPr>
    </w:p>
    <w:p w:rsidR="00BA5E50" w:rsidRDefault="00BA5E50" w:rsidP="00E94316">
      <w:pPr>
        <w:spacing w:after="0" w:line="240" w:lineRule="auto"/>
        <w:jc w:val="both"/>
        <w:rPr>
          <w:rFonts w:ascii="Times New Roman" w:hAnsi="Times New Roman" w:cs="Times New Roman"/>
          <w:sz w:val="24"/>
          <w:szCs w:val="24"/>
          <w:lang w:val="sr-Cyrl-CS"/>
        </w:rPr>
      </w:pPr>
    </w:p>
    <w:p w:rsidR="00D23D50" w:rsidRDefault="00D23D50" w:rsidP="00BA5E50">
      <w:pPr>
        <w:ind w:left="2832" w:firstLine="708"/>
        <w:rPr>
          <w:rFonts w:ascii="Times New Roman" w:hAnsi="Times New Roman" w:cs="Times New Roman"/>
          <w:b/>
          <w:bCs/>
          <w:sz w:val="40"/>
          <w:szCs w:val="40"/>
          <w:lang w:val="sr-Cyrl-BA"/>
        </w:rPr>
      </w:pPr>
    </w:p>
    <w:p w:rsidR="00D23D50" w:rsidRDefault="00D23D50" w:rsidP="00BA5E50">
      <w:pPr>
        <w:ind w:left="2832" w:firstLine="708"/>
        <w:rPr>
          <w:rFonts w:ascii="Times New Roman" w:hAnsi="Times New Roman" w:cs="Times New Roman"/>
          <w:b/>
          <w:bCs/>
          <w:sz w:val="40"/>
          <w:szCs w:val="40"/>
          <w:lang w:val="sr-Cyrl-BA"/>
        </w:rPr>
      </w:pPr>
    </w:p>
    <w:p w:rsidR="00D23D50" w:rsidRDefault="00D23D50" w:rsidP="00BA5E50">
      <w:pPr>
        <w:ind w:left="2832" w:firstLine="708"/>
        <w:rPr>
          <w:rFonts w:ascii="Times New Roman" w:hAnsi="Times New Roman" w:cs="Times New Roman"/>
          <w:b/>
          <w:bCs/>
          <w:sz w:val="40"/>
          <w:szCs w:val="40"/>
          <w:lang w:val="sr-Cyrl-BA"/>
        </w:rPr>
      </w:pPr>
    </w:p>
    <w:p w:rsidR="00D23D50" w:rsidRDefault="00D23D50" w:rsidP="00BA5E50">
      <w:pPr>
        <w:ind w:left="2832" w:firstLine="708"/>
        <w:rPr>
          <w:rFonts w:ascii="Times New Roman" w:hAnsi="Times New Roman" w:cs="Times New Roman"/>
          <w:b/>
          <w:bCs/>
          <w:sz w:val="40"/>
          <w:szCs w:val="40"/>
          <w:lang w:val="sr-Cyrl-BA"/>
        </w:rPr>
      </w:pPr>
    </w:p>
    <w:p w:rsidR="00D23D50" w:rsidRDefault="00D23D50" w:rsidP="00BA5E50">
      <w:pPr>
        <w:ind w:left="2832" w:firstLine="708"/>
        <w:rPr>
          <w:rFonts w:ascii="Times New Roman" w:hAnsi="Times New Roman" w:cs="Times New Roman"/>
          <w:b/>
          <w:bCs/>
          <w:sz w:val="40"/>
          <w:szCs w:val="40"/>
          <w:lang w:val="sr-Cyrl-BA"/>
        </w:rPr>
      </w:pPr>
    </w:p>
    <w:p w:rsidR="00D23D50" w:rsidRDefault="00D23D50" w:rsidP="00BA5E50">
      <w:pPr>
        <w:ind w:left="2832" w:firstLine="708"/>
        <w:rPr>
          <w:rFonts w:ascii="Times New Roman" w:hAnsi="Times New Roman" w:cs="Times New Roman"/>
          <w:b/>
          <w:bCs/>
          <w:sz w:val="40"/>
          <w:szCs w:val="40"/>
          <w:lang w:val="sr-Cyrl-BA"/>
        </w:rPr>
      </w:pPr>
    </w:p>
    <w:p w:rsidR="00BA5E50" w:rsidRPr="005A774B" w:rsidRDefault="00BA5E50" w:rsidP="00BA5E50">
      <w:pPr>
        <w:ind w:left="2832" w:firstLine="708"/>
        <w:rPr>
          <w:rFonts w:ascii="Times New Roman" w:hAnsi="Times New Roman" w:cs="Times New Roman"/>
          <w:b/>
          <w:bCs/>
          <w:sz w:val="40"/>
          <w:szCs w:val="40"/>
          <w:lang w:val="sr-Cyrl-BA"/>
        </w:rPr>
      </w:pPr>
    </w:p>
    <w:p w:rsidR="00BA5E50" w:rsidRPr="005A774B" w:rsidRDefault="00BA5E50" w:rsidP="00BA5E50">
      <w:pPr>
        <w:spacing w:after="0" w:line="240" w:lineRule="auto"/>
        <w:jc w:val="both"/>
        <w:rPr>
          <w:rFonts w:ascii="Times New Roman" w:hAnsi="Times New Roman" w:cs="Times New Roman"/>
          <w:sz w:val="24"/>
          <w:szCs w:val="24"/>
        </w:rPr>
      </w:pPr>
    </w:p>
    <w:p w:rsidR="00BA5E50" w:rsidRPr="005A774B" w:rsidRDefault="00BA5E50" w:rsidP="00BA5E50">
      <w:pPr>
        <w:spacing w:after="0" w:line="240" w:lineRule="auto"/>
        <w:jc w:val="both"/>
        <w:rPr>
          <w:rFonts w:ascii="Times New Roman" w:hAnsi="Times New Roman" w:cs="Times New Roman"/>
          <w:sz w:val="24"/>
          <w:szCs w:val="24"/>
        </w:rPr>
      </w:pPr>
    </w:p>
    <w:p w:rsidR="00BA5E50" w:rsidRPr="005A774B" w:rsidRDefault="00BA5E50" w:rsidP="00BA5E50">
      <w:pPr>
        <w:spacing w:after="0" w:line="240" w:lineRule="auto"/>
        <w:jc w:val="both"/>
        <w:rPr>
          <w:rFonts w:ascii="Times New Roman" w:hAnsi="Times New Roman" w:cs="Times New Roman"/>
          <w:sz w:val="24"/>
          <w:szCs w:val="24"/>
        </w:rPr>
      </w:pPr>
    </w:p>
    <w:p w:rsidR="00BA5E50" w:rsidRPr="005A774B" w:rsidRDefault="00BA5E50" w:rsidP="00BA5E50">
      <w:pPr>
        <w:spacing w:after="0" w:line="240" w:lineRule="auto"/>
        <w:jc w:val="both"/>
        <w:rPr>
          <w:rFonts w:ascii="Times New Roman" w:hAnsi="Times New Roman" w:cs="Times New Roman"/>
          <w:sz w:val="24"/>
          <w:szCs w:val="24"/>
        </w:rPr>
      </w:pPr>
    </w:p>
    <w:p w:rsidR="00BA5E50" w:rsidRPr="005A774B" w:rsidRDefault="00BA5E50" w:rsidP="00BA5E50">
      <w:pPr>
        <w:spacing w:after="0" w:line="240" w:lineRule="auto"/>
        <w:jc w:val="both"/>
        <w:rPr>
          <w:rFonts w:ascii="Times New Roman" w:hAnsi="Times New Roman" w:cs="Times New Roman"/>
          <w:sz w:val="24"/>
          <w:szCs w:val="24"/>
        </w:rPr>
      </w:pPr>
    </w:p>
    <w:p w:rsidR="00BA5E50" w:rsidRPr="005A774B" w:rsidRDefault="00BA5E50" w:rsidP="00BA5E50">
      <w:pPr>
        <w:spacing w:after="0" w:line="240" w:lineRule="auto"/>
        <w:jc w:val="both"/>
        <w:rPr>
          <w:rFonts w:ascii="Times New Roman" w:hAnsi="Times New Roman" w:cs="Times New Roman"/>
          <w:sz w:val="24"/>
          <w:szCs w:val="24"/>
        </w:rPr>
      </w:pPr>
    </w:p>
    <w:p w:rsidR="00BA5E50" w:rsidRPr="005A774B" w:rsidRDefault="00BA5E50" w:rsidP="00BA5E50">
      <w:pPr>
        <w:spacing w:after="0" w:line="240" w:lineRule="auto"/>
        <w:jc w:val="both"/>
        <w:rPr>
          <w:rFonts w:ascii="Times New Roman" w:hAnsi="Times New Roman" w:cs="Times New Roman"/>
          <w:sz w:val="24"/>
          <w:szCs w:val="24"/>
        </w:rPr>
      </w:pPr>
    </w:p>
    <w:p w:rsidR="00BA5E50" w:rsidRPr="005A774B" w:rsidRDefault="00BA5E50" w:rsidP="00BA5E50">
      <w:pPr>
        <w:spacing w:after="0" w:line="240" w:lineRule="auto"/>
        <w:jc w:val="both"/>
        <w:rPr>
          <w:rFonts w:ascii="Times New Roman" w:hAnsi="Times New Roman" w:cs="Times New Roman"/>
          <w:sz w:val="24"/>
          <w:szCs w:val="24"/>
        </w:rPr>
      </w:pPr>
    </w:p>
    <w:p w:rsidR="00BA5E50" w:rsidRPr="005A774B" w:rsidRDefault="00BA5E50" w:rsidP="00BA5E50">
      <w:pPr>
        <w:spacing w:after="0" w:line="240" w:lineRule="auto"/>
        <w:jc w:val="both"/>
        <w:rPr>
          <w:rFonts w:ascii="Times New Roman" w:hAnsi="Times New Roman" w:cs="Times New Roman"/>
          <w:sz w:val="24"/>
          <w:szCs w:val="24"/>
        </w:rPr>
      </w:pPr>
    </w:p>
    <w:p w:rsidR="00BA5E50" w:rsidRPr="005A774B" w:rsidRDefault="00BA5E50" w:rsidP="00BA5E50">
      <w:pPr>
        <w:spacing w:after="0" w:line="240" w:lineRule="auto"/>
        <w:jc w:val="both"/>
        <w:rPr>
          <w:rFonts w:ascii="Times New Roman" w:hAnsi="Times New Roman" w:cs="Times New Roman"/>
          <w:sz w:val="24"/>
          <w:szCs w:val="24"/>
        </w:rPr>
      </w:pPr>
    </w:p>
    <w:p w:rsidR="00BA5E50" w:rsidRPr="005A774B" w:rsidRDefault="00BA5E50" w:rsidP="00BA5E50">
      <w:pPr>
        <w:spacing w:after="0" w:line="240" w:lineRule="auto"/>
        <w:jc w:val="both"/>
        <w:rPr>
          <w:rFonts w:ascii="Times New Roman" w:hAnsi="Times New Roman" w:cs="Times New Roman"/>
          <w:sz w:val="24"/>
          <w:szCs w:val="24"/>
        </w:rPr>
      </w:pPr>
    </w:p>
    <w:p w:rsidR="00BA5E50" w:rsidRPr="005A774B" w:rsidRDefault="00BA5E50" w:rsidP="00BA5E50">
      <w:pPr>
        <w:spacing w:after="0" w:line="240" w:lineRule="auto"/>
        <w:jc w:val="both"/>
        <w:rPr>
          <w:rFonts w:ascii="Times New Roman" w:hAnsi="Times New Roman" w:cs="Times New Roman"/>
          <w:sz w:val="24"/>
          <w:szCs w:val="24"/>
        </w:rPr>
      </w:pPr>
    </w:p>
    <w:p w:rsidR="00BA5E50" w:rsidRPr="005A774B" w:rsidRDefault="00BA5E50" w:rsidP="00BA5E50">
      <w:pPr>
        <w:spacing w:after="0" w:line="240" w:lineRule="auto"/>
        <w:jc w:val="both"/>
        <w:rPr>
          <w:rFonts w:ascii="Times New Roman" w:hAnsi="Times New Roman" w:cs="Times New Roman"/>
          <w:sz w:val="24"/>
          <w:szCs w:val="24"/>
        </w:rPr>
      </w:pPr>
    </w:p>
    <w:p w:rsidR="00BA5E50" w:rsidRPr="005A774B" w:rsidRDefault="00BA5E50" w:rsidP="00BA5E50">
      <w:pPr>
        <w:spacing w:after="0" w:line="240" w:lineRule="auto"/>
        <w:jc w:val="both"/>
        <w:rPr>
          <w:rFonts w:ascii="Times New Roman" w:hAnsi="Times New Roman" w:cs="Times New Roman"/>
          <w:sz w:val="24"/>
          <w:szCs w:val="24"/>
        </w:rPr>
      </w:pPr>
    </w:p>
    <w:p w:rsidR="00BA5E50" w:rsidRPr="005A774B" w:rsidRDefault="00BA5E50" w:rsidP="00BA5E50">
      <w:pPr>
        <w:spacing w:after="0" w:line="240" w:lineRule="auto"/>
        <w:jc w:val="both"/>
        <w:rPr>
          <w:rFonts w:ascii="Times New Roman" w:hAnsi="Times New Roman" w:cs="Times New Roman"/>
          <w:sz w:val="24"/>
          <w:szCs w:val="24"/>
        </w:rPr>
      </w:pPr>
    </w:p>
    <w:p w:rsidR="00BA5E50" w:rsidRPr="005A774B" w:rsidRDefault="00BA5E50" w:rsidP="00BA5E50">
      <w:pPr>
        <w:spacing w:after="0" w:line="240" w:lineRule="auto"/>
        <w:jc w:val="both"/>
        <w:rPr>
          <w:rFonts w:ascii="Times New Roman" w:hAnsi="Times New Roman" w:cs="Times New Roman"/>
          <w:sz w:val="24"/>
          <w:szCs w:val="24"/>
        </w:rPr>
      </w:pPr>
    </w:p>
    <w:p w:rsidR="00BA5E50" w:rsidRPr="005A774B" w:rsidRDefault="00BA5E50" w:rsidP="00BA5E50">
      <w:pPr>
        <w:spacing w:after="0" w:line="240" w:lineRule="auto"/>
        <w:jc w:val="both"/>
        <w:rPr>
          <w:rFonts w:ascii="Times New Roman" w:hAnsi="Times New Roman" w:cs="Times New Roman"/>
          <w:sz w:val="24"/>
          <w:szCs w:val="24"/>
        </w:rPr>
      </w:pPr>
    </w:p>
    <w:p w:rsidR="00BA5E50" w:rsidRPr="005A774B" w:rsidRDefault="00BA5E50" w:rsidP="00BA5E50">
      <w:pPr>
        <w:spacing w:after="0" w:line="240" w:lineRule="auto"/>
        <w:jc w:val="both"/>
        <w:rPr>
          <w:rFonts w:ascii="Times New Roman" w:hAnsi="Times New Roman" w:cs="Times New Roman"/>
          <w:sz w:val="24"/>
          <w:szCs w:val="24"/>
        </w:rPr>
      </w:pPr>
    </w:p>
    <w:p w:rsidR="00BA5E50" w:rsidRDefault="00BA5E50" w:rsidP="00BA5E50">
      <w:pPr>
        <w:spacing w:after="0" w:line="240" w:lineRule="auto"/>
        <w:jc w:val="both"/>
        <w:rPr>
          <w:rFonts w:ascii="Times New Roman" w:hAnsi="Times New Roman" w:cs="Times New Roman"/>
          <w:sz w:val="24"/>
          <w:szCs w:val="24"/>
          <w:lang w:val="sr-Cyrl-BA"/>
        </w:rPr>
      </w:pPr>
    </w:p>
    <w:p w:rsidR="003E3A02" w:rsidRPr="000A40D4" w:rsidRDefault="003E3A02" w:rsidP="00BA5E50">
      <w:pPr>
        <w:spacing w:after="0" w:line="240" w:lineRule="auto"/>
        <w:jc w:val="both"/>
        <w:rPr>
          <w:rFonts w:ascii="Times New Roman" w:hAnsi="Times New Roman" w:cs="Times New Roman"/>
          <w:sz w:val="24"/>
          <w:szCs w:val="24"/>
          <w:lang w:val="sr-Cyrl-BA"/>
        </w:rPr>
      </w:pPr>
    </w:p>
    <w:p w:rsidR="003E3A02" w:rsidRPr="00165BD3" w:rsidRDefault="003E3A02" w:rsidP="00BA5E50">
      <w:pPr>
        <w:spacing w:after="0" w:line="240" w:lineRule="auto"/>
        <w:jc w:val="both"/>
        <w:rPr>
          <w:rFonts w:ascii="Times New Roman" w:hAnsi="Times New Roman" w:cs="Times New Roman"/>
          <w:sz w:val="24"/>
          <w:szCs w:val="24"/>
          <w:lang w:val="sr-Cyrl-BA"/>
        </w:rPr>
      </w:pPr>
    </w:p>
    <w:p w:rsidR="00BA5E50" w:rsidRPr="005A774B" w:rsidRDefault="00BA5E50" w:rsidP="00097BFE">
      <w:pPr>
        <w:spacing w:after="0" w:line="240" w:lineRule="auto"/>
        <w:jc w:val="center"/>
        <w:rPr>
          <w:rFonts w:ascii="Times New Roman" w:hAnsi="Times New Roman" w:cs="Times New Roman"/>
          <w:sz w:val="24"/>
          <w:szCs w:val="24"/>
        </w:rPr>
      </w:pPr>
    </w:p>
    <w:p w:rsidR="00F56A72" w:rsidRPr="005A774B" w:rsidRDefault="00E940AC" w:rsidP="00097BFE">
      <w:pPr>
        <w:jc w:val="center"/>
        <w:rPr>
          <w:rFonts w:ascii="Times New Roman" w:hAnsi="Times New Roman" w:cs="Times New Roman"/>
          <w:b/>
          <w:bCs/>
          <w:sz w:val="40"/>
          <w:szCs w:val="40"/>
          <w:lang w:val="sr-Cyrl-BA"/>
        </w:rPr>
      </w:pPr>
      <w:r>
        <w:rPr>
          <w:rFonts w:ascii="Times New Roman" w:hAnsi="Times New Roman" w:cs="Times New Roman"/>
          <w:b/>
          <w:bCs/>
          <w:sz w:val="40"/>
          <w:szCs w:val="40"/>
          <w:lang w:val="sr-Cyrl-BA"/>
        </w:rPr>
        <w:t>Прилог бр. I</w:t>
      </w:r>
      <w:r w:rsidR="00F56A72" w:rsidRPr="005A774B">
        <w:rPr>
          <w:rFonts w:ascii="Times New Roman" w:hAnsi="Times New Roman" w:cs="Times New Roman"/>
          <w:b/>
          <w:bCs/>
          <w:sz w:val="40"/>
          <w:szCs w:val="40"/>
          <w:lang w:val="sr-Cyrl-BA"/>
        </w:rPr>
        <w:t>I</w:t>
      </w:r>
    </w:p>
    <w:p w:rsidR="00F56A72" w:rsidRPr="005A774B" w:rsidRDefault="00F56A72" w:rsidP="00097BFE">
      <w:pPr>
        <w:jc w:val="center"/>
        <w:rPr>
          <w:rFonts w:ascii="Times New Roman" w:hAnsi="Times New Roman" w:cs="Times New Roman"/>
          <w:b/>
          <w:bCs/>
          <w:sz w:val="40"/>
          <w:szCs w:val="40"/>
          <w:lang w:val="sr-Cyrl-BA"/>
        </w:rPr>
      </w:pPr>
      <w:r w:rsidRPr="005A774B">
        <w:rPr>
          <w:rFonts w:ascii="Times New Roman" w:hAnsi="Times New Roman" w:cs="Times New Roman"/>
          <w:b/>
          <w:bCs/>
          <w:sz w:val="40"/>
          <w:szCs w:val="40"/>
          <w:lang w:val="sr-Cyrl-CS"/>
        </w:rPr>
        <w:t>О</w:t>
      </w:r>
      <w:r w:rsidRPr="005A774B">
        <w:rPr>
          <w:rFonts w:ascii="Times New Roman" w:hAnsi="Times New Roman" w:cs="Times New Roman"/>
          <w:b/>
          <w:bCs/>
          <w:sz w:val="40"/>
          <w:szCs w:val="40"/>
          <w:lang w:val="sr-Cyrl-BA"/>
        </w:rPr>
        <w:t>бразац за понуду</w:t>
      </w:r>
    </w:p>
    <w:p w:rsidR="00BA5E50" w:rsidRPr="005A774B" w:rsidRDefault="00BA5E50" w:rsidP="00BA5E50">
      <w:pPr>
        <w:spacing w:after="0" w:line="240" w:lineRule="auto"/>
        <w:jc w:val="both"/>
        <w:rPr>
          <w:rFonts w:ascii="Times New Roman" w:hAnsi="Times New Roman" w:cs="Times New Roman"/>
          <w:sz w:val="24"/>
          <w:szCs w:val="24"/>
        </w:rPr>
      </w:pPr>
    </w:p>
    <w:p w:rsidR="00BA5E50" w:rsidRPr="005A774B" w:rsidRDefault="00BA5E50" w:rsidP="00BA5E50">
      <w:pPr>
        <w:spacing w:after="0" w:line="240" w:lineRule="auto"/>
        <w:jc w:val="both"/>
        <w:rPr>
          <w:rFonts w:ascii="Times New Roman" w:hAnsi="Times New Roman" w:cs="Times New Roman"/>
          <w:sz w:val="24"/>
          <w:szCs w:val="24"/>
        </w:rPr>
      </w:pPr>
    </w:p>
    <w:p w:rsidR="00BA5E50" w:rsidRPr="005A774B" w:rsidRDefault="00BA5E50" w:rsidP="00BA5E50">
      <w:pPr>
        <w:spacing w:after="0" w:line="240" w:lineRule="auto"/>
        <w:jc w:val="both"/>
        <w:rPr>
          <w:rFonts w:ascii="Times New Roman" w:hAnsi="Times New Roman" w:cs="Times New Roman"/>
          <w:sz w:val="24"/>
          <w:szCs w:val="24"/>
        </w:rPr>
      </w:pPr>
    </w:p>
    <w:p w:rsidR="00BA5E50" w:rsidRPr="005A774B" w:rsidRDefault="00BA5E50" w:rsidP="00BA5E50">
      <w:pPr>
        <w:spacing w:after="0" w:line="240" w:lineRule="auto"/>
        <w:jc w:val="both"/>
        <w:rPr>
          <w:rFonts w:ascii="Times New Roman" w:hAnsi="Times New Roman" w:cs="Times New Roman"/>
          <w:sz w:val="24"/>
          <w:szCs w:val="24"/>
        </w:rPr>
      </w:pPr>
    </w:p>
    <w:p w:rsidR="00BA5E50" w:rsidRPr="005A774B" w:rsidRDefault="00BA5E50" w:rsidP="00BA5E50">
      <w:pPr>
        <w:spacing w:after="0" w:line="240" w:lineRule="auto"/>
        <w:jc w:val="both"/>
        <w:rPr>
          <w:rFonts w:ascii="Times New Roman" w:hAnsi="Times New Roman" w:cs="Times New Roman"/>
          <w:sz w:val="24"/>
          <w:szCs w:val="24"/>
        </w:rPr>
      </w:pPr>
    </w:p>
    <w:p w:rsidR="00BA5E50" w:rsidRPr="00050D19" w:rsidRDefault="00BA5E50" w:rsidP="00BA5E50">
      <w:pPr>
        <w:rPr>
          <w:rFonts w:ascii="Times New Roman" w:hAnsi="Times New Roman" w:cs="Times New Roman"/>
          <w:sz w:val="24"/>
          <w:szCs w:val="24"/>
          <w:lang w:val="sr-Cyrl-BA"/>
        </w:rPr>
      </w:pPr>
    </w:p>
    <w:p w:rsidR="00BA5E50" w:rsidRDefault="00BA5E50" w:rsidP="00BA5E50">
      <w:pPr>
        <w:rPr>
          <w:rFonts w:ascii="Times New Roman" w:hAnsi="Times New Roman" w:cs="Times New Roman"/>
          <w:sz w:val="24"/>
          <w:szCs w:val="24"/>
          <w:lang w:val="sr-Cyrl-BA"/>
        </w:rPr>
      </w:pPr>
    </w:p>
    <w:p w:rsidR="00BA5E50" w:rsidRDefault="00BA5E50" w:rsidP="00BA5E50">
      <w:pPr>
        <w:rPr>
          <w:rFonts w:ascii="Times New Roman" w:hAnsi="Times New Roman" w:cs="Times New Roman"/>
          <w:sz w:val="24"/>
          <w:szCs w:val="24"/>
          <w:lang w:val="sr-Cyrl-BA"/>
        </w:rPr>
      </w:pPr>
    </w:p>
    <w:p w:rsidR="00BA5E50" w:rsidRDefault="00BA5E50" w:rsidP="00BA5E50">
      <w:pPr>
        <w:rPr>
          <w:rFonts w:ascii="Times New Roman" w:hAnsi="Times New Roman" w:cs="Times New Roman"/>
          <w:sz w:val="24"/>
          <w:szCs w:val="24"/>
          <w:lang w:val="sr-Cyrl-BA"/>
        </w:rPr>
      </w:pPr>
    </w:p>
    <w:p w:rsidR="00D23D50" w:rsidRPr="005A774B" w:rsidRDefault="00D23D50" w:rsidP="00F56A72">
      <w:pPr>
        <w:rPr>
          <w:rFonts w:ascii="Times New Roman" w:hAnsi="Times New Roman" w:cs="Times New Roman"/>
          <w:b/>
          <w:bCs/>
          <w:sz w:val="40"/>
          <w:szCs w:val="40"/>
          <w:lang w:val="sr-Cyrl-BA"/>
        </w:rPr>
      </w:pPr>
      <w:r w:rsidRPr="005A774B">
        <w:rPr>
          <w:rFonts w:ascii="Times New Roman" w:hAnsi="Times New Roman" w:cs="Times New Roman"/>
          <w:sz w:val="24"/>
          <w:szCs w:val="24"/>
          <w:lang w:val="sr-Cyrl-CS"/>
        </w:rPr>
        <w:t xml:space="preserve">                                            </w:t>
      </w:r>
      <w:r w:rsidRPr="005A774B">
        <w:rPr>
          <w:rFonts w:ascii="Times New Roman" w:hAnsi="Times New Roman" w:cs="Times New Roman"/>
          <w:sz w:val="24"/>
          <w:szCs w:val="24"/>
          <w:lang w:val="sr-Latn-CS"/>
        </w:rPr>
        <w:t xml:space="preserve">        </w:t>
      </w:r>
    </w:p>
    <w:p w:rsidR="00D23D50" w:rsidRDefault="00D23D50" w:rsidP="00D23D50">
      <w:pPr>
        <w:jc w:val="center"/>
        <w:rPr>
          <w:rFonts w:ascii="Times New Roman" w:hAnsi="Times New Roman" w:cs="Times New Roman"/>
          <w:sz w:val="24"/>
          <w:szCs w:val="24"/>
          <w:lang w:val="sr-Cyrl-BA"/>
        </w:rPr>
      </w:pPr>
    </w:p>
    <w:p w:rsidR="00BA5E50" w:rsidRPr="005A774B" w:rsidRDefault="00BA5E50" w:rsidP="00BA5E50">
      <w:pPr>
        <w:rPr>
          <w:rFonts w:ascii="Times New Roman" w:hAnsi="Times New Roman" w:cs="Times New Roman"/>
          <w:sz w:val="24"/>
          <w:szCs w:val="24"/>
          <w:lang w:val="sr-Cyrl-BA"/>
        </w:rPr>
      </w:pPr>
    </w:p>
    <w:p w:rsidR="00BA5E50" w:rsidRDefault="00BA5E50" w:rsidP="00BA5E50">
      <w:pPr>
        <w:rPr>
          <w:rFonts w:ascii="Times New Roman" w:hAnsi="Times New Roman" w:cs="Times New Roman"/>
          <w:sz w:val="24"/>
          <w:szCs w:val="24"/>
          <w:lang w:val="sr-Cyrl-BA"/>
        </w:rPr>
      </w:pPr>
    </w:p>
    <w:p w:rsidR="00BA5E50" w:rsidRDefault="00BA5E50" w:rsidP="00E94316">
      <w:pPr>
        <w:spacing w:after="0" w:line="240" w:lineRule="auto"/>
        <w:jc w:val="both"/>
        <w:rPr>
          <w:rFonts w:ascii="Times New Roman" w:hAnsi="Times New Roman" w:cs="Times New Roman"/>
          <w:sz w:val="24"/>
          <w:szCs w:val="24"/>
          <w:lang w:val="sr-Cyrl-CS"/>
        </w:rPr>
      </w:pPr>
    </w:p>
    <w:p w:rsidR="003E3A02" w:rsidRPr="00E94316" w:rsidRDefault="003E3A02" w:rsidP="00E94316">
      <w:pPr>
        <w:spacing w:after="0" w:line="240" w:lineRule="auto"/>
        <w:jc w:val="both"/>
        <w:rPr>
          <w:rFonts w:ascii="Times New Roman" w:hAnsi="Times New Roman" w:cs="Times New Roman"/>
          <w:sz w:val="24"/>
          <w:szCs w:val="24"/>
          <w:lang w:val="sr-Cyrl-CS"/>
        </w:rPr>
      </w:pPr>
    </w:p>
    <w:p w:rsidR="00E94316" w:rsidRPr="009E72C2" w:rsidRDefault="00E94316" w:rsidP="00E94316">
      <w:pPr>
        <w:spacing w:after="0" w:line="240" w:lineRule="auto"/>
        <w:jc w:val="both"/>
        <w:rPr>
          <w:rFonts w:ascii="Times New Roman" w:hAnsi="Times New Roman" w:cs="Times New Roman"/>
        </w:rPr>
      </w:pPr>
    </w:p>
    <w:p w:rsidR="00BF2189" w:rsidRDefault="00BF2189" w:rsidP="00BF2189">
      <w:pPr>
        <w:spacing w:after="0" w:line="240" w:lineRule="auto"/>
        <w:ind w:left="357" w:firstLine="708"/>
        <w:rPr>
          <w:rFonts w:ascii="Times New Roman" w:hAnsi="Times New Roman" w:cs="Times New Roman"/>
          <w:sz w:val="28"/>
          <w:szCs w:val="28"/>
        </w:rPr>
      </w:pPr>
    </w:p>
    <w:p w:rsidR="00584AB1" w:rsidRDefault="00584AB1">
      <w:pPr>
        <w:rPr>
          <w:lang w:val="sr-Cyrl-CS"/>
        </w:rPr>
      </w:pPr>
    </w:p>
    <w:p w:rsidR="002D27F6" w:rsidRPr="00BF6CE2" w:rsidRDefault="002D27F6" w:rsidP="002D27F6">
      <w:pPr>
        <w:jc w:val="center"/>
        <w:rPr>
          <w:rFonts w:ascii="Times New Roman" w:hAnsi="Times New Roman" w:cs="Times New Roman"/>
          <w:b/>
          <w:sz w:val="24"/>
          <w:szCs w:val="24"/>
          <w:lang w:val="sr-Cyrl-BA"/>
        </w:rPr>
      </w:pPr>
      <w:r>
        <w:rPr>
          <w:rFonts w:ascii="Times New Roman" w:hAnsi="Times New Roman" w:cs="Times New Roman"/>
          <w:b/>
          <w:sz w:val="24"/>
          <w:szCs w:val="24"/>
        </w:rPr>
        <w:lastRenderedPageBreak/>
        <w:t>ОБРАЗАЦ ЗА ДОСТАВЉАЊЕ ПОНУД</w:t>
      </w:r>
      <w:r>
        <w:rPr>
          <w:rFonts w:ascii="Times New Roman" w:hAnsi="Times New Roman" w:cs="Times New Roman"/>
          <w:b/>
          <w:sz w:val="24"/>
          <w:szCs w:val="24"/>
          <w:lang w:val="sr-Cyrl-BA"/>
        </w:rPr>
        <w:t>Е</w:t>
      </w:r>
    </w:p>
    <w:p w:rsidR="002D27F6" w:rsidRPr="00C975B4" w:rsidRDefault="002D27F6" w:rsidP="002D27F6">
      <w:pPr>
        <w:jc w:val="both"/>
        <w:rPr>
          <w:rFonts w:ascii="Times New Roman" w:hAnsi="Times New Roman" w:cs="Times New Roman"/>
          <w:sz w:val="24"/>
          <w:szCs w:val="24"/>
          <w:lang w:val="sr-Cyrl-BA"/>
        </w:rPr>
      </w:pPr>
      <w:r>
        <w:rPr>
          <w:rFonts w:ascii="Times New Roman" w:hAnsi="Times New Roman" w:cs="Times New Roman"/>
          <w:sz w:val="24"/>
          <w:szCs w:val="24"/>
        </w:rPr>
        <w:t xml:space="preserve">Број набавке: </w:t>
      </w:r>
      <w:r w:rsidRPr="00862B24">
        <w:rPr>
          <w:rFonts w:ascii="Times New Roman" w:hAnsi="Times New Roman" w:cs="Times New Roman"/>
          <w:sz w:val="24"/>
          <w:szCs w:val="24"/>
          <w:lang w:val="sr-Cyrl-CS"/>
        </w:rPr>
        <w:t xml:space="preserve">СЈН </w:t>
      </w:r>
      <w:r w:rsidRPr="00862B24">
        <w:rPr>
          <w:rFonts w:ascii="Times New Roman" w:hAnsi="Times New Roman" w:cs="Times New Roman"/>
          <w:sz w:val="24"/>
          <w:szCs w:val="24"/>
          <w:lang w:val="sr-Latn-BA"/>
        </w:rPr>
        <w:t xml:space="preserve"> </w:t>
      </w:r>
      <w:r w:rsidR="00A950D8" w:rsidRPr="00862B24">
        <w:rPr>
          <w:rFonts w:ascii="Times New Roman" w:hAnsi="Times New Roman" w:cs="Times New Roman"/>
          <w:sz w:val="24"/>
          <w:szCs w:val="24"/>
          <w:lang w:val="sr-Cyrl-BA"/>
        </w:rPr>
        <w:t>____</w:t>
      </w:r>
      <w:r w:rsidRPr="00862B24">
        <w:rPr>
          <w:rFonts w:ascii="Times New Roman" w:hAnsi="Times New Roman" w:cs="Times New Roman"/>
          <w:sz w:val="24"/>
          <w:szCs w:val="24"/>
          <w:lang w:val="sr-Cyrl-CS"/>
        </w:rPr>
        <w:t>/</w:t>
      </w:r>
      <w:r w:rsidRPr="00862B24">
        <w:rPr>
          <w:rFonts w:ascii="Times New Roman" w:hAnsi="Times New Roman" w:cs="Times New Roman"/>
          <w:sz w:val="24"/>
          <w:szCs w:val="24"/>
          <w:lang w:val="sr-Latn-BA"/>
        </w:rPr>
        <w:t>202</w:t>
      </w:r>
      <w:r w:rsidR="00A950D8" w:rsidRPr="00862B24">
        <w:rPr>
          <w:rFonts w:ascii="Times New Roman" w:hAnsi="Times New Roman" w:cs="Times New Roman"/>
          <w:sz w:val="24"/>
          <w:szCs w:val="24"/>
          <w:lang w:val="sr-Cyrl-BA"/>
        </w:rPr>
        <w:t>5</w:t>
      </w:r>
      <w:r w:rsidRPr="00A950D8">
        <w:rPr>
          <w:rFonts w:ascii="Times New Roman" w:hAnsi="Times New Roman" w:cs="Times New Roman"/>
          <w:b/>
          <w:color w:val="FF0000"/>
          <w:sz w:val="24"/>
          <w:szCs w:val="24"/>
          <w:lang w:val="sr-Cyrl-CS"/>
        </w:rPr>
        <w:t>,</w:t>
      </w:r>
      <w:r w:rsidRPr="00E26607">
        <w:rPr>
          <w:rFonts w:ascii="Times New Roman" w:hAnsi="Times New Roman" w:cs="Times New Roman"/>
          <w:sz w:val="24"/>
          <w:szCs w:val="24"/>
          <w:lang w:val="sr-Cyrl-CS"/>
        </w:rPr>
        <w:t xml:space="preserve"> бр.протокола </w:t>
      </w:r>
      <w:r w:rsidRPr="00E26607">
        <w:rPr>
          <w:rFonts w:ascii="Times New Roman" w:hAnsi="Times New Roman" w:cs="Times New Roman"/>
          <w:sz w:val="24"/>
          <w:szCs w:val="24"/>
          <w:lang w:val="sr-Latn-BA"/>
        </w:rPr>
        <w:t xml:space="preserve"> </w:t>
      </w:r>
      <w:r w:rsidR="00A950D8" w:rsidRPr="00862B24">
        <w:rPr>
          <w:rFonts w:ascii="Times New Roman" w:hAnsi="Times New Roman" w:cs="Times New Roman"/>
          <w:sz w:val="24"/>
          <w:szCs w:val="24"/>
          <w:lang w:val="sr-Cyrl-BA"/>
        </w:rPr>
        <w:t>_____</w:t>
      </w:r>
      <w:r w:rsidRPr="00862B24">
        <w:rPr>
          <w:rFonts w:ascii="Times New Roman" w:hAnsi="Times New Roman" w:cs="Times New Roman"/>
          <w:sz w:val="24"/>
          <w:szCs w:val="24"/>
          <w:lang w:val="sr-Cyrl-CS"/>
        </w:rPr>
        <w:t>/</w:t>
      </w:r>
      <w:r w:rsidRPr="00862B24">
        <w:rPr>
          <w:rFonts w:ascii="Times New Roman" w:hAnsi="Times New Roman" w:cs="Times New Roman"/>
          <w:sz w:val="24"/>
          <w:szCs w:val="24"/>
          <w:lang w:val="sr-Latn-BA"/>
        </w:rPr>
        <w:t>202</w:t>
      </w:r>
      <w:r w:rsidR="00A950D8" w:rsidRPr="00862B24">
        <w:rPr>
          <w:rFonts w:ascii="Times New Roman" w:hAnsi="Times New Roman" w:cs="Times New Roman"/>
          <w:sz w:val="24"/>
          <w:szCs w:val="24"/>
          <w:lang w:val="sr-Cyrl-BA"/>
        </w:rPr>
        <w:t>5</w:t>
      </w:r>
    </w:p>
    <w:p w:rsidR="002D27F6" w:rsidRPr="003E5E04" w:rsidRDefault="002D27F6" w:rsidP="002D27F6">
      <w:pPr>
        <w:jc w:val="both"/>
        <w:rPr>
          <w:rFonts w:ascii="Times New Roman" w:hAnsi="Times New Roman" w:cs="Times New Roman"/>
          <w:color w:val="FF0000"/>
          <w:sz w:val="24"/>
          <w:szCs w:val="24"/>
          <w:lang w:val="sr-Cyrl-BA"/>
        </w:rPr>
      </w:pPr>
      <w:r w:rsidRPr="009B761D">
        <w:rPr>
          <w:rFonts w:ascii="Times New Roman" w:hAnsi="Times New Roman" w:cs="Times New Roman"/>
          <w:sz w:val="24"/>
          <w:szCs w:val="24"/>
        </w:rPr>
        <w:t>Број обавјештења са Портала ЈН:</w:t>
      </w:r>
      <w:r>
        <w:rPr>
          <w:rFonts w:ascii="Times New Roman" w:hAnsi="Times New Roman" w:cs="Times New Roman"/>
          <w:sz w:val="24"/>
          <w:szCs w:val="24"/>
          <w:lang w:val="sr-Cyrl-CS"/>
        </w:rPr>
        <w:t xml:space="preserve"> </w:t>
      </w:r>
      <w:r>
        <w:rPr>
          <w:rFonts w:ascii="Times New Roman" w:hAnsi="Times New Roman" w:cs="Times New Roman"/>
          <w:sz w:val="24"/>
          <w:szCs w:val="24"/>
          <w:lang w:val="sr-Cyrl-BA"/>
        </w:rPr>
        <w:t>______________</w:t>
      </w:r>
    </w:p>
    <w:p w:rsidR="002D27F6" w:rsidRDefault="002D27F6" w:rsidP="002D27F6">
      <w:pPr>
        <w:spacing w:after="0"/>
        <w:rPr>
          <w:rFonts w:ascii="Times New Roman" w:hAnsi="Times New Roman" w:cs="Times New Roman"/>
          <w:sz w:val="24"/>
          <w:szCs w:val="24"/>
          <w:lang w:val="sr-Cyrl-CS"/>
        </w:rPr>
      </w:pPr>
      <w:r w:rsidRPr="00417E60">
        <w:rPr>
          <w:rFonts w:ascii="Times New Roman" w:hAnsi="Times New Roman" w:cs="Times New Roman"/>
          <w:b/>
          <w:sz w:val="24"/>
          <w:szCs w:val="24"/>
        </w:rPr>
        <w:t>УГОВОРНИ ОРГАН*</w:t>
      </w:r>
      <w:r>
        <w:rPr>
          <w:rFonts w:ascii="Times New Roman" w:hAnsi="Times New Roman" w:cs="Times New Roman"/>
          <w:sz w:val="24"/>
          <w:szCs w:val="24"/>
        </w:rPr>
        <w:t xml:space="preserve"> </w:t>
      </w:r>
    </w:p>
    <w:p w:rsidR="002D27F6" w:rsidRPr="00417E60" w:rsidRDefault="002D27F6" w:rsidP="002D27F6">
      <w:pPr>
        <w:spacing w:after="0" w:line="240" w:lineRule="auto"/>
        <w:rPr>
          <w:rFonts w:ascii="Times New Roman" w:hAnsi="Times New Roman" w:cs="Times New Roman"/>
          <w:sz w:val="24"/>
          <w:szCs w:val="24"/>
        </w:rPr>
      </w:pPr>
      <w:r>
        <w:rPr>
          <w:rFonts w:ascii="Times New Roman" w:hAnsi="Times New Roman" w:cs="Times New Roman"/>
          <w:sz w:val="24"/>
          <w:szCs w:val="24"/>
          <w:lang w:val="sr-Cyrl-CS"/>
        </w:rPr>
        <w:t>А.Д.“</w:t>
      </w:r>
      <w:r>
        <w:rPr>
          <w:rFonts w:ascii="Times New Roman" w:hAnsi="Times New Roman" w:cs="Times New Roman"/>
          <w:sz w:val="24"/>
          <w:szCs w:val="24"/>
        </w:rPr>
        <w:t>Град</w:t>
      </w:r>
      <w:r>
        <w:rPr>
          <w:rFonts w:ascii="Times New Roman" w:hAnsi="Times New Roman" w:cs="Times New Roman"/>
          <w:sz w:val="24"/>
          <w:szCs w:val="24"/>
          <w:lang w:val="sr-Cyrl-CS"/>
        </w:rPr>
        <w:t xml:space="preserve">“ </w:t>
      </w:r>
      <w:r>
        <w:rPr>
          <w:rFonts w:ascii="Times New Roman" w:hAnsi="Times New Roman" w:cs="Times New Roman"/>
          <w:sz w:val="24"/>
          <w:szCs w:val="24"/>
        </w:rPr>
        <w:t xml:space="preserve"> Бијељина </w:t>
      </w:r>
    </w:p>
    <w:p w:rsidR="002D27F6" w:rsidRDefault="002D27F6" w:rsidP="002D27F6">
      <w:pPr>
        <w:spacing w:after="0"/>
        <w:rPr>
          <w:rFonts w:ascii="Times New Roman" w:hAnsi="Times New Roman" w:cs="Times New Roman"/>
          <w:sz w:val="24"/>
          <w:szCs w:val="24"/>
        </w:rPr>
      </w:pPr>
      <w:r>
        <w:rPr>
          <w:rFonts w:ascii="Times New Roman" w:hAnsi="Times New Roman" w:cs="Times New Roman"/>
          <w:sz w:val="24"/>
          <w:szCs w:val="24"/>
          <w:lang w:val="sr-Cyrl-CS"/>
        </w:rPr>
        <w:t xml:space="preserve">Милоша Црњанског </w:t>
      </w:r>
      <w:r>
        <w:rPr>
          <w:rFonts w:ascii="Times New Roman" w:hAnsi="Times New Roman" w:cs="Times New Roman"/>
          <w:sz w:val="24"/>
          <w:szCs w:val="24"/>
        </w:rPr>
        <w:t xml:space="preserve"> бр.</w:t>
      </w:r>
      <w:r>
        <w:rPr>
          <w:rFonts w:ascii="Times New Roman" w:hAnsi="Times New Roman" w:cs="Times New Roman"/>
          <w:sz w:val="24"/>
          <w:szCs w:val="24"/>
          <w:lang w:val="sr-Cyrl-CS"/>
        </w:rPr>
        <w:t>38</w:t>
      </w:r>
      <w:r>
        <w:rPr>
          <w:rFonts w:ascii="Times New Roman" w:hAnsi="Times New Roman" w:cs="Times New Roman"/>
          <w:sz w:val="24"/>
          <w:szCs w:val="24"/>
        </w:rPr>
        <w:t>, 76 300 Бијељина</w:t>
      </w:r>
    </w:p>
    <w:p w:rsidR="002D27F6" w:rsidRPr="00417E60" w:rsidRDefault="002D27F6" w:rsidP="002D27F6">
      <w:pPr>
        <w:spacing w:after="0"/>
        <w:rPr>
          <w:rFonts w:ascii="Times New Roman" w:hAnsi="Times New Roman" w:cs="Times New Roman"/>
          <w:i/>
          <w:sz w:val="24"/>
          <w:szCs w:val="24"/>
        </w:rPr>
      </w:pPr>
    </w:p>
    <w:p w:rsidR="002D27F6" w:rsidRPr="00417E60" w:rsidRDefault="002D27F6" w:rsidP="002D27F6">
      <w:pPr>
        <w:spacing w:after="0"/>
        <w:jc w:val="both"/>
        <w:rPr>
          <w:rFonts w:ascii="Times New Roman" w:hAnsi="Times New Roman" w:cs="Times New Roman"/>
          <w:sz w:val="24"/>
          <w:szCs w:val="24"/>
        </w:rPr>
      </w:pPr>
      <w:r w:rsidRPr="00417E60">
        <w:rPr>
          <w:rFonts w:ascii="Times New Roman" w:hAnsi="Times New Roman" w:cs="Times New Roman"/>
          <w:b/>
          <w:sz w:val="24"/>
          <w:szCs w:val="24"/>
        </w:rPr>
        <w:t>ПОНУЂАЧ*</w:t>
      </w:r>
      <w:r>
        <w:rPr>
          <w:rFonts w:ascii="Times New Roman" w:hAnsi="Times New Roman" w:cs="Times New Roman"/>
          <w:sz w:val="24"/>
          <w:szCs w:val="24"/>
        </w:rPr>
        <w:t xml:space="preserve"> ( </w:t>
      </w:r>
      <w:r>
        <w:rPr>
          <w:rFonts w:ascii="Times New Roman" w:hAnsi="Times New Roman" w:cs="Times New Roman"/>
          <w:sz w:val="24"/>
          <w:szCs w:val="24"/>
          <w:lang w:val="sr-Cyrl-CS"/>
        </w:rPr>
        <w:t>Уписује се назив понуђача и ИД број понуђача)</w:t>
      </w:r>
      <w:r w:rsidRPr="00417E60">
        <w:rPr>
          <w:rFonts w:ascii="Times New Roman" w:hAnsi="Times New Roman" w:cs="Times New Roman"/>
          <w:sz w:val="24"/>
          <w:szCs w:val="24"/>
        </w:rPr>
        <w:t xml:space="preserve"> </w:t>
      </w:r>
    </w:p>
    <w:p w:rsidR="002D27F6" w:rsidRPr="00417E60" w:rsidRDefault="002D27F6" w:rsidP="002D27F6">
      <w:pPr>
        <w:spacing w:after="0"/>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w:t>
      </w:r>
    </w:p>
    <w:p w:rsidR="002D27F6" w:rsidRPr="00417E60" w:rsidRDefault="002D27F6" w:rsidP="002D27F6">
      <w:pPr>
        <w:jc w:val="both"/>
        <w:rPr>
          <w:rFonts w:ascii="Times New Roman" w:hAnsi="Times New Roman" w:cs="Times New Roman"/>
          <w:sz w:val="24"/>
          <w:szCs w:val="24"/>
        </w:rPr>
      </w:pPr>
      <w:r w:rsidRPr="00417E60">
        <w:rPr>
          <w:rFonts w:ascii="Times New Roman" w:hAnsi="Times New Roman" w:cs="Times New Roman"/>
          <w:sz w:val="24"/>
          <w:szCs w:val="24"/>
        </w:rPr>
        <w:t>*Уколико понуду доставља група понуђача уписују се исти подаци за све чланове групе понуђача, као и када понуду доставља само један понуђач, а поред назива понуђача који је представник групе понуђача уписује се и податак да је то представник групе понуђача. Подуговарач се сматра чланом групе понуђача у смислу поступка јавне набавке.</w:t>
      </w:r>
    </w:p>
    <w:p w:rsidR="002D27F6" w:rsidRPr="00417E60" w:rsidRDefault="002D27F6" w:rsidP="002D27F6">
      <w:pPr>
        <w:jc w:val="both"/>
        <w:rPr>
          <w:rFonts w:ascii="Times New Roman" w:hAnsi="Times New Roman" w:cs="Times New Roman"/>
          <w:sz w:val="24"/>
          <w:szCs w:val="24"/>
        </w:rPr>
      </w:pPr>
      <w:r w:rsidRPr="00417E60">
        <w:rPr>
          <w:rFonts w:ascii="Times New Roman" w:hAnsi="Times New Roman" w:cs="Times New Roman"/>
          <w:b/>
          <w:sz w:val="24"/>
          <w:szCs w:val="24"/>
        </w:rPr>
        <w:t>КОНТАКТ ОСОБА</w:t>
      </w:r>
      <w:r w:rsidRPr="00417E60">
        <w:rPr>
          <w:rFonts w:ascii="Times New Roman" w:hAnsi="Times New Roman" w:cs="Times New Roman"/>
          <w:sz w:val="24"/>
          <w:szCs w:val="24"/>
        </w:rPr>
        <w:t xml:space="preserve"> (за конкретну понуду)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3969"/>
      </w:tblGrid>
      <w:tr w:rsidR="002D27F6" w:rsidRPr="00E92965" w:rsidTr="002D27F6">
        <w:tc>
          <w:tcPr>
            <w:tcW w:w="2235" w:type="dxa"/>
          </w:tcPr>
          <w:p w:rsidR="002D27F6" w:rsidRPr="00C87B80" w:rsidRDefault="002D27F6" w:rsidP="002D27F6">
            <w:pPr>
              <w:widowControl w:val="0"/>
              <w:suppressAutoHyphens/>
              <w:rPr>
                <w:rFonts w:ascii="Times New Roman" w:hAnsi="Times New Roman" w:cs="Times New Roman"/>
                <w:sz w:val="24"/>
                <w:szCs w:val="24"/>
                <w:lang w:val="sr-Cyrl-CS"/>
              </w:rPr>
            </w:pPr>
            <w:r w:rsidRPr="00E92965">
              <w:rPr>
                <w:rFonts w:ascii="Times New Roman" w:hAnsi="Times New Roman" w:cs="Times New Roman"/>
                <w:sz w:val="24"/>
                <w:szCs w:val="24"/>
              </w:rPr>
              <w:t>Име и презиме</w:t>
            </w:r>
          </w:p>
        </w:tc>
        <w:tc>
          <w:tcPr>
            <w:tcW w:w="3969" w:type="dxa"/>
          </w:tcPr>
          <w:p w:rsidR="002D27F6" w:rsidRPr="00E92965" w:rsidRDefault="002D27F6" w:rsidP="002D27F6">
            <w:pPr>
              <w:widowControl w:val="0"/>
              <w:suppressAutoHyphens/>
              <w:rPr>
                <w:rFonts w:ascii="Times New Roman" w:hAnsi="Times New Roman" w:cs="Times New Roman"/>
                <w:sz w:val="24"/>
                <w:szCs w:val="24"/>
              </w:rPr>
            </w:pPr>
          </w:p>
        </w:tc>
      </w:tr>
      <w:tr w:rsidR="002D27F6" w:rsidRPr="00E92965" w:rsidTr="002D27F6">
        <w:tc>
          <w:tcPr>
            <w:tcW w:w="2235" w:type="dxa"/>
          </w:tcPr>
          <w:p w:rsidR="002D27F6" w:rsidRPr="00D23D50" w:rsidRDefault="002D27F6" w:rsidP="002D27F6">
            <w:pPr>
              <w:widowControl w:val="0"/>
              <w:tabs>
                <w:tab w:val="right" w:pos="2019"/>
              </w:tabs>
              <w:suppressAutoHyphens/>
              <w:rPr>
                <w:rFonts w:ascii="Times New Roman" w:hAnsi="Times New Roman" w:cs="Times New Roman"/>
                <w:sz w:val="24"/>
                <w:szCs w:val="24"/>
                <w:lang w:val="sr-Cyrl-CS"/>
              </w:rPr>
            </w:pPr>
            <w:r w:rsidRPr="00E92965">
              <w:rPr>
                <w:rFonts w:ascii="Times New Roman" w:hAnsi="Times New Roman" w:cs="Times New Roman"/>
                <w:sz w:val="24"/>
                <w:szCs w:val="24"/>
              </w:rPr>
              <w:t>Адреса</w:t>
            </w:r>
          </w:p>
        </w:tc>
        <w:tc>
          <w:tcPr>
            <w:tcW w:w="3969" w:type="dxa"/>
          </w:tcPr>
          <w:p w:rsidR="002D27F6" w:rsidRPr="00E92965" w:rsidRDefault="002D27F6" w:rsidP="002D27F6">
            <w:pPr>
              <w:widowControl w:val="0"/>
              <w:suppressAutoHyphens/>
              <w:rPr>
                <w:rFonts w:ascii="Times New Roman" w:hAnsi="Times New Roman" w:cs="Times New Roman"/>
                <w:sz w:val="24"/>
                <w:szCs w:val="24"/>
              </w:rPr>
            </w:pPr>
          </w:p>
        </w:tc>
      </w:tr>
      <w:tr w:rsidR="002D27F6" w:rsidRPr="00E92965" w:rsidTr="002D27F6">
        <w:tc>
          <w:tcPr>
            <w:tcW w:w="2235" w:type="dxa"/>
          </w:tcPr>
          <w:p w:rsidR="002D27F6" w:rsidRPr="00C87B80" w:rsidRDefault="002D27F6" w:rsidP="002D27F6">
            <w:pPr>
              <w:widowControl w:val="0"/>
              <w:suppressAutoHyphens/>
              <w:rPr>
                <w:rFonts w:ascii="Times New Roman" w:hAnsi="Times New Roman" w:cs="Times New Roman"/>
                <w:sz w:val="24"/>
                <w:szCs w:val="24"/>
                <w:lang w:val="sr-Cyrl-CS"/>
              </w:rPr>
            </w:pPr>
            <w:r w:rsidRPr="00E92965">
              <w:rPr>
                <w:rFonts w:ascii="Times New Roman" w:hAnsi="Times New Roman" w:cs="Times New Roman"/>
                <w:sz w:val="24"/>
                <w:szCs w:val="24"/>
              </w:rPr>
              <w:t>Телефон</w:t>
            </w:r>
          </w:p>
        </w:tc>
        <w:tc>
          <w:tcPr>
            <w:tcW w:w="3969" w:type="dxa"/>
          </w:tcPr>
          <w:p w:rsidR="002D27F6" w:rsidRPr="00E92965" w:rsidRDefault="002D27F6" w:rsidP="002D27F6">
            <w:pPr>
              <w:widowControl w:val="0"/>
              <w:suppressAutoHyphens/>
              <w:rPr>
                <w:rFonts w:ascii="Times New Roman" w:hAnsi="Times New Roman" w:cs="Times New Roman"/>
                <w:sz w:val="24"/>
                <w:szCs w:val="24"/>
              </w:rPr>
            </w:pPr>
          </w:p>
        </w:tc>
      </w:tr>
      <w:tr w:rsidR="002D27F6" w:rsidRPr="00E92965" w:rsidTr="002D27F6">
        <w:tc>
          <w:tcPr>
            <w:tcW w:w="2235" w:type="dxa"/>
          </w:tcPr>
          <w:p w:rsidR="002D27F6" w:rsidRPr="00D23D50" w:rsidRDefault="002D27F6" w:rsidP="002D27F6">
            <w:pPr>
              <w:widowControl w:val="0"/>
              <w:tabs>
                <w:tab w:val="right" w:pos="2019"/>
              </w:tabs>
              <w:suppressAutoHyphens/>
              <w:rPr>
                <w:rFonts w:ascii="Times New Roman" w:hAnsi="Times New Roman" w:cs="Times New Roman"/>
                <w:sz w:val="24"/>
                <w:szCs w:val="24"/>
                <w:lang w:val="sr-Cyrl-CS"/>
              </w:rPr>
            </w:pPr>
            <w:r w:rsidRPr="00E92965">
              <w:rPr>
                <w:rFonts w:ascii="Times New Roman" w:hAnsi="Times New Roman" w:cs="Times New Roman"/>
                <w:sz w:val="24"/>
                <w:szCs w:val="24"/>
              </w:rPr>
              <w:t>Факс</w:t>
            </w:r>
            <w:r w:rsidRPr="00E92965">
              <w:rPr>
                <w:rFonts w:ascii="Times New Roman" w:hAnsi="Times New Roman" w:cs="Times New Roman"/>
                <w:sz w:val="24"/>
                <w:szCs w:val="24"/>
              </w:rPr>
              <w:tab/>
            </w:r>
          </w:p>
        </w:tc>
        <w:tc>
          <w:tcPr>
            <w:tcW w:w="3969" w:type="dxa"/>
          </w:tcPr>
          <w:p w:rsidR="002D27F6" w:rsidRPr="00E92965" w:rsidRDefault="002D27F6" w:rsidP="002D27F6">
            <w:pPr>
              <w:widowControl w:val="0"/>
              <w:suppressAutoHyphens/>
              <w:rPr>
                <w:rFonts w:ascii="Times New Roman" w:hAnsi="Times New Roman" w:cs="Times New Roman"/>
                <w:sz w:val="24"/>
                <w:szCs w:val="24"/>
              </w:rPr>
            </w:pPr>
          </w:p>
        </w:tc>
      </w:tr>
      <w:tr w:rsidR="002D27F6" w:rsidRPr="00E92965" w:rsidTr="002D27F6">
        <w:tc>
          <w:tcPr>
            <w:tcW w:w="2235" w:type="dxa"/>
          </w:tcPr>
          <w:p w:rsidR="002D27F6" w:rsidRPr="00C87B80" w:rsidRDefault="002D27F6" w:rsidP="002D27F6">
            <w:pPr>
              <w:widowControl w:val="0"/>
              <w:suppressAutoHyphens/>
              <w:rPr>
                <w:rFonts w:ascii="Times New Roman" w:hAnsi="Times New Roman" w:cs="Times New Roman"/>
                <w:sz w:val="24"/>
                <w:szCs w:val="24"/>
                <w:lang w:val="sr-Cyrl-CS"/>
              </w:rPr>
            </w:pPr>
            <w:r w:rsidRPr="00E92965">
              <w:rPr>
                <w:rFonts w:ascii="Times New Roman" w:hAnsi="Times New Roman" w:cs="Times New Roman"/>
                <w:sz w:val="24"/>
                <w:szCs w:val="24"/>
              </w:rPr>
              <w:t xml:space="preserve">Е – </w:t>
            </w:r>
            <w:r w:rsidRPr="00E92965">
              <w:rPr>
                <w:rFonts w:ascii="Times New Roman" w:hAnsi="Times New Roman" w:cs="Times New Roman"/>
                <w:sz w:val="24"/>
                <w:szCs w:val="24"/>
                <w:lang w:val="sr-Latn-BA"/>
              </w:rPr>
              <w:t>mail</w:t>
            </w:r>
          </w:p>
        </w:tc>
        <w:tc>
          <w:tcPr>
            <w:tcW w:w="3969" w:type="dxa"/>
          </w:tcPr>
          <w:p w:rsidR="002D27F6" w:rsidRPr="00E92965" w:rsidRDefault="002D27F6" w:rsidP="002D27F6">
            <w:pPr>
              <w:widowControl w:val="0"/>
              <w:suppressAutoHyphens/>
              <w:rPr>
                <w:rFonts w:ascii="Times New Roman" w:hAnsi="Times New Roman" w:cs="Times New Roman"/>
                <w:sz w:val="24"/>
                <w:szCs w:val="24"/>
              </w:rPr>
            </w:pPr>
          </w:p>
        </w:tc>
      </w:tr>
    </w:tbl>
    <w:p w:rsidR="002D27F6" w:rsidRPr="00417E60" w:rsidRDefault="002D27F6" w:rsidP="002D27F6">
      <w:pPr>
        <w:spacing w:after="0"/>
        <w:jc w:val="both"/>
        <w:rPr>
          <w:rFonts w:ascii="Times New Roman" w:hAnsi="Times New Roman" w:cs="Times New Roman"/>
          <w:sz w:val="24"/>
          <w:szCs w:val="24"/>
        </w:rPr>
      </w:pPr>
    </w:p>
    <w:p w:rsidR="002D27F6" w:rsidRPr="00D23D50" w:rsidRDefault="002D27F6" w:rsidP="002D27F6">
      <w:pPr>
        <w:spacing w:after="0"/>
        <w:rPr>
          <w:rFonts w:ascii="Times New Roman" w:hAnsi="Times New Roman" w:cs="Times New Roman"/>
          <w:b/>
          <w:sz w:val="24"/>
          <w:szCs w:val="24"/>
        </w:rPr>
      </w:pPr>
      <w:r w:rsidRPr="00417E60">
        <w:rPr>
          <w:rFonts w:ascii="Times New Roman" w:hAnsi="Times New Roman" w:cs="Times New Roman"/>
          <w:b/>
          <w:sz w:val="24"/>
          <w:szCs w:val="24"/>
        </w:rPr>
        <w:t>ИЗЈАВА ПОНУЂАЧА*</w:t>
      </w:r>
      <w:r w:rsidRPr="00417E60">
        <w:rPr>
          <w:rFonts w:ascii="Times New Roman" w:hAnsi="Times New Roman" w:cs="Times New Roman"/>
          <w:i/>
          <w:sz w:val="24"/>
          <w:szCs w:val="24"/>
        </w:rPr>
        <w:tab/>
      </w:r>
      <w:r w:rsidRPr="00417E60">
        <w:rPr>
          <w:rFonts w:ascii="Times New Roman" w:hAnsi="Times New Roman" w:cs="Times New Roman"/>
          <w:i/>
          <w:sz w:val="24"/>
          <w:szCs w:val="24"/>
        </w:rPr>
        <w:tab/>
      </w:r>
      <w:r w:rsidRPr="00417E60">
        <w:rPr>
          <w:rFonts w:ascii="Times New Roman" w:hAnsi="Times New Roman" w:cs="Times New Roman"/>
          <w:i/>
          <w:sz w:val="24"/>
          <w:szCs w:val="24"/>
        </w:rPr>
        <w:tab/>
      </w:r>
      <w:r w:rsidRPr="00417E60">
        <w:rPr>
          <w:rFonts w:ascii="Times New Roman" w:hAnsi="Times New Roman" w:cs="Times New Roman"/>
          <w:i/>
          <w:sz w:val="24"/>
          <w:szCs w:val="24"/>
        </w:rPr>
        <w:tab/>
      </w:r>
      <w:r w:rsidRPr="00417E60">
        <w:rPr>
          <w:rFonts w:ascii="Times New Roman" w:hAnsi="Times New Roman" w:cs="Times New Roman"/>
          <w:i/>
          <w:sz w:val="24"/>
          <w:szCs w:val="24"/>
        </w:rPr>
        <w:tab/>
      </w:r>
      <w:r w:rsidRPr="00417E60">
        <w:rPr>
          <w:rFonts w:ascii="Times New Roman" w:hAnsi="Times New Roman" w:cs="Times New Roman"/>
          <w:i/>
          <w:sz w:val="24"/>
          <w:szCs w:val="24"/>
        </w:rPr>
        <w:tab/>
      </w:r>
    </w:p>
    <w:p w:rsidR="002D27F6" w:rsidRPr="00417E60" w:rsidRDefault="002D27F6" w:rsidP="002D27F6">
      <w:pPr>
        <w:jc w:val="both"/>
        <w:rPr>
          <w:rFonts w:ascii="Times New Roman" w:hAnsi="Times New Roman" w:cs="Times New Roman"/>
          <w:sz w:val="24"/>
          <w:szCs w:val="24"/>
        </w:rPr>
      </w:pPr>
      <w:r w:rsidRPr="00417E60">
        <w:rPr>
          <w:rFonts w:ascii="Times New Roman" w:hAnsi="Times New Roman" w:cs="Times New Roman"/>
          <w:sz w:val="24"/>
          <w:szCs w:val="24"/>
        </w:rPr>
        <w:t>*Уколико понуду доставља група понуђача, онда Изјаву понуђача попуњава представник групе понуђача.</w:t>
      </w:r>
    </w:p>
    <w:p w:rsidR="002D27F6" w:rsidRPr="00417E60" w:rsidRDefault="002D27F6" w:rsidP="002D27F6">
      <w:pPr>
        <w:jc w:val="both"/>
        <w:rPr>
          <w:rFonts w:ascii="Times New Roman" w:hAnsi="Times New Roman" w:cs="Times New Roman"/>
          <w:sz w:val="24"/>
          <w:szCs w:val="24"/>
        </w:rPr>
      </w:pPr>
      <w:r w:rsidRPr="00417E60">
        <w:rPr>
          <w:rFonts w:ascii="Times New Roman" w:hAnsi="Times New Roman" w:cs="Times New Roman"/>
          <w:sz w:val="24"/>
          <w:szCs w:val="24"/>
        </w:rPr>
        <w:t>У поступку јавне набавке, коју сте покренули и која је обј</w:t>
      </w:r>
      <w:r>
        <w:rPr>
          <w:rFonts w:ascii="Times New Roman" w:hAnsi="Times New Roman" w:cs="Times New Roman"/>
          <w:sz w:val="24"/>
          <w:szCs w:val="24"/>
          <w:lang w:val="sr-Cyrl-CS"/>
        </w:rPr>
        <w:t>а</w:t>
      </w:r>
      <w:r w:rsidRPr="00417E60">
        <w:rPr>
          <w:rFonts w:ascii="Times New Roman" w:hAnsi="Times New Roman" w:cs="Times New Roman"/>
          <w:sz w:val="24"/>
          <w:szCs w:val="24"/>
        </w:rPr>
        <w:t>вљена на Порталу јавних набавки, Број обавјештења о набавци</w:t>
      </w:r>
      <w:r>
        <w:rPr>
          <w:rFonts w:ascii="Times New Roman" w:hAnsi="Times New Roman" w:cs="Times New Roman"/>
          <w:sz w:val="24"/>
          <w:szCs w:val="24"/>
        </w:rPr>
        <w:t>:</w:t>
      </w:r>
      <w:r>
        <w:rPr>
          <w:rFonts w:ascii="Times New Roman" w:hAnsi="Times New Roman" w:cs="Times New Roman"/>
          <w:sz w:val="24"/>
          <w:szCs w:val="24"/>
          <w:lang w:val="sr-Cyrl-CS"/>
        </w:rPr>
        <w:t>.....................</w:t>
      </w:r>
      <w:r w:rsidRPr="00986B1E">
        <w:rPr>
          <w:rFonts w:ascii="Times New Roman" w:hAnsi="Times New Roman" w:cs="Times New Roman"/>
          <w:color w:val="FF0000"/>
          <w:sz w:val="24"/>
          <w:szCs w:val="24"/>
        </w:rPr>
        <w:t xml:space="preserve"> </w:t>
      </w:r>
      <w:r w:rsidRPr="00D23D50">
        <w:rPr>
          <w:rFonts w:ascii="Times New Roman" w:hAnsi="Times New Roman" w:cs="Times New Roman"/>
          <w:sz w:val="24"/>
          <w:szCs w:val="24"/>
        </w:rPr>
        <w:t>дана</w:t>
      </w:r>
      <w:r w:rsidRPr="00D23D50">
        <w:rPr>
          <w:rFonts w:ascii="Times New Roman" w:hAnsi="Times New Roman" w:cs="Times New Roman"/>
          <w:sz w:val="24"/>
          <w:szCs w:val="24"/>
          <w:lang w:val="sr-Cyrl-CS"/>
        </w:rPr>
        <w:t>......................</w:t>
      </w:r>
      <w:r w:rsidRPr="00D23D50">
        <w:rPr>
          <w:rFonts w:ascii="Times New Roman" w:hAnsi="Times New Roman" w:cs="Times New Roman"/>
          <w:sz w:val="24"/>
          <w:szCs w:val="24"/>
        </w:rPr>
        <w:t>.</w:t>
      </w:r>
      <w:r>
        <w:rPr>
          <w:rFonts w:ascii="Times New Roman" w:hAnsi="Times New Roman" w:cs="Times New Roman"/>
          <w:sz w:val="24"/>
          <w:szCs w:val="24"/>
        </w:rPr>
        <w:t>године</w:t>
      </w:r>
      <w:r w:rsidRPr="00417E60">
        <w:rPr>
          <w:rFonts w:ascii="Times New Roman" w:hAnsi="Times New Roman" w:cs="Times New Roman"/>
          <w:sz w:val="24"/>
          <w:szCs w:val="24"/>
        </w:rPr>
        <w:t xml:space="preserve"> достављамо понуду и изјављујемо следеће:</w:t>
      </w:r>
    </w:p>
    <w:p w:rsidR="002D27F6" w:rsidRPr="002D3C09" w:rsidRDefault="002D27F6" w:rsidP="002D27F6">
      <w:pPr>
        <w:widowControl w:val="0"/>
        <w:numPr>
          <w:ilvl w:val="0"/>
          <w:numId w:val="11"/>
        </w:numPr>
        <w:suppressAutoHyphens/>
        <w:spacing w:after="0" w:line="240" w:lineRule="auto"/>
        <w:jc w:val="both"/>
        <w:rPr>
          <w:rFonts w:ascii="Times New Roman" w:hAnsi="Times New Roman" w:cs="Times New Roman"/>
          <w:sz w:val="24"/>
          <w:szCs w:val="24"/>
        </w:rPr>
      </w:pPr>
      <w:r w:rsidRPr="00417E60">
        <w:rPr>
          <w:rFonts w:ascii="Times New Roman" w:hAnsi="Times New Roman" w:cs="Times New Roman"/>
          <w:sz w:val="24"/>
          <w:szCs w:val="24"/>
        </w:rPr>
        <w:t>У складу са садржајем и захтјевима тендерске документације бр</w:t>
      </w:r>
      <w:r>
        <w:rPr>
          <w:rFonts w:ascii="Times New Roman" w:hAnsi="Times New Roman" w:cs="Times New Roman"/>
          <w:sz w:val="24"/>
          <w:szCs w:val="24"/>
          <w:lang w:val="sr-Cyrl-CS"/>
        </w:rPr>
        <w:t xml:space="preserve"> ..................................., </w:t>
      </w:r>
      <w:r w:rsidRPr="00417E60">
        <w:rPr>
          <w:rFonts w:ascii="Times New Roman" w:hAnsi="Times New Roman" w:cs="Times New Roman"/>
          <w:sz w:val="24"/>
          <w:szCs w:val="24"/>
        </w:rPr>
        <w:t>овом изјавом прихватамо њене одредбе у цјелости, без икаквих резерви или ограничења.</w:t>
      </w:r>
    </w:p>
    <w:p w:rsidR="002D27F6" w:rsidRPr="002D3C09" w:rsidRDefault="002D27F6" w:rsidP="002D27F6">
      <w:pPr>
        <w:widowControl w:val="0"/>
        <w:suppressAutoHyphens/>
        <w:spacing w:after="0" w:line="240" w:lineRule="auto"/>
        <w:ind w:left="720"/>
        <w:jc w:val="both"/>
        <w:rPr>
          <w:rFonts w:ascii="Times New Roman" w:hAnsi="Times New Roman" w:cs="Times New Roman"/>
          <w:sz w:val="24"/>
          <w:szCs w:val="24"/>
        </w:rPr>
      </w:pPr>
    </w:p>
    <w:p w:rsidR="002D27F6" w:rsidRPr="002D3C09" w:rsidRDefault="002D27F6" w:rsidP="002D27F6">
      <w:pPr>
        <w:widowControl w:val="0"/>
        <w:numPr>
          <w:ilvl w:val="0"/>
          <w:numId w:val="11"/>
        </w:numPr>
        <w:suppressAutoHyphens/>
        <w:spacing w:after="0" w:line="240" w:lineRule="auto"/>
        <w:jc w:val="both"/>
        <w:rPr>
          <w:rFonts w:ascii="Times New Roman" w:hAnsi="Times New Roman" w:cs="Times New Roman"/>
          <w:sz w:val="24"/>
          <w:szCs w:val="24"/>
        </w:rPr>
      </w:pPr>
      <w:r w:rsidRPr="00417E60">
        <w:rPr>
          <w:rFonts w:ascii="Times New Roman" w:hAnsi="Times New Roman" w:cs="Times New Roman"/>
          <w:sz w:val="24"/>
          <w:szCs w:val="24"/>
        </w:rPr>
        <w:t>Овом понудом одговарамо захтјевима из тендерске</w:t>
      </w:r>
      <w:r>
        <w:rPr>
          <w:rFonts w:ascii="Times New Roman" w:hAnsi="Times New Roman" w:cs="Times New Roman"/>
          <w:sz w:val="24"/>
          <w:szCs w:val="24"/>
        </w:rPr>
        <w:t xml:space="preserve"> документације за испоруку услуга</w:t>
      </w:r>
      <w:r w:rsidRPr="00417E60">
        <w:rPr>
          <w:rFonts w:ascii="Times New Roman" w:hAnsi="Times New Roman" w:cs="Times New Roman"/>
          <w:sz w:val="24"/>
          <w:szCs w:val="24"/>
        </w:rPr>
        <w:t>, у складу са условима утврђеним у тендерској документацији, критеријумима и утврђеним роковима, без икаквих резерви или ограничења.</w:t>
      </w:r>
    </w:p>
    <w:p w:rsidR="002D27F6" w:rsidRPr="002D3C09" w:rsidRDefault="002D27F6" w:rsidP="002D27F6">
      <w:pPr>
        <w:widowControl w:val="0"/>
        <w:suppressAutoHyphens/>
        <w:spacing w:after="0" w:line="240" w:lineRule="auto"/>
        <w:jc w:val="both"/>
        <w:rPr>
          <w:rFonts w:ascii="Times New Roman" w:hAnsi="Times New Roman" w:cs="Times New Roman"/>
          <w:sz w:val="24"/>
          <w:szCs w:val="24"/>
        </w:rPr>
      </w:pPr>
    </w:p>
    <w:p w:rsidR="002D27F6" w:rsidRPr="00F56A72" w:rsidRDefault="002D27F6" w:rsidP="002D27F6">
      <w:pPr>
        <w:spacing w:after="0"/>
        <w:ind w:left="648"/>
        <w:jc w:val="both"/>
        <w:rPr>
          <w:rFonts w:ascii="Times New Roman" w:hAnsi="Times New Roman" w:cs="Times New Roman"/>
          <w:spacing w:val="-1"/>
          <w:sz w:val="24"/>
          <w:szCs w:val="24"/>
          <w:lang w:val="sr-Cyrl-BA"/>
        </w:rPr>
      </w:pPr>
      <w:r w:rsidRPr="00F56A72">
        <w:rPr>
          <w:rFonts w:ascii="Times New Roman" w:hAnsi="Times New Roman" w:cs="Times New Roman"/>
          <w:sz w:val="24"/>
          <w:szCs w:val="24"/>
        </w:rPr>
        <w:t>*</w:t>
      </w:r>
      <w:r w:rsidRPr="00F56A72">
        <w:rPr>
          <w:rFonts w:ascii="Times New Roman" w:hAnsi="Times New Roman" w:cs="Times New Roman"/>
          <w:spacing w:val="-2"/>
          <w:sz w:val="24"/>
          <w:szCs w:val="24"/>
        </w:rPr>
        <w:t xml:space="preserve">Уколико </w:t>
      </w:r>
      <w:r w:rsidRPr="00F56A72">
        <w:rPr>
          <w:rFonts w:ascii="Times New Roman" w:hAnsi="Times New Roman" w:cs="Times New Roman"/>
          <w:spacing w:val="1"/>
          <w:sz w:val="24"/>
          <w:szCs w:val="24"/>
        </w:rPr>
        <w:t xml:space="preserve">је </w:t>
      </w:r>
      <w:r w:rsidRPr="00F56A72">
        <w:rPr>
          <w:rFonts w:ascii="Times New Roman" w:hAnsi="Times New Roman" w:cs="Times New Roman"/>
          <w:spacing w:val="-1"/>
          <w:sz w:val="24"/>
          <w:szCs w:val="24"/>
        </w:rPr>
        <w:t xml:space="preserve">предмет набавке подијељен </w:t>
      </w:r>
      <w:r w:rsidRPr="00F56A72">
        <w:rPr>
          <w:rFonts w:ascii="Times New Roman" w:hAnsi="Times New Roman" w:cs="Times New Roman"/>
          <w:sz w:val="24"/>
          <w:szCs w:val="24"/>
        </w:rPr>
        <w:t xml:space="preserve">на </w:t>
      </w:r>
      <w:r w:rsidRPr="00F56A72">
        <w:rPr>
          <w:rFonts w:ascii="Times New Roman" w:hAnsi="Times New Roman" w:cs="Times New Roman"/>
          <w:spacing w:val="-1"/>
          <w:sz w:val="24"/>
          <w:szCs w:val="24"/>
        </w:rPr>
        <w:t>лотове, јасно назначити за</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pacing w:val="-1"/>
          <w:sz w:val="24"/>
          <w:szCs w:val="24"/>
        </w:rPr>
        <w:t xml:space="preserve">које </w:t>
      </w:r>
      <w:r w:rsidRPr="00F56A72">
        <w:rPr>
          <w:rFonts w:ascii="Times New Roman" w:hAnsi="Times New Roman" w:cs="Times New Roman"/>
          <w:spacing w:val="-2"/>
          <w:sz w:val="24"/>
          <w:szCs w:val="24"/>
        </w:rPr>
        <w:t xml:space="preserve">лотове </w:t>
      </w:r>
      <w:r w:rsidRPr="00F56A72">
        <w:rPr>
          <w:rFonts w:ascii="Times New Roman" w:hAnsi="Times New Roman" w:cs="Times New Roman"/>
          <w:sz w:val="24"/>
          <w:szCs w:val="24"/>
        </w:rPr>
        <w:t xml:space="preserve">се </w:t>
      </w:r>
      <w:r w:rsidRPr="00F56A72">
        <w:rPr>
          <w:rFonts w:ascii="Times New Roman" w:hAnsi="Times New Roman" w:cs="Times New Roman"/>
          <w:spacing w:val="-1"/>
          <w:sz w:val="24"/>
          <w:szCs w:val="24"/>
        </w:rPr>
        <w:t xml:space="preserve">доставља </w:t>
      </w:r>
      <w:r w:rsidRPr="00F56A72">
        <w:rPr>
          <w:rFonts w:ascii="Times New Roman" w:hAnsi="Times New Roman" w:cs="Times New Roman"/>
          <w:sz w:val="24"/>
          <w:szCs w:val="24"/>
        </w:rPr>
        <w:t xml:space="preserve">понуда и </w:t>
      </w:r>
      <w:r w:rsidRPr="00F56A72">
        <w:rPr>
          <w:rFonts w:ascii="Times New Roman" w:hAnsi="Times New Roman" w:cs="Times New Roman"/>
          <w:spacing w:val="-1"/>
          <w:sz w:val="24"/>
          <w:szCs w:val="24"/>
        </w:rPr>
        <w:t>то</w:t>
      </w:r>
      <w:r w:rsidRPr="00F56A72">
        <w:rPr>
          <w:rFonts w:ascii="Times New Roman" w:hAnsi="Times New Roman" w:cs="Times New Roman"/>
          <w:sz w:val="24"/>
          <w:szCs w:val="24"/>
        </w:rPr>
        <w:t xml:space="preserve"> на </w:t>
      </w:r>
      <w:r w:rsidRPr="00F56A72">
        <w:rPr>
          <w:rFonts w:ascii="Times New Roman" w:hAnsi="Times New Roman" w:cs="Times New Roman"/>
          <w:spacing w:val="-1"/>
          <w:sz w:val="24"/>
          <w:szCs w:val="24"/>
        </w:rPr>
        <w:t>слиједећи начин,за сваки лот:</w:t>
      </w:r>
    </w:p>
    <w:p w:rsidR="002D27F6" w:rsidRDefault="002D27F6" w:rsidP="002D27F6">
      <w:pPr>
        <w:widowControl w:val="0"/>
        <w:tabs>
          <w:tab w:val="left" w:pos="826"/>
          <w:tab w:val="left" w:pos="6243"/>
        </w:tabs>
        <w:spacing w:after="0" w:line="240" w:lineRule="auto"/>
        <w:ind w:left="648"/>
        <w:jc w:val="both"/>
        <w:rPr>
          <w:rFonts w:ascii="Times New Roman" w:eastAsia="Times New Roman" w:hAnsi="Times New Roman" w:cs="Times New Roman"/>
          <w:spacing w:val="-1"/>
          <w:sz w:val="24"/>
          <w:szCs w:val="24"/>
          <w:lang w:val="sr-Cyrl-BA"/>
        </w:rPr>
      </w:pPr>
      <w:r w:rsidRPr="00F56A72">
        <w:rPr>
          <w:rFonts w:ascii="Times New Roman" w:eastAsia="Times New Roman" w:hAnsi="Times New Roman" w:cs="Times New Roman"/>
          <w:sz w:val="24"/>
          <w:szCs w:val="24"/>
        </w:rPr>
        <w:t xml:space="preserve">Лот </w:t>
      </w:r>
      <w:r w:rsidRPr="00F56A72">
        <w:rPr>
          <w:rFonts w:ascii="Times New Roman" w:eastAsia="Times New Roman" w:hAnsi="Times New Roman" w:cs="Times New Roman"/>
          <w:spacing w:val="-1"/>
          <w:sz w:val="24"/>
          <w:szCs w:val="24"/>
        </w:rPr>
        <w:t>бр.(….):</w:t>
      </w:r>
      <w:r w:rsidRPr="00F56A72">
        <w:rPr>
          <w:rFonts w:ascii="Times New Roman" w:eastAsia="Times New Roman" w:hAnsi="Times New Roman" w:cs="Times New Roman"/>
          <w:spacing w:val="-2"/>
          <w:sz w:val="24"/>
          <w:szCs w:val="24"/>
        </w:rPr>
        <w:t xml:space="preserve">Назив </w:t>
      </w:r>
      <w:r w:rsidRPr="00F56A72">
        <w:rPr>
          <w:rFonts w:ascii="Times New Roman" w:eastAsia="Times New Roman" w:hAnsi="Times New Roman" w:cs="Times New Roman"/>
          <w:sz w:val="24"/>
          <w:szCs w:val="24"/>
        </w:rPr>
        <w:t xml:space="preserve">робе </w:t>
      </w:r>
      <w:r w:rsidRPr="00F56A72">
        <w:rPr>
          <w:rFonts w:ascii="Times New Roman" w:eastAsia="Times New Roman" w:hAnsi="Times New Roman" w:cs="Times New Roman"/>
          <w:spacing w:val="-1"/>
          <w:sz w:val="24"/>
          <w:szCs w:val="24"/>
        </w:rPr>
        <w:t>(са количинама,уколико</w:t>
      </w:r>
      <w:r w:rsidRPr="00F56A72">
        <w:rPr>
          <w:rFonts w:ascii="Times New Roman" w:eastAsia="Times New Roman" w:hAnsi="Times New Roman" w:cs="Times New Roman"/>
          <w:sz w:val="24"/>
          <w:szCs w:val="24"/>
        </w:rPr>
        <w:t xml:space="preserve"> је </w:t>
      </w:r>
      <w:r w:rsidRPr="00F56A72">
        <w:rPr>
          <w:rFonts w:ascii="Times New Roman" w:eastAsia="Times New Roman" w:hAnsi="Times New Roman" w:cs="Times New Roman"/>
          <w:spacing w:val="-1"/>
          <w:sz w:val="24"/>
          <w:szCs w:val="24"/>
        </w:rPr>
        <w:t>примјењиво)/услуге/радо</w:t>
      </w:r>
      <w:r w:rsidRPr="00F56A72">
        <w:rPr>
          <w:rFonts w:ascii="Times New Roman" w:eastAsia="Times New Roman" w:hAnsi="Times New Roman" w:cs="Times New Roman"/>
          <w:spacing w:val="-1"/>
          <w:sz w:val="24"/>
          <w:szCs w:val="24"/>
          <w:lang w:val="sr-Cyrl-BA"/>
        </w:rPr>
        <w:t xml:space="preserve">ва </w:t>
      </w:r>
    </w:p>
    <w:p w:rsidR="002D27F6" w:rsidRPr="00532B0D" w:rsidRDefault="002D27F6" w:rsidP="002D27F6">
      <w:pPr>
        <w:widowControl w:val="0"/>
        <w:tabs>
          <w:tab w:val="left" w:pos="826"/>
          <w:tab w:val="left" w:pos="6243"/>
        </w:tabs>
        <w:spacing w:after="0" w:line="240" w:lineRule="auto"/>
        <w:ind w:left="648"/>
        <w:jc w:val="both"/>
        <w:rPr>
          <w:rFonts w:ascii="Times New Roman" w:eastAsia="Times New Roman" w:hAnsi="Times New Roman" w:cs="Times New Roman"/>
          <w:spacing w:val="-1"/>
          <w:sz w:val="24"/>
          <w:szCs w:val="24"/>
          <w:lang w:val="sr-Latn-CS"/>
        </w:rPr>
      </w:pPr>
    </w:p>
    <w:p w:rsidR="002D27F6" w:rsidRPr="00F56A72" w:rsidRDefault="002D27F6" w:rsidP="002D27F6">
      <w:pPr>
        <w:pStyle w:val="ListParagraph"/>
        <w:widowControl w:val="0"/>
        <w:numPr>
          <w:ilvl w:val="0"/>
          <w:numId w:val="11"/>
        </w:numPr>
        <w:tabs>
          <w:tab w:val="left" w:pos="540"/>
          <w:tab w:val="left" w:pos="6243"/>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val="sr-Cyrl-BA"/>
        </w:rPr>
        <w:lastRenderedPageBreak/>
        <w:t xml:space="preserve">  </w:t>
      </w:r>
      <w:r w:rsidRPr="00F56A72">
        <w:rPr>
          <w:rFonts w:ascii="Times New Roman" w:hAnsi="Times New Roman" w:cs="Times New Roman"/>
          <w:sz w:val="24"/>
          <w:szCs w:val="24"/>
        </w:rPr>
        <w:t>Цијена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наше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 xml:space="preserve">понуде(без </w:t>
      </w:r>
      <w:r w:rsidRPr="00F56A72">
        <w:rPr>
          <w:rFonts w:ascii="Times New Roman" w:hAnsi="Times New Roman" w:cs="Times New Roman"/>
          <w:spacing w:val="-1"/>
          <w:sz w:val="24"/>
          <w:szCs w:val="24"/>
        </w:rPr>
        <w:t>ПДВ-а)</w:t>
      </w:r>
      <w:r w:rsidRPr="00F56A72">
        <w:rPr>
          <w:rFonts w:ascii="Times New Roman" w:hAnsi="Times New Roman" w:cs="Times New Roman"/>
          <w:sz w:val="24"/>
          <w:szCs w:val="24"/>
        </w:rPr>
        <w:t>је</w:t>
      </w:r>
      <w:r w:rsidRPr="00F56A72">
        <w:rPr>
          <w:rFonts w:ascii="Times New Roman" w:hAnsi="Times New Roman" w:cs="Times New Roman"/>
          <w:sz w:val="24"/>
          <w:szCs w:val="24"/>
          <w:u w:val="single" w:color="000000"/>
        </w:rPr>
        <w:tab/>
      </w:r>
      <w:r w:rsidRPr="00F56A72">
        <w:rPr>
          <w:rFonts w:ascii="Times New Roman" w:hAnsi="Times New Roman" w:cs="Times New Roman"/>
          <w:sz w:val="24"/>
          <w:szCs w:val="24"/>
        </w:rPr>
        <w:t>КМ</w:t>
      </w:r>
    </w:p>
    <w:p w:rsidR="002D27F6" w:rsidRPr="00F56A72" w:rsidRDefault="002D27F6" w:rsidP="002D27F6">
      <w:pPr>
        <w:tabs>
          <w:tab w:val="left" w:pos="6489"/>
        </w:tabs>
        <w:spacing w:after="0"/>
        <w:ind w:left="657"/>
        <w:jc w:val="both"/>
        <w:rPr>
          <w:rFonts w:ascii="Times New Roman" w:eastAsia="Times New Roman" w:hAnsi="Times New Roman" w:cs="Times New Roman"/>
          <w:sz w:val="24"/>
          <w:szCs w:val="24"/>
        </w:rPr>
      </w:pPr>
      <w:r w:rsidRPr="00F56A72">
        <w:rPr>
          <w:rFonts w:ascii="Times New Roman" w:hAnsi="Times New Roman" w:cs="Times New Roman"/>
          <w:sz w:val="24"/>
          <w:szCs w:val="24"/>
        </w:rPr>
        <w:t>Попуст</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који</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дајемо</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цијену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је</w:t>
      </w:r>
      <w:r w:rsidRPr="00F56A72">
        <w:rPr>
          <w:rFonts w:ascii="Times New Roman" w:hAnsi="Times New Roman" w:cs="Times New Roman"/>
          <w:sz w:val="24"/>
          <w:szCs w:val="24"/>
          <w:u w:val="single" w:color="000000"/>
        </w:rPr>
        <w:tab/>
      </w:r>
      <w:r w:rsidRPr="00F56A72">
        <w:rPr>
          <w:rFonts w:ascii="Times New Roman" w:hAnsi="Times New Roman" w:cs="Times New Roman"/>
          <w:sz w:val="24"/>
          <w:szCs w:val="24"/>
        </w:rPr>
        <w:t>КМ</w:t>
      </w:r>
    </w:p>
    <w:p w:rsidR="002D27F6" w:rsidRPr="00F56A72" w:rsidRDefault="002D27F6" w:rsidP="002D27F6">
      <w:pPr>
        <w:tabs>
          <w:tab w:val="left" w:pos="6718"/>
        </w:tabs>
        <w:spacing w:after="0"/>
        <w:ind w:left="657"/>
        <w:jc w:val="both"/>
        <w:rPr>
          <w:rFonts w:ascii="Times New Roman" w:eastAsia="Times New Roman" w:hAnsi="Times New Roman" w:cs="Times New Roman"/>
          <w:sz w:val="24"/>
          <w:szCs w:val="24"/>
        </w:rPr>
      </w:pPr>
      <w:r w:rsidRPr="00F56A72">
        <w:rPr>
          <w:rFonts w:ascii="Times New Roman" w:hAnsi="Times New Roman" w:cs="Times New Roman"/>
          <w:sz w:val="24"/>
          <w:szCs w:val="24"/>
        </w:rPr>
        <w:t>Цијена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наше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понуде,са</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укљученим</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pacing w:val="-1"/>
          <w:sz w:val="24"/>
          <w:szCs w:val="24"/>
        </w:rPr>
        <w:t>попустом</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је_</w:t>
      </w:r>
      <w:r w:rsidRPr="00F56A72">
        <w:rPr>
          <w:rFonts w:ascii="Times New Roman" w:hAnsi="Times New Roman" w:cs="Times New Roman"/>
          <w:sz w:val="24"/>
          <w:szCs w:val="24"/>
          <w:lang w:val="sr-Cyrl-BA"/>
        </w:rPr>
        <w:t>__________</w:t>
      </w:r>
      <w:r w:rsidRPr="00F56A72">
        <w:rPr>
          <w:rFonts w:ascii="Times New Roman" w:hAnsi="Times New Roman" w:cs="Times New Roman"/>
          <w:sz w:val="24"/>
          <w:szCs w:val="24"/>
        </w:rPr>
        <w:t>_КМ</w:t>
      </w:r>
    </w:p>
    <w:p w:rsidR="002D27F6" w:rsidRPr="00F56A72" w:rsidRDefault="002D27F6" w:rsidP="002D27F6">
      <w:pPr>
        <w:tabs>
          <w:tab w:val="left" w:pos="6654"/>
        </w:tabs>
        <w:spacing w:after="0" w:line="252" w:lineRule="exact"/>
        <w:ind w:left="657"/>
        <w:jc w:val="both"/>
        <w:rPr>
          <w:rFonts w:ascii="Times New Roman" w:eastAsia="Times New Roman" w:hAnsi="Times New Roman" w:cs="Times New Roman"/>
          <w:sz w:val="24"/>
          <w:szCs w:val="24"/>
        </w:rPr>
      </w:pPr>
      <w:r w:rsidRPr="00F56A72">
        <w:rPr>
          <w:rFonts w:ascii="Times New Roman" w:hAnsi="Times New Roman" w:cs="Times New Roman"/>
          <w:sz w:val="24"/>
          <w:szCs w:val="24"/>
        </w:rPr>
        <w:t>ПДВ</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цијену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(са урачунатим</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попустом)</w:t>
      </w:r>
      <w:r w:rsidRPr="00F56A72">
        <w:rPr>
          <w:rFonts w:ascii="Times New Roman" w:hAnsi="Times New Roman" w:cs="Times New Roman"/>
          <w:spacing w:val="-1"/>
          <w:sz w:val="24"/>
          <w:szCs w:val="24"/>
          <w:lang w:val="sr-Cyrl-BA"/>
        </w:rPr>
        <w:t>_____</w:t>
      </w:r>
      <w:r w:rsidRPr="00F56A72">
        <w:rPr>
          <w:rFonts w:ascii="Times New Roman" w:hAnsi="Times New Roman" w:cs="Times New Roman"/>
          <w:spacing w:val="-1"/>
          <w:sz w:val="24"/>
          <w:szCs w:val="24"/>
        </w:rPr>
        <w:t>_</w:t>
      </w:r>
      <w:r>
        <w:rPr>
          <w:rFonts w:ascii="Times New Roman" w:hAnsi="Times New Roman" w:cs="Times New Roman"/>
          <w:spacing w:val="-1"/>
          <w:sz w:val="24"/>
          <w:szCs w:val="24"/>
          <w:lang w:val="sr-Cyrl-BA"/>
        </w:rPr>
        <w:t>_</w:t>
      </w:r>
      <w:r w:rsidRPr="00F56A72">
        <w:rPr>
          <w:rFonts w:ascii="Times New Roman" w:hAnsi="Times New Roman" w:cs="Times New Roman"/>
          <w:spacing w:val="-1"/>
          <w:sz w:val="24"/>
          <w:szCs w:val="24"/>
        </w:rPr>
        <w:tab/>
      </w:r>
      <w:r w:rsidRPr="00F56A72">
        <w:rPr>
          <w:rFonts w:ascii="Times New Roman" w:hAnsi="Times New Roman" w:cs="Times New Roman"/>
          <w:sz w:val="24"/>
          <w:szCs w:val="24"/>
        </w:rPr>
        <w:t>КМ</w:t>
      </w:r>
    </w:p>
    <w:p w:rsidR="002D27F6" w:rsidRPr="00F56A72" w:rsidRDefault="002D27F6" w:rsidP="002D27F6">
      <w:pPr>
        <w:tabs>
          <w:tab w:val="left" w:pos="4953"/>
        </w:tabs>
        <w:spacing w:after="0" w:line="252" w:lineRule="exact"/>
        <w:ind w:left="612"/>
        <w:jc w:val="both"/>
        <w:rPr>
          <w:rFonts w:ascii="Times New Roman" w:eastAsia="Times New Roman" w:hAnsi="Times New Roman" w:cs="Times New Roman"/>
          <w:sz w:val="24"/>
          <w:szCs w:val="24"/>
        </w:rPr>
      </w:pP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Укупна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цијена</w:t>
      </w:r>
      <w:r w:rsidRPr="00F56A72">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наше понуде</w:t>
      </w:r>
      <w:r w:rsidRPr="00F56A72">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износи_______</w:t>
      </w:r>
      <w:r w:rsidRPr="00F56A72">
        <w:rPr>
          <w:rFonts w:ascii="Times New Roman" w:hAnsi="Times New Roman" w:cs="Times New Roman"/>
          <w:sz w:val="24"/>
          <w:szCs w:val="24"/>
          <w:u w:val="single" w:color="000000"/>
        </w:rPr>
        <w:tab/>
      </w:r>
      <w:r w:rsidRPr="00F56A72">
        <w:rPr>
          <w:rFonts w:ascii="Times New Roman" w:hAnsi="Times New Roman" w:cs="Times New Roman"/>
          <w:sz w:val="24"/>
          <w:szCs w:val="24"/>
        </w:rPr>
        <w:t>_КМ</w:t>
      </w:r>
    </w:p>
    <w:p w:rsidR="002D27F6" w:rsidRPr="00F56A72" w:rsidRDefault="002D27F6" w:rsidP="002D27F6">
      <w:pPr>
        <w:spacing w:after="0"/>
        <w:jc w:val="both"/>
        <w:rPr>
          <w:rFonts w:ascii="Times New Roman" w:eastAsia="Times New Roman" w:hAnsi="Times New Roman" w:cs="Times New Roman"/>
          <w:sz w:val="24"/>
          <w:szCs w:val="24"/>
        </w:rPr>
      </w:pPr>
    </w:p>
    <w:p w:rsidR="002D27F6" w:rsidRPr="00F56A72" w:rsidRDefault="002D27F6" w:rsidP="002D27F6">
      <w:pPr>
        <w:spacing w:after="0"/>
        <w:ind w:left="657"/>
        <w:jc w:val="both"/>
        <w:rPr>
          <w:rFonts w:ascii="Times New Roman" w:eastAsia="Times New Roman" w:hAnsi="Times New Roman" w:cs="Times New Roman"/>
          <w:sz w:val="24"/>
          <w:szCs w:val="24"/>
        </w:rPr>
      </w:pPr>
      <w:r w:rsidRPr="00F56A72">
        <w:rPr>
          <w:rFonts w:ascii="Times New Roman" w:hAnsi="Times New Roman" w:cs="Times New Roman"/>
          <w:sz w:val="24"/>
          <w:szCs w:val="24"/>
        </w:rPr>
        <w:t>*Уколико</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је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предмет</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набавке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подијељен</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лотове,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цијена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лоту</w:t>
      </w:r>
      <w:r>
        <w:rPr>
          <w:rFonts w:ascii="Times New Roman" w:hAnsi="Times New Roman" w:cs="Times New Roman"/>
          <w:spacing w:val="-1"/>
          <w:sz w:val="24"/>
          <w:szCs w:val="24"/>
          <w:lang w:val="sr-Cyrl-CS"/>
        </w:rPr>
        <w:t xml:space="preserve"> </w:t>
      </w:r>
      <w:r w:rsidRPr="00F56A72">
        <w:rPr>
          <w:rFonts w:ascii="Times New Roman" w:hAnsi="Times New Roman" w:cs="Times New Roman"/>
          <w:sz w:val="24"/>
          <w:szCs w:val="24"/>
        </w:rPr>
        <w:t>је:</w:t>
      </w:r>
    </w:p>
    <w:p w:rsidR="002D27F6" w:rsidRPr="00F56A72" w:rsidRDefault="002D27F6" w:rsidP="002D27F6">
      <w:pPr>
        <w:spacing w:after="0"/>
        <w:ind w:left="657"/>
        <w:jc w:val="both"/>
        <w:rPr>
          <w:rFonts w:ascii="Times New Roman" w:eastAsia="Times New Roman" w:hAnsi="Times New Roman" w:cs="Times New Roman"/>
          <w:sz w:val="24"/>
          <w:szCs w:val="24"/>
        </w:rPr>
      </w:pPr>
      <w:r w:rsidRPr="00F56A72">
        <w:rPr>
          <w:rFonts w:ascii="Times New Roman" w:eastAsia="Times New Roman" w:hAnsi="Times New Roman" w:cs="Times New Roman"/>
          <w:sz w:val="24"/>
          <w:szCs w:val="24"/>
        </w:rPr>
        <w:t>Лотбр.(….):</w:t>
      </w:r>
    </w:p>
    <w:p w:rsidR="002D27F6" w:rsidRPr="00F56A72" w:rsidRDefault="002D27F6" w:rsidP="002D27F6">
      <w:pPr>
        <w:tabs>
          <w:tab w:val="left" w:pos="5707"/>
          <w:tab w:val="left" w:pos="7442"/>
        </w:tabs>
        <w:spacing w:after="0"/>
        <w:ind w:left="657"/>
        <w:jc w:val="both"/>
        <w:rPr>
          <w:rFonts w:ascii="Times New Roman" w:hAnsi="Times New Roman" w:cs="Times New Roman"/>
          <w:sz w:val="24"/>
          <w:szCs w:val="24"/>
          <w:u w:val="single" w:color="000000"/>
          <w:lang w:val="sr-Cyrl-BA"/>
        </w:rPr>
      </w:pPr>
      <w:r w:rsidRPr="00F56A72">
        <w:rPr>
          <w:rFonts w:ascii="Times New Roman" w:hAnsi="Times New Roman" w:cs="Times New Roman"/>
          <w:sz w:val="24"/>
          <w:szCs w:val="24"/>
        </w:rPr>
        <w:t>Цијена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за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лот</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број(</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је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u w:val="single" w:color="000000"/>
        </w:rPr>
        <w:tab/>
      </w:r>
    </w:p>
    <w:p w:rsidR="002D27F6" w:rsidRPr="00F56A72" w:rsidRDefault="002D27F6" w:rsidP="002D27F6">
      <w:pPr>
        <w:tabs>
          <w:tab w:val="left" w:pos="5707"/>
          <w:tab w:val="left" w:pos="7442"/>
        </w:tabs>
        <w:spacing w:after="0"/>
        <w:ind w:left="657"/>
        <w:jc w:val="both"/>
        <w:rPr>
          <w:rFonts w:ascii="Times New Roman" w:hAnsi="Times New Roman" w:cs="Times New Roman"/>
          <w:sz w:val="24"/>
          <w:szCs w:val="24"/>
          <w:lang w:val="sr-Cyrl-BA"/>
        </w:rPr>
      </w:pPr>
      <w:r w:rsidRPr="00F56A72">
        <w:rPr>
          <w:rFonts w:ascii="Times New Roman" w:hAnsi="Times New Roman" w:cs="Times New Roman"/>
          <w:w w:val="95"/>
          <w:sz w:val="24"/>
          <w:szCs w:val="24"/>
        </w:rPr>
        <w:t>Попуст</w:t>
      </w:r>
      <w:r w:rsidRPr="00F56A72">
        <w:rPr>
          <w:rFonts w:ascii="Times New Roman" w:hAnsi="Times New Roman" w:cs="Times New Roman"/>
          <w:w w:val="95"/>
          <w:sz w:val="24"/>
          <w:szCs w:val="24"/>
          <w:lang w:val="sr-Cyrl-BA"/>
        </w:rPr>
        <w:t xml:space="preserve"> </w:t>
      </w:r>
      <w:r w:rsidRPr="00F56A72">
        <w:rPr>
          <w:rFonts w:ascii="Times New Roman" w:hAnsi="Times New Roman" w:cs="Times New Roman"/>
          <w:sz w:val="24"/>
          <w:szCs w:val="24"/>
        </w:rPr>
        <w:t>који</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дајемо</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цијену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за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ло</w:t>
      </w:r>
      <w:r w:rsidRPr="00F56A72">
        <w:rPr>
          <w:rFonts w:ascii="Times New Roman" w:hAnsi="Times New Roman" w:cs="Times New Roman"/>
          <w:sz w:val="24"/>
          <w:szCs w:val="24"/>
          <w:lang w:val="sr-Cyrl-BA"/>
        </w:rPr>
        <w:t>т_____је ____________________________</w:t>
      </w:r>
    </w:p>
    <w:p w:rsidR="002D27F6" w:rsidRPr="00F56A72" w:rsidRDefault="002D27F6" w:rsidP="002D27F6">
      <w:pPr>
        <w:tabs>
          <w:tab w:val="left" w:pos="5707"/>
          <w:tab w:val="left" w:pos="7442"/>
        </w:tabs>
        <w:spacing w:after="0"/>
        <w:ind w:left="657"/>
        <w:jc w:val="both"/>
        <w:rPr>
          <w:rFonts w:ascii="Times New Roman" w:eastAsia="Times New Roman" w:hAnsi="Times New Roman" w:cs="Times New Roman"/>
          <w:sz w:val="24"/>
          <w:szCs w:val="24"/>
          <w:lang w:val="sr-Cyrl-BA"/>
        </w:rPr>
      </w:pPr>
      <w:r w:rsidRPr="00F56A72">
        <w:rPr>
          <w:rFonts w:ascii="Times New Roman" w:hAnsi="Times New Roman" w:cs="Times New Roman"/>
          <w:w w:val="95"/>
          <w:sz w:val="24"/>
          <w:szCs w:val="24"/>
        </w:rPr>
        <w:t>Коначна</w:t>
      </w:r>
      <w:r w:rsidRPr="00F56A72">
        <w:rPr>
          <w:rFonts w:ascii="Times New Roman" w:hAnsi="Times New Roman" w:cs="Times New Roman"/>
          <w:w w:val="95"/>
          <w:sz w:val="24"/>
          <w:szCs w:val="24"/>
          <w:lang w:val="sr-Cyrl-BA"/>
        </w:rPr>
        <w:t xml:space="preserve"> </w:t>
      </w:r>
      <w:r w:rsidRPr="00F56A72">
        <w:rPr>
          <w:rFonts w:ascii="Times New Roman" w:hAnsi="Times New Roman" w:cs="Times New Roman"/>
          <w:sz w:val="24"/>
          <w:szCs w:val="24"/>
        </w:rPr>
        <w:t>цијена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наше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за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лот</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са</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укљученим</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попустом</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је</w:t>
      </w:r>
      <w:r w:rsidRPr="00F56A72">
        <w:rPr>
          <w:rFonts w:ascii="Times New Roman" w:hAnsi="Times New Roman" w:cs="Times New Roman"/>
          <w:sz w:val="24"/>
          <w:szCs w:val="24"/>
          <w:lang w:val="sr-Cyrl-BA"/>
        </w:rPr>
        <w:t xml:space="preserve"> _____________</w:t>
      </w:r>
    </w:p>
    <w:p w:rsidR="002D27F6" w:rsidRPr="00F56A72" w:rsidRDefault="002D27F6" w:rsidP="002D27F6">
      <w:pPr>
        <w:spacing w:after="0"/>
        <w:jc w:val="both"/>
        <w:rPr>
          <w:rFonts w:ascii="Times New Roman" w:eastAsia="Times New Roman" w:hAnsi="Times New Roman" w:cs="Times New Roman"/>
          <w:sz w:val="24"/>
          <w:szCs w:val="24"/>
        </w:rPr>
      </w:pPr>
    </w:p>
    <w:p w:rsidR="002D27F6" w:rsidRPr="00F56A72" w:rsidRDefault="002D27F6" w:rsidP="002D27F6">
      <w:pPr>
        <w:spacing w:after="0"/>
        <w:ind w:left="657"/>
        <w:jc w:val="both"/>
        <w:rPr>
          <w:rFonts w:ascii="Times New Roman" w:eastAsia="Times New Roman" w:hAnsi="Times New Roman" w:cs="Times New Roman"/>
          <w:sz w:val="24"/>
          <w:szCs w:val="24"/>
        </w:rPr>
      </w:pPr>
      <w:r w:rsidRPr="00F56A72">
        <w:rPr>
          <w:rFonts w:ascii="Times New Roman" w:hAnsi="Times New Roman" w:cs="Times New Roman"/>
          <w:sz w:val="24"/>
          <w:szCs w:val="24"/>
        </w:rPr>
        <w:t>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прилогу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се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налази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образац</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за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цијену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наше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који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је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попуњен</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складу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са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захтјевима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из</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тендерске</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 xml:space="preserve">документације. </w:t>
      </w:r>
      <w:r w:rsidRPr="00F56A72">
        <w:rPr>
          <w:rFonts w:ascii="Times New Roman" w:hAnsi="Times New Roman" w:cs="Times New Roman"/>
          <w:sz w:val="24"/>
          <w:szCs w:val="24"/>
        </w:rPr>
        <w:t>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случају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разлика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цијенама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из</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ове</w:t>
      </w:r>
      <w:r w:rsidRPr="00F56A72">
        <w:rPr>
          <w:rFonts w:ascii="Times New Roman" w:hAnsi="Times New Roman" w:cs="Times New Roman"/>
          <w:sz w:val="24"/>
          <w:szCs w:val="24"/>
          <w:lang w:val="sr-Cyrl-BA"/>
        </w:rPr>
        <w:t xml:space="preserve"> И</w:t>
      </w:r>
      <w:r w:rsidRPr="00F56A72">
        <w:rPr>
          <w:rFonts w:ascii="Times New Roman" w:hAnsi="Times New Roman" w:cs="Times New Roman"/>
          <w:sz w:val="24"/>
          <w:szCs w:val="24"/>
        </w:rPr>
        <w:t>зјаве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Обрасца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за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цијену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релевантна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је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цијена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из</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обрасца</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за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цијену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понуде.</w:t>
      </w:r>
    </w:p>
    <w:p w:rsidR="002D27F6" w:rsidRPr="0079403B" w:rsidRDefault="002D27F6" w:rsidP="002D27F6">
      <w:pPr>
        <w:spacing w:after="0"/>
        <w:jc w:val="both"/>
        <w:rPr>
          <w:rFonts w:ascii="Times New Roman" w:eastAsia="Times New Roman" w:hAnsi="Times New Roman" w:cs="Times New Roman"/>
          <w:sz w:val="24"/>
          <w:szCs w:val="24"/>
          <w:lang w:val="sr-Cyrl-BA"/>
        </w:rPr>
      </w:pPr>
    </w:p>
    <w:p w:rsidR="002D27F6" w:rsidRPr="0079403B" w:rsidRDefault="002D27F6" w:rsidP="002D27F6">
      <w:pPr>
        <w:pStyle w:val="ListParagraph"/>
        <w:widowControl w:val="0"/>
        <w:numPr>
          <w:ilvl w:val="0"/>
          <w:numId w:val="11"/>
        </w:numPr>
        <w:tabs>
          <w:tab w:val="left" w:pos="658"/>
        </w:tabs>
        <w:spacing w:after="0" w:line="240" w:lineRule="auto"/>
        <w:jc w:val="both"/>
        <w:rPr>
          <w:rFonts w:ascii="Times New Roman" w:eastAsia="Times New Roman" w:hAnsi="Times New Roman" w:cs="Times New Roman"/>
          <w:sz w:val="24"/>
          <w:szCs w:val="24"/>
        </w:rPr>
      </w:pPr>
      <w:r w:rsidRPr="0079403B">
        <w:rPr>
          <w:rFonts w:ascii="Times New Roman" w:eastAsia="Times New Roman" w:hAnsi="Times New Roman" w:cs="Times New Roman"/>
          <w:sz w:val="24"/>
          <w:szCs w:val="24"/>
        </w:rPr>
        <w:t>Ова</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понуда</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важи</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(број</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дана</w:t>
      </w:r>
      <w:r w:rsidRPr="0079403B">
        <w:rPr>
          <w:rFonts w:ascii="Times New Roman" w:eastAsia="Times New Roman" w:hAnsi="Times New Roman" w:cs="Times New Roman"/>
          <w:sz w:val="24"/>
          <w:szCs w:val="24"/>
          <w:lang w:val="sr-Cyrl-BA"/>
        </w:rPr>
        <w:t xml:space="preserve"> и</w:t>
      </w:r>
      <w:r w:rsidRPr="0079403B">
        <w:rPr>
          <w:rFonts w:ascii="Times New Roman" w:eastAsia="Times New Roman" w:hAnsi="Times New Roman" w:cs="Times New Roman"/>
          <w:sz w:val="24"/>
          <w:szCs w:val="24"/>
        </w:rPr>
        <w:t>ли</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pacing w:val="-1"/>
          <w:sz w:val="24"/>
          <w:szCs w:val="24"/>
        </w:rPr>
        <w:t>мјесеци</w:t>
      </w:r>
      <w:r w:rsidRPr="0079403B">
        <w:rPr>
          <w:rFonts w:ascii="Times New Roman" w:eastAsia="Times New Roman" w:hAnsi="Times New Roman" w:cs="Times New Roman"/>
          <w:spacing w:val="-1"/>
          <w:sz w:val="24"/>
          <w:szCs w:val="24"/>
          <w:lang w:val="sr-Cyrl-BA"/>
        </w:rPr>
        <w:t xml:space="preserve"> </w:t>
      </w:r>
      <w:r w:rsidRPr="0079403B">
        <w:rPr>
          <w:rFonts w:ascii="Times New Roman" w:eastAsia="Times New Roman" w:hAnsi="Times New Roman" w:cs="Times New Roman"/>
          <w:sz w:val="24"/>
          <w:szCs w:val="24"/>
        </w:rPr>
        <w:t>се</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уписују</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и</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број</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чано</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и</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словима,</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а</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у</w:t>
      </w:r>
      <w:r w:rsidRPr="0079403B">
        <w:rPr>
          <w:rFonts w:ascii="Times New Roman" w:eastAsia="Times New Roman" w:hAnsi="Times New Roman" w:cs="Times New Roman"/>
          <w:sz w:val="24"/>
          <w:szCs w:val="24"/>
          <w:lang w:val="sr-Cyrl-CS"/>
        </w:rPr>
        <w:t xml:space="preserve"> </w:t>
      </w:r>
      <w:r w:rsidRPr="0079403B">
        <w:rPr>
          <w:rFonts w:ascii="Times New Roman" w:eastAsia="Times New Roman" w:hAnsi="Times New Roman" w:cs="Times New Roman"/>
          <w:sz w:val="24"/>
          <w:szCs w:val="24"/>
        </w:rPr>
        <w:t>случају</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да</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се</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разликују,</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валида</w:t>
      </w:r>
      <w:r w:rsidRPr="0079403B">
        <w:rPr>
          <w:rFonts w:ascii="Times New Roman" w:eastAsia="Times New Roman" w:hAnsi="Times New Roman" w:cs="Times New Roman"/>
          <w:sz w:val="24"/>
          <w:szCs w:val="24"/>
          <w:lang w:val="sr-Cyrl-BA"/>
        </w:rPr>
        <w:t>н ј</w:t>
      </w:r>
      <w:r w:rsidRPr="0079403B">
        <w:rPr>
          <w:rFonts w:ascii="Times New Roman" w:eastAsia="Times New Roman" w:hAnsi="Times New Roman" w:cs="Times New Roman"/>
          <w:sz w:val="24"/>
          <w:szCs w:val="24"/>
        </w:rPr>
        <w:t>е</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рок</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важења</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понуде</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уписан</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pacing w:val="-1"/>
          <w:sz w:val="24"/>
          <w:szCs w:val="24"/>
        </w:rPr>
        <w:t>словима),</w:t>
      </w:r>
      <w:r w:rsidRPr="0079403B">
        <w:rPr>
          <w:rFonts w:ascii="Times New Roman" w:eastAsia="Times New Roman" w:hAnsi="Times New Roman" w:cs="Times New Roman"/>
          <w:spacing w:val="-1"/>
          <w:sz w:val="24"/>
          <w:szCs w:val="24"/>
          <w:lang w:val="sr-Cyrl-BA"/>
        </w:rPr>
        <w:t xml:space="preserve"> </w:t>
      </w:r>
      <w:r w:rsidRPr="0079403B">
        <w:rPr>
          <w:rFonts w:ascii="Times New Roman" w:eastAsia="Times New Roman" w:hAnsi="Times New Roman" w:cs="Times New Roman"/>
          <w:sz w:val="24"/>
          <w:szCs w:val="24"/>
        </w:rPr>
        <w:t>рачунајући</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од</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истека</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рока</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за</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пријем</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понуда,тј.до</w:t>
      </w:r>
      <w:r w:rsidRPr="0079403B">
        <w:rPr>
          <w:rFonts w:ascii="Times New Roman" w:eastAsia="Times New Roman" w:hAnsi="Times New Roman" w:cs="Times New Roman"/>
          <w:sz w:val="24"/>
          <w:szCs w:val="24"/>
          <w:lang w:val="sr-Cyrl-BA"/>
        </w:rPr>
        <w:t xml:space="preserve"> </w:t>
      </w:r>
      <w:r w:rsidRPr="0079403B">
        <w:rPr>
          <w:rFonts w:ascii="Times New Roman" w:eastAsia="Times New Roman" w:hAnsi="Times New Roman" w:cs="Times New Roman"/>
          <w:sz w:val="24"/>
          <w:szCs w:val="24"/>
        </w:rPr>
        <w:t>[…../…../…..](</w:t>
      </w:r>
      <w:r w:rsidRPr="0079403B">
        <w:rPr>
          <w:rFonts w:ascii="Times New Roman" w:eastAsia="Times New Roman" w:hAnsi="Times New Roman" w:cs="Times New Roman"/>
          <w:i/>
          <w:sz w:val="24"/>
          <w:szCs w:val="24"/>
        </w:rPr>
        <w:t>датум)</w:t>
      </w:r>
      <w:r w:rsidRPr="0079403B">
        <w:rPr>
          <w:rFonts w:ascii="Times New Roman" w:eastAsia="Times New Roman" w:hAnsi="Times New Roman" w:cs="Times New Roman"/>
          <w:sz w:val="24"/>
          <w:szCs w:val="24"/>
        </w:rPr>
        <w:t>.</w:t>
      </w:r>
    </w:p>
    <w:p w:rsidR="002D27F6" w:rsidRPr="009C30AC" w:rsidRDefault="002D27F6" w:rsidP="002D27F6">
      <w:pPr>
        <w:spacing w:after="0"/>
        <w:jc w:val="both"/>
        <w:rPr>
          <w:rFonts w:ascii="Times New Roman" w:eastAsia="Times New Roman" w:hAnsi="Times New Roman" w:cs="Times New Roman"/>
          <w:sz w:val="24"/>
          <w:szCs w:val="24"/>
          <w:lang w:val="sr-Cyrl-BA"/>
        </w:rPr>
      </w:pPr>
    </w:p>
    <w:p w:rsidR="002D27F6" w:rsidRPr="00F56A72" w:rsidRDefault="002D27F6" w:rsidP="002D27F6">
      <w:pPr>
        <w:pStyle w:val="ListParagraph"/>
        <w:widowControl w:val="0"/>
        <w:numPr>
          <w:ilvl w:val="0"/>
          <w:numId w:val="11"/>
        </w:numPr>
        <w:tabs>
          <w:tab w:val="left" w:pos="658"/>
        </w:tabs>
        <w:spacing w:after="0" w:line="252" w:lineRule="exact"/>
        <w:jc w:val="both"/>
        <w:rPr>
          <w:rFonts w:ascii="Times New Roman" w:eastAsia="Times New Roman" w:hAnsi="Times New Roman" w:cs="Times New Roman"/>
          <w:sz w:val="24"/>
          <w:szCs w:val="24"/>
        </w:rPr>
      </w:pPr>
      <w:r w:rsidRPr="00F56A72">
        <w:rPr>
          <w:rFonts w:ascii="Times New Roman" w:hAnsi="Times New Roman" w:cs="Times New Roman"/>
          <w:sz w:val="24"/>
          <w:szCs w:val="24"/>
        </w:rPr>
        <w:t>Ако</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наша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буде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најуспјешнија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овом</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поступку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јавне</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набавке,</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pacing w:val="-1"/>
          <w:sz w:val="24"/>
          <w:szCs w:val="24"/>
        </w:rPr>
        <w:t>обавезујемо</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се:</w:t>
      </w:r>
    </w:p>
    <w:p w:rsidR="002D27F6" w:rsidRPr="00F56A72" w:rsidRDefault="002D27F6" w:rsidP="002D27F6">
      <w:pPr>
        <w:widowControl w:val="0"/>
        <w:tabs>
          <w:tab w:val="left" w:pos="834"/>
        </w:tabs>
        <w:spacing w:after="0" w:line="240" w:lineRule="auto"/>
        <w:ind w:left="657"/>
        <w:jc w:val="both"/>
        <w:rPr>
          <w:rFonts w:ascii="Times New Roman" w:eastAsia="Times New Roman" w:hAnsi="Times New Roman" w:cs="Times New Roman"/>
          <w:sz w:val="24"/>
          <w:szCs w:val="24"/>
        </w:rPr>
      </w:pPr>
      <w:r w:rsidRPr="00F56A72">
        <w:rPr>
          <w:rFonts w:ascii="Times New Roman" w:hAnsi="Times New Roman" w:cs="Times New Roman"/>
          <w:sz w:val="24"/>
          <w:szCs w:val="24"/>
          <w:lang w:val="sr-Cyrl-BA"/>
        </w:rPr>
        <w:t xml:space="preserve">а) </w:t>
      </w:r>
      <w:r>
        <w:rPr>
          <w:rFonts w:ascii="Times New Roman" w:hAnsi="Times New Roman" w:cs="Times New Roman"/>
          <w:sz w:val="24"/>
          <w:szCs w:val="24"/>
          <w:lang w:val="sr-Cyrl-CS"/>
        </w:rPr>
        <w:t>д</w:t>
      </w:r>
      <w:r w:rsidRPr="00F56A72">
        <w:rPr>
          <w:rFonts w:ascii="Times New Roman" w:hAnsi="Times New Roman" w:cs="Times New Roman"/>
          <w:sz w:val="24"/>
          <w:szCs w:val="24"/>
        </w:rPr>
        <w:t>оставити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доказе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о</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квалифицираности,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у</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погледу</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личне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способности,</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економске</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финансијске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способности,</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те</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техничке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професионалне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способности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који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су</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тражени</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тендерском</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документацијом</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року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који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је</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утврђен</w:t>
      </w:r>
      <w:r w:rsidRPr="00F56A72">
        <w:rPr>
          <w:rFonts w:ascii="Times New Roman" w:hAnsi="Times New Roman" w:cs="Times New Roman"/>
          <w:b/>
          <w:sz w:val="24"/>
          <w:szCs w:val="24"/>
        </w:rPr>
        <w:t>,</w:t>
      </w:r>
      <w:r w:rsidRPr="00F56A72">
        <w:rPr>
          <w:rFonts w:ascii="Times New Roman" w:hAnsi="Times New Roman" w:cs="Times New Roman"/>
          <w:b/>
          <w:sz w:val="24"/>
          <w:szCs w:val="24"/>
          <w:lang w:val="sr-Cyrl-BA"/>
        </w:rPr>
        <w:t xml:space="preserve"> </w:t>
      </w:r>
      <w:r w:rsidRPr="00F56A72">
        <w:rPr>
          <w:rFonts w:ascii="Times New Roman" w:hAnsi="Times New Roman" w:cs="Times New Roman"/>
          <w:sz w:val="24"/>
          <w:szCs w:val="24"/>
        </w:rPr>
        <w:t>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што</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потврђујемо</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изјавама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овој</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понуди;</w:t>
      </w:r>
    </w:p>
    <w:p w:rsidR="002D27F6" w:rsidRPr="00F56A72" w:rsidRDefault="002D27F6" w:rsidP="002D27F6">
      <w:pPr>
        <w:widowControl w:val="0"/>
        <w:tabs>
          <w:tab w:val="left" w:pos="980"/>
        </w:tabs>
        <w:spacing w:after="0" w:line="240" w:lineRule="auto"/>
        <w:jc w:val="both"/>
        <w:rPr>
          <w:rFonts w:ascii="Times New Roman" w:hAnsi="Times New Roman" w:cs="Times New Roman"/>
          <w:sz w:val="24"/>
          <w:szCs w:val="24"/>
          <w:lang w:val="sr-Cyrl-BA"/>
        </w:rPr>
      </w:pPr>
      <w:r w:rsidRPr="00F56A72">
        <w:rPr>
          <w:rFonts w:ascii="Times New Roman" w:hAnsi="Times New Roman" w:cs="Times New Roman"/>
          <w:sz w:val="24"/>
          <w:szCs w:val="24"/>
          <w:lang w:val="sr-Cyrl-BA"/>
        </w:rPr>
        <w:t xml:space="preserve">          б) </w:t>
      </w:r>
      <w:r>
        <w:rPr>
          <w:rFonts w:ascii="Times New Roman" w:hAnsi="Times New Roman" w:cs="Times New Roman"/>
          <w:sz w:val="24"/>
          <w:szCs w:val="24"/>
          <w:lang w:val="sr-Cyrl-CS"/>
        </w:rPr>
        <w:t>д</w:t>
      </w:r>
      <w:r w:rsidRPr="00F56A72">
        <w:rPr>
          <w:rFonts w:ascii="Times New Roman" w:hAnsi="Times New Roman" w:cs="Times New Roman"/>
          <w:sz w:val="24"/>
          <w:szCs w:val="24"/>
        </w:rPr>
        <w:t>оставити</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гаранцију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за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добро</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извршење</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уговора,</w:t>
      </w:r>
      <w:r w:rsidRPr="00F56A72">
        <w:rPr>
          <w:rFonts w:ascii="Times New Roman" w:hAnsi="Times New Roman" w:cs="Times New Roman"/>
          <w:spacing w:val="-1"/>
          <w:sz w:val="24"/>
          <w:szCs w:val="24"/>
          <w:lang w:val="sr-Cyrl-BA"/>
        </w:rPr>
        <w:t xml:space="preserve"> </w:t>
      </w:r>
      <w:r w:rsidRPr="00F56A72">
        <w:rPr>
          <w:rFonts w:ascii="Times New Roman" w:hAnsi="Times New Roman" w:cs="Times New Roman"/>
          <w:sz w:val="24"/>
          <w:szCs w:val="24"/>
        </w:rPr>
        <w:t>у</w:t>
      </w:r>
      <w:r>
        <w:rPr>
          <w:rFonts w:ascii="Times New Roman" w:hAnsi="Times New Roman" w:cs="Times New Roman"/>
          <w:sz w:val="24"/>
          <w:szCs w:val="24"/>
          <w:lang w:val="sr-Cyrl-CS"/>
        </w:rPr>
        <w:t xml:space="preserve"> </w:t>
      </w:r>
      <w:r w:rsidRPr="00F56A72">
        <w:rPr>
          <w:rFonts w:ascii="Times New Roman" w:hAnsi="Times New Roman" w:cs="Times New Roman"/>
          <w:sz w:val="24"/>
          <w:szCs w:val="24"/>
        </w:rPr>
        <w:t>складу</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са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захтјевима</w:t>
      </w: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из</w:t>
      </w:r>
      <w:r w:rsidRPr="00F56A72">
        <w:rPr>
          <w:rFonts w:ascii="Times New Roman" w:hAnsi="Times New Roman" w:cs="Times New Roman"/>
          <w:sz w:val="24"/>
          <w:szCs w:val="24"/>
          <w:lang w:val="sr-Cyrl-BA"/>
        </w:rPr>
        <w:t xml:space="preserve"> </w:t>
      </w:r>
    </w:p>
    <w:p w:rsidR="002D27F6" w:rsidRPr="00F56A72" w:rsidRDefault="002D27F6" w:rsidP="002D27F6">
      <w:pPr>
        <w:widowControl w:val="0"/>
        <w:tabs>
          <w:tab w:val="left" w:pos="980"/>
        </w:tabs>
        <w:spacing w:after="0" w:line="240" w:lineRule="auto"/>
        <w:jc w:val="both"/>
        <w:rPr>
          <w:rFonts w:ascii="Times New Roman" w:eastAsia="Times New Roman" w:hAnsi="Times New Roman" w:cs="Times New Roman"/>
          <w:sz w:val="24"/>
          <w:szCs w:val="24"/>
        </w:rPr>
      </w:pPr>
      <w:r w:rsidRPr="00F56A72">
        <w:rPr>
          <w:rFonts w:ascii="Times New Roman" w:hAnsi="Times New Roman" w:cs="Times New Roman"/>
          <w:sz w:val="24"/>
          <w:szCs w:val="24"/>
          <w:lang w:val="sr-Cyrl-BA"/>
        </w:rPr>
        <w:t xml:space="preserve">          </w:t>
      </w:r>
      <w:r w:rsidRPr="00F56A72">
        <w:rPr>
          <w:rFonts w:ascii="Times New Roman" w:hAnsi="Times New Roman" w:cs="Times New Roman"/>
          <w:sz w:val="24"/>
          <w:szCs w:val="24"/>
        </w:rPr>
        <w:t>тендерске</w:t>
      </w:r>
      <w:r w:rsidRPr="00F56A72">
        <w:rPr>
          <w:rFonts w:ascii="Times New Roman" w:hAnsi="Times New Roman" w:cs="Times New Roman"/>
          <w:sz w:val="24"/>
          <w:szCs w:val="24"/>
          <w:lang w:val="sr-Cyrl-BA"/>
        </w:rPr>
        <w:t xml:space="preserve"> </w:t>
      </w:r>
      <w:r w:rsidRPr="00F56A72">
        <w:rPr>
          <w:rFonts w:ascii="Times New Roman" w:hAnsi="Times New Roman" w:cs="Times New Roman"/>
          <w:spacing w:val="-1"/>
          <w:sz w:val="24"/>
          <w:szCs w:val="24"/>
        </w:rPr>
        <w:t>документације.</w:t>
      </w:r>
    </w:p>
    <w:p w:rsidR="002D27F6" w:rsidRDefault="002D27F6" w:rsidP="002D27F6">
      <w:pPr>
        <w:spacing w:after="0"/>
        <w:jc w:val="both"/>
        <w:rPr>
          <w:rFonts w:ascii="Times New Roman" w:eastAsia="Times New Roman" w:hAnsi="Times New Roman" w:cs="Times New Roman"/>
          <w:sz w:val="24"/>
          <w:szCs w:val="24"/>
          <w:lang w:val="sr-Cyrl-BA"/>
        </w:rPr>
      </w:pPr>
    </w:p>
    <w:p w:rsidR="002D27F6" w:rsidRDefault="002D27F6" w:rsidP="002D27F6">
      <w:pPr>
        <w:spacing w:after="0"/>
        <w:jc w:val="both"/>
        <w:rPr>
          <w:rFonts w:ascii="Times New Roman" w:eastAsia="Times New Roman" w:hAnsi="Times New Roman" w:cs="Times New Roman"/>
          <w:sz w:val="24"/>
          <w:szCs w:val="24"/>
          <w:lang w:val="sr-Cyrl-BA"/>
        </w:rPr>
      </w:pPr>
    </w:p>
    <w:p w:rsidR="002D27F6" w:rsidRDefault="002D27F6" w:rsidP="002D27F6">
      <w:pPr>
        <w:spacing w:after="0"/>
        <w:jc w:val="both"/>
        <w:rPr>
          <w:rFonts w:ascii="Times New Roman" w:eastAsia="Times New Roman" w:hAnsi="Times New Roman" w:cs="Times New Roman"/>
          <w:sz w:val="24"/>
          <w:szCs w:val="24"/>
          <w:lang w:val="sr-Cyrl-BA"/>
        </w:rPr>
      </w:pPr>
    </w:p>
    <w:p w:rsidR="002D27F6" w:rsidRDefault="002D27F6" w:rsidP="002D27F6">
      <w:pPr>
        <w:spacing w:after="0"/>
        <w:jc w:val="both"/>
        <w:rPr>
          <w:rFonts w:ascii="Times New Roman" w:eastAsia="Times New Roman" w:hAnsi="Times New Roman" w:cs="Times New Roman"/>
          <w:sz w:val="24"/>
          <w:szCs w:val="24"/>
          <w:lang w:val="sr-Cyrl-BA"/>
        </w:rPr>
      </w:pPr>
    </w:p>
    <w:p w:rsidR="002D27F6" w:rsidRDefault="002D27F6" w:rsidP="002D27F6">
      <w:pPr>
        <w:spacing w:after="0"/>
        <w:jc w:val="both"/>
        <w:rPr>
          <w:rFonts w:ascii="Times New Roman" w:eastAsia="Times New Roman" w:hAnsi="Times New Roman" w:cs="Times New Roman"/>
          <w:sz w:val="24"/>
          <w:szCs w:val="24"/>
          <w:lang w:val="sr-Cyrl-BA"/>
        </w:rPr>
      </w:pPr>
    </w:p>
    <w:p w:rsidR="002D27F6" w:rsidRPr="00F56A72" w:rsidRDefault="002D27F6" w:rsidP="002D27F6">
      <w:pPr>
        <w:spacing w:after="0"/>
        <w:jc w:val="both"/>
        <w:rPr>
          <w:rFonts w:ascii="Times New Roman" w:eastAsia="Times New Roman" w:hAnsi="Times New Roman" w:cs="Times New Roman"/>
          <w:sz w:val="24"/>
          <w:szCs w:val="24"/>
          <w:lang w:val="sr-Cyrl-BA"/>
        </w:rPr>
      </w:pPr>
    </w:p>
    <w:p w:rsidR="002D27F6" w:rsidRPr="00F56A72" w:rsidRDefault="002D27F6" w:rsidP="002D27F6">
      <w:pPr>
        <w:spacing w:after="0"/>
        <w:ind w:left="117"/>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lang w:val="sr-Cyrl-CS"/>
        </w:rPr>
        <w:t>И</w:t>
      </w:r>
      <w:r w:rsidRPr="00F56A72">
        <w:rPr>
          <w:rFonts w:ascii="Times New Roman" w:eastAsia="Times New Roman" w:hAnsi="Times New Roman" w:cs="Times New Roman"/>
          <w:spacing w:val="-1"/>
          <w:sz w:val="24"/>
          <w:szCs w:val="24"/>
        </w:rPr>
        <w:t xml:space="preserve">ме </w:t>
      </w:r>
      <w:r w:rsidRPr="00F56A72">
        <w:rPr>
          <w:rFonts w:ascii="Times New Roman" w:eastAsia="Times New Roman" w:hAnsi="Times New Roman" w:cs="Times New Roman"/>
          <w:sz w:val="24"/>
          <w:szCs w:val="24"/>
        </w:rPr>
        <w:t xml:space="preserve">и презиме особе која је </w:t>
      </w:r>
      <w:r w:rsidRPr="00F56A72">
        <w:rPr>
          <w:rFonts w:ascii="Times New Roman" w:eastAsia="Times New Roman" w:hAnsi="Times New Roman" w:cs="Times New Roman"/>
          <w:spacing w:val="-1"/>
          <w:sz w:val="24"/>
          <w:szCs w:val="24"/>
        </w:rPr>
        <w:t xml:space="preserve">овлаштена </w:t>
      </w:r>
      <w:r w:rsidRPr="00F56A72">
        <w:rPr>
          <w:rFonts w:ascii="Times New Roman" w:eastAsia="Times New Roman" w:hAnsi="Times New Roman" w:cs="Times New Roman"/>
          <w:sz w:val="24"/>
          <w:szCs w:val="24"/>
        </w:rPr>
        <w:t xml:space="preserve">да представља </w:t>
      </w:r>
      <w:r w:rsidRPr="00F56A72">
        <w:rPr>
          <w:rFonts w:ascii="Times New Roman" w:eastAsia="Times New Roman" w:hAnsi="Times New Roman" w:cs="Times New Roman"/>
          <w:spacing w:val="-1"/>
          <w:sz w:val="24"/>
          <w:szCs w:val="24"/>
        </w:rPr>
        <w:t>понуђача:[…………………………]</w:t>
      </w:r>
    </w:p>
    <w:p w:rsidR="002D27F6" w:rsidRPr="00F56A72" w:rsidRDefault="002D27F6" w:rsidP="002D27F6">
      <w:pPr>
        <w:spacing w:after="0"/>
        <w:ind w:left="117"/>
        <w:jc w:val="both"/>
        <w:rPr>
          <w:rFonts w:ascii="Times New Roman" w:eastAsia="Times New Roman" w:hAnsi="Times New Roman" w:cs="Times New Roman"/>
          <w:sz w:val="24"/>
          <w:szCs w:val="24"/>
        </w:rPr>
      </w:pPr>
      <w:r w:rsidRPr="00F56A72">
        <w:rPr>
          <w:rFonts w:ascii="Times New Roman" w:eastAsia="Times New Roman" w:hAnsi="Times New Roman" w:cs="Times New Roman"/>
          <w:sz w:val="24"/>
          <w:szCs w:val="24"/>
        </w:rPr>
        <w:t xml:space="preserve">Потпис </w:t>
      </w:r>
      <w:r w:rsidRPr="00F56A72">
        <w:rPr>
          <w:rFonts w:ascii="Times New Roman" w:eastAsia="Times New Roman" w:hAnsi="Times New Roman" w:cs="Times New Roman"/>
          <w:spacing w:val="-1"/>
          <w:sz w:val="24"/>
          <w:szCs w:val="24"/>
        </w:rPr>
        <w:t xml:space="preserve">овлаштене </w:t>
      </w:r>
      <w:r w:rsidRPr="00F56A72">
        <w:rPr>
          <w:rFonts w:ascii="Times New Roman" w:eastAsia="Times New Roman" w:hAnsi="Times New Roman" w:cs="Times New Roman"/>
          <w:sz w:val="24"/>
          <w:szCs w:val="24"/>
        </w:rPr>
        <w:t>особе:[…………………………]</w:t>
      </w:r>
    </w:p>
    <w:p w:rsidR="002D27F6" w:rsidRPr="00F56A72" w:rsidRDefault="002D27F6" w:rsidP="002D27F6">
      <w:pPr>
        <w:spacing w:after="0"/>
        <w:ind w:left="117"/>
        <w:jc w:val="both"/>
        <w:rPr>
          <w:rFonts w:ascii="Times New Roman" w:eastAsia="Times New Roman" w:hAnsi="Times New Roman" w:cs="Times New Roman"/>
          <w:sz w:val="24"/>
          <w:szCs w:val="24"/>
        </w:rPr>
      </w:pPr>
      <w:r w:rsidRPr="00F56A72">
        <w:rPr>
          <w:rFonts w:ascii="Times New Roman" w:eastAsia="Times New Roman" w:hAnsi="Times New Roman" w:cs="Times New Roman"/>
          <w:sz w:val="24"/>
          <w:szCs w:val="24"/>
        </w:rPr>
        <w:t>Мјесто и датум:[……………………………...….]</w:t>
      </w:r>
    </w:p>
    <w:p w:rsidR="002D27F6" w:rsidRPr="00F56A72" w:rsidRDefault="002D27F6" w:rsidP="002D27F6">
      <w:pPr>
        <w:spacing w:after="0"/>
        <w:ind w:left="117"/>
        <w:jc w:val="both"/>
        <w:rPr>
          <w:rFonts w:ascii="Times New Roman" w:eastAsia="Times New Roman" w:hAnsi="Times New Roman" w:cs="Times New Roman"/>
          <w:sz w:val="24"/>
          <w:szCs w:val="24"/>
        </w:rPr>
      </w:pPr>
      <w:r w:rsidRPr="00F56A72">
        <w:rPr>
          <w:rFonts w:ascii="Times New Roman" w:eastAsia="Times New Roman" w:hAnsi="Times New Roman" w:cs="Times New Roman"/>
          <w:sz w:val="24"/>
          <w:szCs w:val="24"/>
        </w:rPr>
        <w:t>Печат предузећа:</w:t>
      </w:r>
    </w:p>
    <w:p w:rsidR="002D27F6" w:rsidRDefault="002D27F6" w:rsidP="002D27F6">
      <w:pPr>
        <w:spacing w:after="0" w:line="252" w:lineRule="exact"/>
        <w:ind w:left="117"/>
        <w:jc w:val="both"/>
        <w:rPr>
          <w:rFonts w:ascii="Times New Roman" w:hAnsi="Times New Roman" w:cs="Times New Roman"/>
          <w:sz w:val="24"/>
          <w:szCs w:val="24"/>
          <w:lang w:val="sr-Cyrl-BA"/>
        </w:rPr>
      </w:pPr>
    </w:p>
    <w:p w:rsidR="002D27F6" w:rsidRDefault="002D27F6" w:rsidP="002D27F6">
      <w:pPr>
        <w:spacing w:after="0" w:line="252" w:lineRule="exact"/>
        <w:ind w:left="117"/>
        <w:jc w:val="both"/>
        <w:rPr>
          <w:rFonts w:ascii="Times New Roman" w:hAnsi="Times New Roman" w:cs="Times New Roman"/>
          <w:sz w:val="24"/>
          <w:szCs w:val="24"/>
          <w:lang w:val="sr-Cyrl-BA"/>
        </w:rPr>
      </w:pPr>
    </w:p>
    <w:p w:rsidR="002D27F6" w:rsidRDefault="002D27F6" w:rsidP="002D27F6">
      <w:pPr>
        <w:spacing w:after="0" w:line="252" w:lineRule="exact"/>
        <w:ind w:left="117"/>
        <w:jc w:val="both"/>
        <w:rPr>
          <w:rFonts w:ascii="Times New Roman" w:hAnsi="Times New Roman" w:cs="Times New Roman"/>
          <w:sz w:val="24"/>
          <w:szCs w:val="24"/>
          <w:lang w:val="sr-Cyrl-BA"/>
        </w:rPr>
      </w:pPr>
    </w:p>
    <w:p w:rsidR="002D27F6" w:rsidRDefault="002D27F6" w:rsidP="002D27F6">
      <w:pPr>
        <w:spacing w:after="0" w:line="252" w:lineRule="exact"/>
        <w:ind w:left="117"/>
        <w:jc w:val="both"/>
        <w:rPr>
          <w:rFonts w:ascii="Times New Roman" w:hAnsi="Times New Roman" w:cs="Times New Roman"/>
          <w:sz w:val="24"/>
          <w:szCs w:val="24"/>
          <w:lang w:val="sr-Cyrl-BA"/>
        </w:rPr>
      </w:pPr>
    </w:p>
    <w:p w:rsidR="002D27F6" w:rsidRDefault="002D27F6" w:rsidP="002D27F6">
      <w:pPr>
        <w:spacing w:after="0" w:line="252" w:lineRule="exact"/>
        <w:ind w:left="117"/>
        <w:jc w:val="both"/>
        <w:rPr>
          <w:rFonts w:ascii="Times New Roman" w:hAnsi="Times New Roman" w:cs="Times New Roman"/>
          <w:sz w:val="24"/>
          <w:szCs w:val="24"/>
          <w:lang w:val="sr-Cyrl-BA"/>
        </w:rPr>
      </w:pPr>
    </w:p>
    <w:p w:rsidR="002D27F6" w:rsidRDefault="002D27F6" w:rsidP="002D27F6">
      <w:pPr>
        <w:spacing w:after="0" w:line="252" w:lineRule="exact"/>
        <w:ind w:left="117"/>
        <w:jc w:val="both"/>
        <w:rPr>
          <w:rFonts w:ascii="Times New Roman" w:hAnsi="Times New Roman" w:cs="Times New Roman"/>
          <w:sz w:val="24"/>
          <w:szCs w:val="24"/>
          <w:lang w:val="sr-Cyrl-BA"/>
        </w:rPr>
      </w:pPr>
    </w:p>
    <w:p w:rsidR="002D27F6" w:rsidRDefault="002D27F6" w:rsidP="002D27F6">
      <w:pPr>
        <w:spacing w:after="0" w:line="252" w:lineRule="exact"/>
        <w:ind w:left="117"/>
        <w:jc w:val="both"/>
        <w:rPr>
          <w:rFonts w:ascii="Times New Roman" w:hAnsi="Times New Roman" w:cs="Times New Roman"/>
          <w:sz w:val="24"/>
          <w:szCs w:val="24"/>
          <w:lang w:val="sr-Cyrl-BA"/>
        </w:rPr>
      </w:pPr>
    </w:p>
    <w:p w:rsidR="002D27F6" w:rsidRDefault="002D27F6" w:rsidP="002D27F6">
      <w:pPr>
        <w:spacing w:after="0" w:line="252" w:lineRule="exact"/>
        <w:ind w:left="117"/>
        <w:jc w:val="both"/>
        <w:rPr>
          <w:rFonts w:ascii="Times New Roman" w:hAnsi="Times New Roman" w:cs="Times New Roman"/>
          <w:sz w:val="24"/>
          <w:szCs w:val="24"/>
          <w:lang w:val="sr-Cyrl-BA"/>
        </w:rPr>
      </w:pPr>
    </w:p>
    <w:p w:rsidR="002D27F6" w:rsidRDefault="002D27F6" w:rsidP="002D27F6">
      <w:pPr>
        <w:spacing w:after="0" w:line="252" w:lineRule="exact"/>
        <w:ind w:left="117"/>
        <w:jc w:val="both"/>
        <w:rPr>
          <w:rFonts w:ascii="Times New Roman" w:hAnsi="Times New Roman" w:cs="Times New Roman"/>
          <w:sz w:val="24"/>
          <w:szCs w:val="24"/>
          <w:lang w:val="sr-Cyrl-BA"/>
        </w:rPr>
      </w:pPr>
    </w:p>
    <w:p w:rsidR="002D27F6" w:rsidRDefault="002D27F6" w:rsidP="002D27F6">
      <w:pPr>
        <w:spacing w:after="0" w:line="252" w:lineRule="exact"/>
        <w:ind w:left="117"/>
        <w:jc w:val="both"/>
        <w:rPr>
          <w:rFonts w:ascii="Times New Roman" w:hAnsi="Times New Roman" w:cs="Times New Roman"/>
          <w:sz w:val="24"/>
          <w:szCs w:val="24"/>
          <w:lang w:val="sr-Cyrl-BA"/>
        </w:rPr>
      </w:pPr>
    </w:p>
    <w:p w:rsidR="002D27F6" w:rsidRDefault="002D27F6" w:rsidP="002D27F6">
      <w:pPr>
        <w:spacing w:after="0" w:line="252" w:lineRule="exact"/>
        <w:jc w:val="both"/>
        <w:rPr>
          <w:rFonts w:ascii="Times New Roman" w:hAnsi="Times New Roman" w:cs="Times New Roman"/>
          <w:sz w:val="24"/>
          <w:szCs w:val="24"/>
          <w:lang w:val="sr-Cyrl-BA"/>
        </w:rPr>
      </w:pPr>
    </w:p>
    <w:p w:rsidR="002D27F6" w:rsidRDefault="002D27F6" w:rsidP="002D27F6">
      <w:pPr>
        <w:spacing w:after="0" w:line="252" w:lineRule="exact"/>
        <w:ind w:left="117"/>
        <w:jc w:val="both"/>
        <w:rPr>
          <w:rFonts w:ascii="Times New Roman" w:hAnsi="Times New Roman" w:cs="Times New Roman"/>
          <w:sz w:val="24"/>
          <w:szCs w:val="24"/>
          <w:lang w:val="sr-Cyrl-BA"/>
        </w:rPr>
      </w:pPr>
    </w:p>
    <w:p w:rsidR="002D27F6" w:rsidRDefault="002D27F6" w:rsidP="002D27F6">
      <w:pPr>
        <w:spacing w:after="0" w:line="252" w:lineRule="exact"/>
        <w:ind w:left="117"/>
        <w:jc w:val="center"/>
        <w:rPr>
          <w:rFonts w:ascii="Times New Roman" w:hAnsi="Times New Roman" w:cs="Times New Roman"/>
          <w:sz w:val="24"/>
          <w:szCs w:val="24"/>
          <w:lang w:val="sr-Cyrl-BA"/>
        </w:rPr>
      </w:pPr>
      <w:r>
        <w:rPr>
          <w:rFonts w:ascii="Times New Roman" w:hAnsi="Times New Roman" w:cs="Times New Roman"/>
          <w:sz w:val="24"/>
          <w:szCs w:val="24"/>
          <w:lang w:val="sr-Cyrl-BA"/>
        </w:rPr>
        <w:t>САДРЖАЈ ПОНУДЕ</w:t>
      </w:r>
    </w:p>
    <w:p w:rsidR="002D27F6" w:rsidRDefault="002D27F6" w:rsidP="002D27F6">
      <w:pPr>
        <w:spacing w:after="0" w:line="252" w:lineRule="exact"/>
        <w:ind w:left="117"/>
        <w:jc w:val="center"/>
        <w:rPr>
          <w:rFonts w:ascii="Times New Roman" w:hAnsi="Times New Roman" w:cs="Times New Roman"/>
          <w:sz w:val="24"/>
          <w:szCs w:val="24"/>
          <w:lang w:val="sr-Cyrl-BA"/>
        </w:rPr>
      </w:pPr>
    </w:p>
    <w:p w:rsidR="002D27F6" w:rsidRDefault="002D27F6" w:rsidP="002D27F6">
      <w:pPr>
        <w:spacing w:after="0" w:line="252" w:lineRule="exact"/>
        <w:ind w:left="117"/>
        <w:jc w:val="center"/>
        <w:rPr>
          <w:rFonts w:ascii="Times New Roman" w:hAnsi="Times New Roman" w:cs="Times New Roman"/>
          <w:sz w:val="24"/>
          <w:szCs w:val="24"/>
          <w:lang w:val="sr-Cyrl-BA"/>
        </w:rPr>
      </w:pPr>
    </w:p>
    <w:p w:rsidR="002D27F6" w:rsidRPr="00F56A72" w:rsidRDefault="002D27F6" w:rsidP="002D27F6">
      <w:pPr>
        <w:spacing w:after="0" w:line="252" w:lineRule="exact"/>
        <w:ind w:left="117"/>
        <w:jc w:val="both"/>
        <w:rPr>
          <w:rFonts w:ascii="Times New Roman" w:eastAsia="Times New Roman" w:hAnsi="Times New Roman" w:cs="Times New Roman"/>
          <w:sz w:val="24"/>
          <w:szCs w:val="24"/>
        </w:rPr>
      </w:pPr>
      <w:r w:rsidRPr="00F56A72">
        <w:rPr>
          <w:rFonts w:ascii="Times New Roman" w:hAnsi="Times New Roman" w:cs="Times New Roman"/>
          <w:sz w:val="24"/>
          <w:szCs w:val="24"/>
        </w:rPr>
        <w:t>Уз  понуду  је</w:t>
      </w:r>
      <w:r>
        <w:rPr>
          <w:rFonts w:ascii="Times New Roman" w:hAnsi="Times New Roman" w:cs="Times New Roman"/>
          <w:sz w:val="24"/>
          <w:szCs w:val="24"/>
          <w:lang w:val="sr-Cyrl-BA"/>
        </w:rPr>
        <w:t xml:space="preserve"> </w:t>
      </w:r>
      <w:r w:rsidRPr="00F56A72">
        <w:rPr>
          <w:rFonts w:ascii="Times New Roman" w:hAnsi="Times New Roman" w:cs="Times New Roman"/>
          <w:sz w:val="24"/>
          <w:szCs w:val="24"/>
        </w:rPr>
        <w:t xml:space="preserve">достављена слиједећа </w:t>
      </w:r>
      <w:r w:rsidRPr="00F56A72">
        <w:rPr>
          <w:rFonts w:ascii="Times New Roman" w:hAnsi="Times New Roman" w:cs="Times New Roman"/>
          <w:spacing w:val="-1"/>
          <w:sz w:val="24"/>
          <w:szCs w:val="24"/>
        </w:rPr>
        <w:t>документација:</w:t>
      </w:r>
    </w:p>
    <w:p w:rsidR="002D27F6" w:rsidRDefault="002D27F6" w:rsidP="002D27F6">
      <w:pPr>
        <w:spacing w:after="0"/>
        <w:jc w:val="both"/>
        <w:rPr>
          <w:rFonts w:ascii="Times New Roman" w:hAnsi="Times New Roman" w:cs="Times New Roman"/>
          <w:i/>
          <w:spacing w:val="-1"/>
          <w:sz w:val="24"/>
          <w:szCs w:val="24"/>
          <w:lang w:val="sr-Cyrl-BA"/>
        </w:rPr>
      </w:pPr>
      <w:r>
        <w:rPr>
          <w:rFonts w:ascii="Times New Roman" w:hAnsi="Times New Roman" w:cs="Times New Roman"/>
          <w:spacing w:val="-1"/>
          <w:sz w:val="24"/>
          <w:szCs w:val="24"/>
          <w:lang w:val="sr-Cyrl-BA"/>
        </w:rPr>
        <w:t xml:space="preserve"> </w:t>
      </w:r>
      <w:r w:rsidRPr="00F56A72">
        <w:rPr>
          <w:rFonts w:ascii="Times New Roman" w:hAnsi="Times New Roman" w:cs="Times New Roman"/>
          <w:spacing w:val="-1"/>
          <w:sz w:val="24"/>
          <w:szCs w:val="24"/>
          <w:lang w:val="sr-Cyrl-BA"/>
        </w:rPr>
        <w:t>(</w:t>
      </w:r>
      <w:r w:rsidRPr="00F56A72">
        <w:rPr>
          <w:rFonts w:ascii="Times New Roman" w:hAnsi="Times New Roman" w:cs="Times New Roman"/>
          <w:i/>
          <w:spacing w:val="-1"/>
          <w:sz w:val="24"/>
          <w:szCs w:val="24"/>
        </w:rPr>
        <w:t>Попис</w:t>
      </w:r>
      <w:r w:rsidRPr="00F56A72">
        <w:rPr>
          <w:rFonts w:ascii="Times New Roman" w:hAnsi="Times New Roman" w:cs="Times New Roman"/>
          <w:i/>
          <w:spacing w:val="-1"/>
          <w:sz w:val="24"/>
          <w:szCs w:val="24"/>
          <w:lang w:val="sr-Cyrl-BA"/>
        </w:rPr>
        <w:t xml:space="preserve"> </w:t>
      </w:r>
      <w:r w:rsidRPr="00F56A72">
        <w:rPr>
          <w:rFonts w:ascii="Times New Roman" w:hAnsi="Times New Roman" w:cs="Times New Roman"/>
          <w:i/>
          <w:sz w:val="24"/>
          <w:szCs w:val="24"/>
        </w:rPr>
        <w:t>достављених</w:t>
      </w:r>
      <w:r w:rsidRPr="00F56A72">
        <w:rPr>
          <w:rFonts w:ascii="Times New Roman" w:hAnsi="Times New Roman" w:cs="Times New Roman"/>
          <w:i/>
          <w:sz w:val="24"/>
          <w:szCs w:val="24"/>
          <w:lang w:val="sr-Cyrl-BA"/>
        </w:rPr>
        <w:t xml:space="preserve"> </w:t>
      </w:r>
      <w:r w:rsidRPr="00F56A72">
        <w:rPr>
          <w:rFonts w:ascii="Times New Roman" w:hAnsi="Times New Roman" w:cs="Times New Roman"/>
          <w:i/>
          <w:spacing w:val="-1"/>
          <w:sz w:val="24"/>
          <w:szCs w:val="24"/>
        </w:rPr>
        <w:t>докумената</w:t>
      </w:r>
      <w:r w:rsidRPr="00F56A72">
        <w:rPr>
          <w:rFonts w:ascii="Times New Roman" w:hAnsi="Times New Roman" w:cs="Times New Roman"/>
          <w:i/>
          <w:spacing w:val="-1"/>
          <w:sz w:val="24"/>
          <w:szCs w:val="24"/>
          <w:lang w:val="sr-Cyrl-BA"/>
        </w:rPr>
        <w:t>, изјава и образаца са називима истих)</w:t>
      </w:r>
    </w:p>
    <w:p w:rsidR="002D27F6" w:rsidRDefault="002D27F6" w:rsidP="002D27F6">
      <w:pPr>
        <w:spacing w:after="0"/>
        <w:jc w:val="both"/>
        <w:rPr>
          <w:rFonts w:ascii="Times New Roman" w:hAnsi="Times New Roman" w:cs="Times New Roman"/>
          <w:i/>
          <w:spacing w:val="-1"/>
          <w:sz w:val="24"/>
          <w:szCs w:val="24"/>
          <w:lang w:val="sr-Cyrl-BA"/>
        </w:rPr>
      </w:pPr>
      <w:r>
        <w:rPr>
          <w:rFonts w:ascii="Times New Roman" w:hAnsi="Times New Roman" w:cs="Times New Roman"/>
          <w:i/>
          <w:spacing w:val="-1"/>
          <w:sz w:val="24"/>
          <w:szCs w:val="24"/>
          <w:lang w:val="sr-Cyrl-BA"/>
        </w:rPr>
        <w:t>__________________________________________________________________________________________________________________________________________________________</w:t>
      </w:r>
    </w:p>
    <w:p w:rsidR="002D27F6" w:rsidRDefault="002D27F6" w:rsidP="002D27F6">
      <w:pPr>
        <w:spacing w:after="0"/>
        <w:jc w:val="both"/>
        <w:rPr>
          <w:rFonts w:ascii="Times New Roman" w:hAnsi="Times New Roman" w:cs="Times New Roman"/>
          <w:i/>
          <w:spacing w:val="-1"/>
          <w:sz w:val="24"/>
          <w:szCs w:val="24"/>
          <w:lang w:val="sr-Cyrl-BA"/>
        </w:rPr>
      </w:pPr>
      <w:r>
        <w:rPr>
          <w:rFonts w:ascii="Times New Roman" w:hAnsi="Times New Roman" w:cs="Times New Roman"/>
          <w:i/>
          <w:spacing w:val="-1"/>
          <w:sz w:val="24"/>
          <w:szCs w:val="24"/>
          <w:lang w:val="sr-Cyrl-B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27F6" w:rsidRDefault="002D27F6" w:rsidP="002D27F6">
      <w:pPr>
        <w:spacing w:after="0"/>
        <w:jc w:val="both"/>
        <w:rPr>
          <w:rFonts w:ascii="Times New Roman" w:hAnsi="Times New Roman" w:cs="Times New Roman"/>
          <w:i/>
          <w:spacing w:val="-1"/>
          <w:sz w:val="24"/>
          <w:szCs w:val="24"/>
          <w:lang w:val="sr-Cyrl-BA"/>
        </w:rPr>
      </w:pPr>
      <w:r>
        <w:rPr>
          <w:rFonts w:ascii="Times New Roman" w:hAnsi="Times New Roman" w:cs="Times New Roman"/>
          <w:i/>
          <w:spacing w:val="-1"/>
          <w:sz w:val="24"/>
          <w:szCs w:val="24"/>
          <w:lang w:val="sr-Cyrl-B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27F6" w:rsidRDefault="002D27F6" w:rsidP="002D27F6">
      <w:pPr>
        <w:spacing w:after="0"/>
        <w:jc w:val="both"/>
        <w:rPr>
          <w:rFonts w:ascii="Times New Roman" w:hAnsi="Times New Roman" w:cs="Times New Roman"/>
          <w:i/>
          <w:spacing w:val="-1"/>
          <w:sz w:val="24"/>
          <w:szCs w:val="24"/>
          <w:lang w:val="sr-Cyrl-BA"/>
        </w:rPr>
      </w:pPr>
    </w:p>
    <w:p w:rsidR="002D27F6" w:rsidRDefault="002D27F6" w:rsidP="002D27F6">
      <w:pPr>
        <w:spacing w:after="0"/>
        <w:jc w:val="both"/>
        <w:rPr>
          <w:rFonts w:ascii="Times New Roman" w:hAnsi="Times New Roman" w:cs="Times New Roman"/>
          <w:i/>
          <w:spacing w:val="-1"/>
          <w:sz w:val="24"/>
          <w:szCs w:val="24"/>
          <w:lang w:val="sr-Cyrl-BA"/>
        </w:rPr>
      </w:pPr>
    </w:p>
    <w:p w:rsidR="002D27F6" w:rsidRDefault="002D27F6" w:rsidP="002D27F6">
      <w:pPr>
        <w:spacing w:after="0"/>
        <w:jc w:val="both"/>
        <w:rPr>
          <w:rFonts w:ascii="Times New Roman" w:hAnsi="Times New Roman" w:cs="Times New Roman"/>
          <w:i/>
          <w:spacing w:val="-1"/>
          <w:sz w:val="24"/>
          <w:szCs w:val="24"/>
          <w:lang w:val="sr-Cyrl-BA"/>
        </w:rPr>
      </w:pPr>
    </w:p>
    <w:p w:rsidR="002D27F6" w:rsidRDefault="002D27F6" w:rsidP="002D27F6">
      <w:pPr>
        <w:spacing w:after="0"/>
        <w:jc w:val="both"/>
        <w:rPr>
          <w:rFonts w:ascii="Times New Roman" w:hAnsi="Times New Roman" w:cs="Times New Roman"/>
          <w:i/>
          <w:spacing w:val="-1"/>
          <w:sz w:val="24"/>
          <w:szCs w:val="24"/>
          <w:lang w:val="sr-Cyrl-BA"/>
        </w:rPr>
      </w:pPr>
    </w:p>
    <w:p w:rsidR="002D27F6" w:rsidRPr="009C30AC" w:rsidRDefault="002D27F6" w:rsidP="002D27F6">
      <w:pPr>
        <w:spacing w:after="0"/>
        <w:ind w:left="117"/>
        <w:jc w:val="both"/>
        <w:rPr>
          <w:rFonts w:ascii="Times New Roman" w:eastAsia="Times New Roman" w:hAnsi="Times New Roman" w:cs="Times New Roman"/>
          <w:sz w:val="24"/>
          <w:szCs w:val="24"/>
          <w:lang w:val="sr-Cyrl-BA"/>
        </w:rPr>
      </w:pPr>
      <w:r w:rsidRPr="00F56A72">
        <w:rPr>
          <w:rFonts w:ascii="Times New Roman" w:eastAsia="Times New Roman" w:hAnsi="Times New Roman" w:cs="Times New Roman"/>
          <w:sz w:val="24"/>
          <w:szCs w:val="24"/>
        </w:rPr>
        <w:t xml:space="preserve">Потпис </w:t>
      </w:r>
      <w:r w:rsidRPr="00F56A72">
        <w:rPr>
          <w:rFonts w:ascii="Times New Roman" w:eastAsia="Times New Roman" w:hAnsi="Times New Roman" w:cs="Times New Roman"/>
          <w:spacing w:val="-1"/>
          <w:sz w:val="24"/>
          <w:szCs w:val="24"/>
        </w:rPr>
        <w:t xml:space="preserve">овлаштене </w:t>
      </w:r>
      <w:r>
        <w:rPr>
          <w:rFonts w:ascii="Times New Roman" w:eastAsia="Times New Roman" w:hAnsi="Times New Roman" w:cs="Times New Roman"/>
          <w:sz w:val="24"/>
          <w:szCs w:val="24"/>
        </w:rPr>
        <w:t>особе:…………………………</w:t>
      </w:r>
    </w:p>
    <w:p w:rsidR="002D27F6" w:rsidRDefault="002D27F6" w:rsidP="002D27F6">
      <w:pPr>
        <w:spacing w:after="0"/>
        <w:ind w:left="117"/>
        <w:jc w:val="both"/>
        <w:rPr>
          <w:rFonts w:ascii="Times New Roman" w:eastAsia="Times New Roman" w:hAnsi="Times New Roman" w:cs="Times New Roman"/>
          <w:sz w:val="24"/>
          <w:szCs w:val="24"/>
          <w:lang w:val="sr-Cyrl-BA"/>
        </w:rPr>
      </w:pPr>
      <w:r w:rsidRPr="00F56A72">
        <w:rPr>
          <w:rFonts w:ascii="Times New Roman" w:eastAsia="Times New Roman" w:hAnsi="Times New Roman" w:cs="Times New Roman"/>
          <w:sz w:val="24"/>
          <w:szCs w:val="24"/>
        </w:rPr>
        <w:t>М</w:t>
      </w:r>
      <w:r>
        <w:rPr>
          <w:rFonts w:ascii="Times New Roman" w:eastAsia="Times New Roman" w:hAnsi="Times New Roman" w:cs="Times New Roman"/>
          <w:sz w:val="24"/>
          <w:szCs w:val="24"/>
        </w:rPr>
        <w:t>јесто и датум:……………………………...….</w:t>
      </w:r>
    </w:p>
    <w:p w:rsidR="002D27F6" w:rsidRPr="009C30AC" w:rsidRDefault="002D27F6" w:rsidP="002D27F6">
      <w:pPr>
        <w:spacing w:after="0"/>
        <w:ind w:left="117"/>
        <w:jc w:val="both"/>
        <w:rPr>
          <w:rFonts w:ascii="Times New Roman" w:eastAsia="Times New Roman" w:hAnsi="Times New Roman" w:cs="Times New Roman"/>
          <w:sz w:val="24"/>
          <w:szCs w:val="24"/>
          <w:lang w:val="sr-Cyrl-BA"/>
        </w:rPr>
      </w:pPr>
    </w:p>
    <w:p w:rsidR="002D27F6" w:rsidRPr="00F56A72" w:rsidRDefault="002D27F6" w:rsidP="002D27F6">
      <w:pPr>
        <w:spacing w:after="0"/>
        <w:ind w:left="117"/>
        <w:jc w:val="both"/>
        <w:rPr>
          <w:rFonts w:ascii="Times New Roman" w:eastAsia="Times New Roman" w:hAnsi="Times New Roman" w:cs="Times New Roman"/>
          <w:sz w:val="24"/>
          <w:szCs w:val="24"/>
        </w:rPr>
      </w:pPr>
      <w:r w:rsidRPr="00F56A72">
        <w:rPr>
          <w:rFonts w:ascii="Times New Roman" w:eastAsia="Times New Roman" w:hAnsi="Times New Roman" w:cs="Times New Roman"/>
          <w:sz w:val="24"/>
          <w:szCs w:val="24"/>
        </w:rPr>
        <w:t>Печат предузећа:</w:t>
      </w:r>
    </w:p>
    <w:p w:rsidR="002D27F6" w:rsidRDefault="002D27F6" w:rsidP="002D27F6">
      <w:pPr>
        <w:spacing w:after="0"/>
        <w:jc w:val="both"/>
        <w:rPr>
          <w:rFonts w:ascii="Times New Roman" w:hAnsi="Times New Roman" w:cs="Times New Roman"/>
          <w:i/>
          <w:spacing w:val="-1"/>
          <w:sz w:val="24"/>
          <w:szCs w:val="24"/>
          <w:lang w:val="sr-Cyrl-BA"/>
        </w:rPr>
      </w:pPr>
    </w:p>
    <w:p w:rsidR="003E3A02" w:rsidRPr="00F56A72" w:rsidRDefault="003E3A02" w:rsidP="00F56A72">
      <w:pPr>
        <w:spacing w:after="0"/>
        <w:jc w:val="both"/>
        <w:rPr>
          <w:rFonts w:ascii="Times New Roman" w:eastAsia="Times New Roman" w:hAnsi="Times New Roman" w:cs="Times New Roman"/>
          <w:sz w:val="24"/>
          <w:szCs w:val="24"/>
          <w:lang w:val="sr-Cyrl-BA"/>
        </w:rPr>
        <w:sectPr w:rsidR="003E3A02" w:rsidRPr="00F56A72" w:rsidSect="003C13C1">
          <w:footerReference w:type="default" r:id="rId11"/>
          <w:pgSz w:w="11910" w:h="16840"/>
          <w:pgMar w:top="1340" w:right="1220" w:bottom="180" w:left="1420" w:header="720" w:footer="720" w:gutter="0"/>
          <w:cols w:space="720"/>
        </w:sectPr>
      </w:pPr>
    </w:p>
    <w:p w:rsidR="00F56A72" w:rsidRPr="008D0727" w:rsidRDefault="00F56A72" w:rsidP="00F56A72">
      <w:pPr>
        <w:widowControl w:val="0"/>
        <w:tabs>
          <w:tab w:val="left" w:pos="826"/>
          <w:tab w:val="left" w:pos="6243"/>
        </w:tabs>
        <w:spacing w:after="0" w:line="240" w:lineRule="auto"/>
        <w:jc w:val="both"/>
        <w:rPr>
          <w:sz w:val="24"/>
          <w:szCs w:val="24"/>
        </w:rPr>
      </w:pPr>
    </w:p>
    <w:p w:rsidR="00D23D50" w:rsidRDefault="00D23D50" w:rsidP="004207ED">
      <w:pPr>
        <w:jc w:val="center"/>
        <w:rPr>
          <w:lang w:val="sr-Cyrl-CS"/>
        </w:rPr>
      </w:pPr>
    </w:p>
    <w:p w:rsidR="004207ED" w:rsidRDefault="004207ED" w:rsidP="004207ED">
      <w:pPr>
        <w:jc w:val="center"/>
        <w:rPr>
          <w:lang w:val="sr-Cyrl-CS"/>
        </w:rPr>
      </w:pPr>
    </w:p>
    <w:p w:rsidR="004207ED" w:rsidRDefault="004207ED" w:rsidP="004207ED">
      <w:pPr>
        <w:jc w:val="center"/>
        <w:rPr>
          <w:lang w:val="sr-Cyrl-CS"/>
        </w:rPr>
      </w:pPr>
    </w:p>
    <w:p w:rsidR="004207ED" w:rsidRDefault="004207ED" w:rsidP="004207ED">
      <w:pPr>
        <w:jc w:val="center"/>
        <w:rPr>
          <w:lang w:val="sr-Cyrl-CS"/>
        </w:rPr>
      </w:pPr>
    </w:p>
    <w:p w:rsidR="004207ED" w:rsidRDefault="004207ED" w:rsidP="004207ED">
      <w:pPr>
        <w:jc w:val="center"/>
        <w:rPr>
          <w:lang w:val="sr-Cyrl-CS"/>
        </w:rPr>
      </w:pPr>
    </w:p>
    <w:p w:rsidR="004207ED" w:rsidRDefault="004207ED" w:rsidP="004207ED">
      <w:pPr>
        <w:jc w:val="center"/>
        <w:rPr>
          <w:lang w:val="sr-Cyrl-CS"/>
        </w:rPr>
      </w:pPr>
    </w:p>
    <w:p w:rsidR="004207ED" w:rsidRDefault="004207ED" w:rsidP="004207ED">
      <w:pPr>
        <w:jc w:val="center"/>
        <w:rPr>
          <w:lang w:val="sr-Cyrl-CS"/>
        </w:rPr>
      </w:pPr>
    </w:p>
    <w:p w:rsidR="004207ED" w:rsidRDefault="004207ED" w:rsidP="004207ED">
      <w:pPr>
        <w:jc w:val="center"/>
        <w:rPr>
          <w:lang w:val="sr-Cyrl-CS"/>
        </w:rPr>
      </w:pPr>
    </w:p>
    <w:p w:rsidR="00B9211D" w:rsidRDefault="00B9211D" w:rsidP="004207ED">
      <w:pPr>
        <w:jc w:val="center"/>
        <w:rPr>
          <w:lang w:val="sr-Cyrl-CS"/>
        </w:rPr>
      </w:pPr>
    </w:p>
    <w:p w:rsidR="004207ED" w:rsidRPr="00E24A8F" w:rsidRDefault="004207ED" w:rsidP="004207ED">
      <w:pPr>
        <w:rPr>
          <w:rFonts w:ascii="Times New Roman" w:hAnsi="Times New Roman" w:cs="Times New Roman"/>
          <w:b/>
          <w:bCs/>
          <w:color w:val="000000"/>
          <w:sz w:val="40"/>
          <w:szCs w:val="40"/>
          <w:lang w:val="sr-Cyrl-CS"/>
        </w:rPr>
      </w:pPr>
      <w:r>
        <w:rPr>
          <w:rFonts w:ascii="Times New Roman" w:hAnsi="Times New Roman" w:cs="Times New Roman"/>
          <w:b/>
          <w:bCs/>
          <w:color w:val="000000"/>
          <w:sz w:val="40"/>
          <w:szCs w:val="40"/>
          <w:lang w:val="sr-Cyrl-BA"/>
        </w:rPr>
        <w:t xml:space="preserve">                                Прилог </w:t>
      </w:r>
      <w:r>
        <w:rPr>
          <w:rFonts w:ascii="Times New Roman" w:hAnsi="Times New Roman" w:cs="Times New Roman"/>
          <w:b/>
          <w:bCs/>
          <w:color w:val="000000"/>
          <w:sz w:val="40"/>
          <w:szCs w:val="40"/>
          <w:lang w:val="sr-Cyrl-CS"/>
        </w:rPr>
        <w:t xml:space="preserve"> бр.</w:t>
      </w:r>
      <w:r w:rsidRPr="00C34E59">
        <w:rPr>
          <w:rFonts w:ascii="Times New Roman" w:hAnsi="Times New Roman" w:cs="Times New Roman"/>
          <w:b/>
          <w:bCs/>
          <w:color w:val="000000"/>
          <w:sz w:val="40"/>
          <w:szCs w:val="40"/>
          <w:lang w:val="sr-Cyrl-BA"/>
        </w:rPr>
        <w:t xml:space="preserve"> </w:t>
      </w:r>
      <w:r>
        <w:rPr>
          <w:rFonts w:ascii="Times New Roman" w:hAnsi="Times New Roman" w:cs="Times New Roman"/>
          <w:b/>
          <w:bCs/>
          <w:color w:val="000000"/>
          <w:sz w:val="40"/>
          <w:szCs w:val="40"/>
          <w:lang w:val="sr-Cyrl-BA"/>
        </w:rPr>
        <w:t>II</w:t>
      </w:r>
      <w:r>
        <w:rPr>
          <w:rFonts w:ascii="Times New Roman" w:hAnsi="Times New Roman" w:cs="Times New Roman"/>
          <w:b/>
          <w:bCs/>
          <w:color w:val="000000"/>
          <w:sz w:val="40"/>
          <w:szCs w:val="40"/>
          <w:lang w:val="sr-Latn-BA"/>
        </w:rPr>
        <w:t>I</w:t>
      </w:r>
    </w:p>
    <w:p w:rsidR="004207ED" w:rsidRDefault="004207ED" w:rsidP="004207ED">
      <w:pPr>
        <w:jc w:val="center"/>
        <w:rPr>
          <w:b/>
          <w:bCs/>
          <w:color w:val="000000"/>
          <w:sz w:val="40"/>
          <w:szCs w:val="40"/>
          <w:lang w:val="sr-Cyrl-BA"/>
        </w:rPr>
      </w:pPr>
      <w:r>
        <w:rPr>
          <w:rFonts w:ascii="Times New Roman" w:hAnsi="Times New Roman" w:cs="Times New Roman"/>
          <w:b/>
          <w:bCs/>
          <w:color w:val="000000"/>
          <w:sz w:val="40"/>
          <w:szCs w:val="40"/>
          <w:lang w:val="sr-Cyrl-CS"/>
        </w:rPr>
        <w:t>О</w:t>
      </w:r>
      <w:r>
        <w:rPr>
          <w:rFonts w:ascii="Times New Roman" w:hAnsi="Times New Roman" w:cs="Times New Roman"/>
          <w:b/>
          <w:bCs/>
          <w:color w:val="000000"/>
          <w:sz w:val="40"/>
          <w:szCs w:val="40"/>
          <w:lang w:val="sr-Cyrl-BA"/>
        </w:rPr>
        <w:t>бразац за цијену понуде</w:t>
      </w:r>
      <w:r>
        <w:rPr>
          <w:b/>
          <w:bCs/>
          <w:color w:val="000000"/>
          <w:sz w:val="40"/>
          <w:szCs w:val="40"/>
          <w:lang w:val="sr-Cyrl-BA"/>
        </w:rPr>
        <w:t xml:space="preserve"> </w:t>
      </w:r>
    </w:p>
    <w:p w:rsidR="004207ED" w:rsidRDefault="004207ED" w:rsidP="004207ED">
      <w:pPr>
        <w:jc w:val="center"/>
        <w:rPr>
          <w:lang w:val="sr-Cyrl-CS"/>
        </w:rPr>
      </w:pPr>
    </w:p>
    <w:p w:rsidR="004207ED" w:rsidRDefault="004207ED" w:rsidP="004207ED">
      <w:pPr>
        <w:jc w:val="center"/>
        <w:rPr>
          <w:lang w:val="sr-Cyrl-CS"/>
        </w:rPr>
      </w:pPr>
    </w:p>
    <w:p w:rsidR="004207ED" w:rsidRDefault="004207ED" w:rsidP="004207ED">
      <w:pPr>
        <w:jc w:val="center"/>
        <w:rPr>
          <w:lang w:val="sr-Cyrl-CS"/>
        </w:rPr>
      </w:pPr>
    </w:p>
    <w:p w:rsidR="004207ED" w:rsidRDefault="004207ED" w:rsidP="004207ED">
      <w:pPr>
        <w:jc w:val="center"/>
        <w:rPr>
          <w:lang w:val="sr-Cyrl-CS"/>
        </w:rPr>
      </w:pPr>
    </w:p>
    <w:p w:rsidR="004207ED" w:rsidRDefault="004207ED" w:rsidP="004207ED">
      <w:pPr>
        <w:jc w:val="center"/>
        <w:rPr>
          <w:lang w:val="sr-Cyrl-CS"/>
        </w:rPr>
      </w:pPr>
    </w:p>
    <w:p w:rsidR="004207ED" w:rsidRDefault="004207ED" w:rsidP="004207ED">
      <w:pPr>
        <w:jc w:val="center"/>
        <w:rPr>
          <w:lang w:val="sr-Cyrl-CS"/>
        </w:rPr>
      </w:pPr>
    </w:p>
    <w:p w:rsidR="004207ED" w:rsidRDefault="004207ED" w:rsidP="004207ED">
      <w:pPr>
        <w:jc w:val="center"/>
        <w:rPr>
          <w:lang w:val="sr-Cyrl-CS"/>
        </w:rPr>
      </w:pPr>
    </w:p>
    <w:p w:rsidR="004207ED" w:rsidRDefault="004207ED" w:rsidP="004207ED">
      <w:pPr>
        <w:jc w:val="center"/>
        <w:rPr>
          <w:lang w:val="sr-Cyrl-CS"/>
        </w:rPr>
      </w:pPr>
    </w:p>
    <w:p w:rsidR="004207ED" w:rsidRDefault="004207ED" w:rsidP="004207ED">
      <w:pPr>
        <w:jc w:val="center"/>
        <w:rPr>
          <w:lang w:val="sr-Cyrl-CS"/>
        </w:rPr>
      </w:pPr>
    </w:p>
    <w:p w:rsidR="004207ED" w:rsidRDefault="004207ED" w:rsidP="004207ED">
      <w:pPr>
        <w:jc w:val="center"/>
        <w:rPr>
          <w:lang w:val="sr-Cyrl-CS"/>
        </w:rPr>
      </w:pPr>
    </w:p>
    <w:p w:rsidR="004207ED" w:rsidRDefault="004207ED" w:rsidP="004207ED">
      <w:pPr>
        <w:jc w:val="center"/>
        <w:rPr>
          <w:lang w:val="sr-Cyrl-CS"/>
        </w:rPr>
      </w:pPr>
    </w:p>
    <w:p w:rsidR="004207ED" w:rsidRDefault="004207ED" w:rsidP="004207ED">
      <w:pPr>
        <w:jc w:val="center"/>
        <w:rPr>
          <w:lang w:val="sr-Cyrl-CS"/>
        </w:rPr>
      </w:pPr>
    </w:p>
    <w:p w:rsidR="004207ED" w:rsidRDefault="004207ED" w:rsidP="00A950D8">
      <w:pPr>
        <w:rPr>
          <w:lang w:val="sr-Cyrl-CS"/>
        </w:rPr>
      </w:pPr>
    </w:p>
    <w:p w:rsidR="00C22E44" w:rsidRDefault="00C22E44" w:rsidP="00C22E44">
      <w:pPr>
        <w:spacing w:after="0" w:line="240" w:lineRule="auto"/>
        <w:ind w:left="2949"/>
        <w:rPr>
          <w:rFonts w:ascii="Times New Roman" w:hAnsi="Times New Roman" w:cs="Times New Roman"/>
          <w:b/>
          <w:spacing w:val="-1"/>
          <w:sz w:val="24"/>
          <w:szCs w:val="24"/>
          <w:lang w:val="sr-Cyrl-CS"/>
        </w:rPr>
      </w:pPr>
    </w:p>
    <w:p w:rsidR="00966B1A" w:rsidRPr="00A950D8" w:rsidRDefault="00966B1A" w:rsidP="00A950D8">
      <w:pPr>
        <w:spacing w:after="0" w:line="240" w:lineRule="auto"/>
        <w:ind w:left="2949"/>
        <w:rPr>
          <w:rFonts w:ascii="Times New Roman" w:eastAsia="Times New Roman" w:hAnsi="Times New Roman" w:cs="Times New Roman"/>
          <w:sz w:val="24"/>
          <w:szCs w:val="24"/>
          <w:lang w:val="sr-Cyrl-CS"/>
        </w:rPr>
      </w:pPr>
      <w:r w:rsidRPr="00C22E44">
        <w:rPr>
          <w:rFonts w:ascii="Times New Roman" w:hAnsi="Times New Roman" w:cs="Times New Roman"/>
          <w:b/>
          <w:spacing w:val="-1"/>
          <w:sz w:val="24"/>
          <w:szCs w:val="24"/>
        </w:rPr>
        <w:t xml:space="preserve">ОБРАЗАЦ ЗА </w:t>
      </w:r>
      <w:r w:rsidRPr="00C22E44">
        <w:rPr>
          <w:rFonts w:ascii="Times New Roman" w:hAnsi="Times New Roman" w:cs="Times New Roman"/>
          <w:b/>
          <w:sz w:val="24"/>
          <w:szCs w:val="24"/>
        </w:rPr>
        <w:t>ЦИЈЕНУ ПОНУДЕ-</w:t>
      </w:r>
      <w:r>
        <w:rPr>
          <w:rFonts w:ascii="Times New Roman" w:hAnsi="Times New Roman" w:cs="Times New Roman"/>
          <w:b/>
          <w:sz w:val="24"/>
          <w:szCs w:val="24"/>
          <w:lang w:val="sr-Cyrl-CS"/>
        </w:rPr>
        <w:t xml:space="preserve"> УСЛУГЕ</w:t>
      </w:r>
    </w:p>
    <w:p w:rsidR="00966B1A" w:rsidRPr="00C22E44" w:rsidRDefault="00966B1A" w:rsidP="00966B1A">
      <w:pPr>
        <w:spacing w:after="0" w:line="240" w:lineRule="auto"/>
        <w:rPr>
          <w:rFonts w:ascii="Times New Roman" w:eastAsia="Times New Roman" w:hAnsi="Times New Roman" w:cs="Times New Roman"/>
          <w:b/>
          <w:bCs/>
          <w:sz w:val="24"/>
          <w:szCs w:val="24"/>
          <w:lang w:val="sr-Cyrl-CS"/>
        </w:rPr>
      </w:pPr>
    </w:p>
    <w:p w:rsidR="00966B1A" w:rsidRPr="00C22E44" w:rsidRDefault="00966B1A" w:rsidP="00966B1A">
      <w:pPr>
        <w:tabs>
          <w:tab w:val="left" w:pos="1106"/>
          <w:tab w:val="left" w:pos="1985"/>
        </w:tabs>
        <w:spacing w:after="0" w:line="240" w:lineRule="auto"/>
        <w:ind w:right="365"/>
        <w:jc w:val="right"/>
        <w:rPr>
          <w:rFonts w:ascii="Times New Roman" w:eastAsia="Times New Roman" w:hAnsi="Times New Roman" w:cs="Times New Roman"/>
          <w:sz w:val="24"/>
          <w:szCs w:val="24"/>
          <w:lang w:val="sr-Cyrl-CS"/>
        </w:rPr>
      </w:pPr>
      <w:r w:rsidRPr="00C22E44">
        <w:rPr>
          <w:rFonts w:ascii="Times New Roman" w:hAnsi="Times New Roman" w:cs="Times New Roman"/>
          <w:w w:val="95"/>
          <w:sz w:val="24"/>
          <w:szCs w:val="24"/>
        </w:rPr>
        <w:t>Страна</w:t>
      </w:r>
      <w:r w:rsidRPr="00C22E44">
        <w:rPr>
          <w:rFonts w:ascii="Times New Roman" w:hAnsi="Times New Roman" w:cs="Times New Roman"/>
          <w:w w:val="95"/>
          <w:sz w:val="24"/>
          <w:szCs w:val="24"/>
          <w:u w:val="single" w:color="000000"/>
        </w:rPr>
        <w:tab/>
      </w:r>
      <w:r w:rsidRPr="00C22E44">
        <w:rPr>
          <w:rFonts w:ascii="Times New Roman" w:hAnsi="Times New Roman" w:cs="Times New Roman"/>
          <w:w w:val="95"/>
          <w:sz w:val="24"/>
          <w:szCs w:val="24"/>
        </w:rPr>
        <w:t>од</w:t>
      </w:r>
      <w:r w:rsidRPr="00C22E44">
        <w:rPr>
          <w:rFonts w:ascii="Times New Roman" w:hAnsi="Times New Roman" w:cs="Times New Roman"/>
          <w:sz w:val="24"/>
          <w:szCs w:val="24"/>
          <w:u w:val="single" w:color="000000"/>
        </w:rPr>
        <w:tab/>
      </w:r>
    </w:p>
    <w:p w:rsidR="00966B1A" w:rsidRPr="00D66F46" w:rsidRDefault="00966B1A" w:rsidP="00966B1A">
      <w:pPr>
        <w:spacing w:after="0" w:line="240" w:lineRule="auto"/>
        <w:rPr>
          <w:rFonts w:ascii="Times New Roman" w:eastAsia="Times New Roman" w:hAnsi="Times New Roman" w:cs="Times New Roman"/>
          <w:sz w:val="24"/>
          <w:szCs w:val="24"/>
          <w:lang w:val="sr-Cyrl-CS"/>
        </w:rPr>
      </w:pPr>
    </w:p>
    <w:p w:rsidR="00966B1A" w:rsidRPr="00C22E44" w:rsidRDefault="00966B1A" w:rsidP="00966B1A">
      <w:pPr>
        <w:spacing w:after="0" w:line="240" w:lineRule="auto"/>
        <w:ind w:left="477"/>
        <w:rPr>
          <w:rFonts w:ascii="Times New Roman" w:eastAsia="Times New Roman" w:hAnsi="Times New Roman" w:cs="Times New Roman"/>
          <w:sz w:val="24"/>
          <w:szCs w:val="24"/>
          <w:lang w:val="sr-Cyrl-CS"/>
        </w:rPr>
      </w:pPr>
      <w:r w:rsidRPr="00C22E44">
        <w:rPr>
          <w:rFonts w:ascii="Times New Roman" w:hAnsi="Times New Roman" w:cs="Times New Roman"/>
          <w:spacing w:val="-1"/>
          <w:sz w:val="24"/>
          <w:szCs w:val="24"/>
        </w:rPr>
        <w:t xml:space="preserve">Назив </w:t>
      </w:r>
      <w:r>
        <w:rPr>
          <w:rFonts w:ascii="Times New Roman" w:hAnsi="Times New Roman" w:cs="Times New Roman"/>
          <w:sz w:val="24"/>
          <w:szCs w:val="24"/>
          <w:lang w:val="sr-Cyrl-CS"/>
        </w:rPr>
        <w:t>понуђача:...........................................</w:t>
      </w:r>
    </w:p>
    <w:p w:rsidR="00966B1A" w:rsidRPr="00C22E44" w:rsidRDefault="00966B1A" w:rsidP="00966B1A">
      <w:pPr>
        <w:spacing w:after="0" w:line="240" w:lineRule="auto"/>
        <w:rPr>
          <w:rFonts w:ascii="Times New Roman" w:eastAsia="Times New Roman" w:hAnsi="Times New Roman" w:cs="Times New Roman"/>
          <w:sz w:val="24"/>
          <w:szCs w:val="24"/>
        </w:rPr>
      </w:pPr>
    </w:p>
    <w:p w:rsidR="00966B1A" w:rsidRPr="00C22E44" w:rsidRDefault="00966B1A" w:rsidP="00966B1A">
      <w:pPr>
        <w:tabs>
          <w:tab w:val="left" w:pos="4392"/>
        </w:tabs>
        <w:spacing w:after="0" w:line="240" w:lineRule="auto"/>
        <w:ind w:left="477"/>
        <w:rPr>
          <w:rFonts w:ascii="Times New Roman" w:eastAsia="Times New Roman" w:hAnsi="Times New Roman" w:cs="Times New Roman"/>
          <w:sz w:val="24"/>
          <w:szCs w:val="24"/>
          <w:lang w:val="sr-Cyrl-CS"/>
        </w:rPr>
      </w:pPr>
      <w:r w:rsidRPr="00C22E44">
        <w:rPr>
          <w:rFonts w:ascii="Times New Roman" w:hAnsi="Times New Roman" w:cs="Times New Roman"/>
          <w:sz w:val="24"/>
          <w:szCs w:val="24"/>
        </w:rPr>
        <w:t>Понуда б</w:t>
      </w:r>
      <w:r>
        <w:rPr>
          <w:rFonts w:ascii="Times New Roman" w:hAnsi="Times New Roman" w:cs="Times New Roman"/>
          <w:sz w:val="24"/>
          <w:szCs w:val="24"/>
          <w:lang w:val="sr-Cyrl-CS"/>
        </w:rPr>
        <w:t>р. .......................................</w:t>
      </w:r>
    </w:p>
    <w:p w:rsidR="00966B1A" w:rsidRPr="00A950D8" w:rsidRDefault="00966B1A" w:rsidP="00A950D8">
      <w:pPr>
        <w:spacing w:after="0" w:line="240" w:lineRule="auto"/>
        <w:rPr>
          <w:rFonts w:ascii="Times New Roman" w:eastAsia="Times New Roman" w:hAnsi="Times New Roman" w:cs="Times New Roman"/>
          <w:sz w:val="24"/>
          <w:szCs w:val="24"/>
          <w:lang w:val="sr-Cyrl-BA"/>
        </w:rPr>
      </w:pPr>
    </w:p>
    <w:p w:rsidR="00966B1A" w:rsidRPr="00C22E44" w:rsidRDefault="00966B1A" w:rsidP="00966B1A">
      <w:pPr>
        <w:spacing w:after="0" w:line="240" w:lineRule="auto"/>
        <w:rPr>
          <w:rFonts w:ascii="Times New Roman" w:eastAsia="Times New Roman" w:hAnsi="Times New Roman" w:cs="Times New Roman"/>
          <w:sz w:val="24"/>
          <w:szCs w:val="24"/>
        </w:rPr>
      </w:pPr>
    </w:p>
    <w:tbl>
      <w:tblPr>
        <w:tblStyle w:val="TableNormal1"/>
        <w:tblW w:w="13270" w:type="dxa"/>
        <w:tblInd w:w="-354" w:type="dxa"/>
        <w:tblLayout w:type="fixed"/>
        <w:tblLook w:val="01E0"/>
      </w:tblPr>
      <w:tblGrid>
        <w:gridCol w:w="540"/>
        <w:gridCol w:w="1800"/>
        <w:gridCol w:w="990"/>
        <w:gridCol w:w="900"/>
        <w:gridCol w:w="900"/>
        <w:gridCol w:w="2790"/>
        <w:gridCol w:w="2790"/>
        <w:gridCol w:w="2560"/>
      </w:tblGrid>
      <w:tr w:rsidR="00966B1A" w:rsidRPr="00C22E44" w:rsidTr="00D40291">
        <w:trPr>
          <w:trHeight w:hRule="exact" w:val="930"/>
        </w:trPr>
        <w:tc>
          <w:tcPr>
            <w:tcW w:w="540" w:type="dxa"/>
            <w:tcBorders>
              <w:top w:val="single" w:sz="5" w:space="0" w:color="000000"/>
              <w:left w:val="single" w:sz="5" w:space="0" w:color="000000"/>
              <w:bottom w:val="single" w:sz="5" w:space="0" w:color="000000"/>
              <w:right w:val="single" w:sz="5" w:space="0" w:color="000000"/>
            </w:tcBorders>
            <w:vAlign w:val="center"/>
          </w:tcPr>
          <w:p w:rsidR="00966B1A" w:rsidRPr="00D66F46" w:rsidRDefault="00966B1A" w:rsidP="00D40291">
            <w:pPr>
              <w:pStyle w:val="TableParagraph"/>
              <w:ind w:right="190"/>
              <w:rPr>
                <w:rFonts w:ascii="Times New Roman" w:eastAsia="Times New Roman" w:hAnsi="Times New Roman" w:cs="Times New Roman"/>
                <w:i/>
                <w:sz w:val="24"/>
                <w:szCs w:val="24"/>
                <w:lang w:val="sr-Cyrl-CS"/>
              </w:rPr>
            </w:pPr>
            <w:r w:rsidRPr="00D66F46">
              <w:rPr>
                <w:rFonts w:ascii="Times New Roman" w:eastAsia="Times New Roman" w:hAnsi="Times New Roman" w:cs="Times New Roman"/>
                <w:i/>
                <w:sz w:val="24"/>
                <w:szCs w:val="24"/>
                <w:lang w:val="sr-Cyrl-CS"/>
              </w:rPr>
              <w:t>р/б</w:t>
            </w:r>
          </w:p>
        </w:tc>
        <w:tc>
          <w:tcPr>
            <w:tcW w:w="2790" w:type="dxa"/>
            <w:gridSpan w:val="2"/>
            <w:tcBorders>
              <w:top w:val="single" w:sz="5" w:space="0" w:color="000000"/>
              <w:left w:val="single" w:sz="5" w:space="0" w:color="000000"/>
              <w:bottom w:val="single" w:sz="5" w:space="0" w:color="000000"/>
              <w:right w:val="single" w:sz="5" w:space="0" w:color="000000"/>
            </w:tcBorders>
            <w:vAlign w:val="center"/>
          </w:tcPr>
          <w:p w:rsidR="00966B1A" w:rsidRPr="00D66F46" w:rsidRDefault="00966B1A" w:rsidP="00D40291">
            <w:pPr>
              <w:pStyle w:val="TableParagraph"/>
              <w:jc w:val="center"/>
              <w:rPr>
                <w:rFonts w:ascii="Times New Roman" w:eastAsia="Times New Roman" w:hAnsi="Times New Roman" w:cs="Times New Roman"/>
                <w:i/>
                <w:sz w:val="24"/>
                <w:szCs w:val="24"/>
                <w:lang w:val="sr-Cyrl-CS"/>
              </w:rPr>
            </w:pPr>
            <w:r w:rsidRPr="00D66F46">
              <w:rPr>
                <w:rFonts w:ascii="Times New Roman" w:hAnsi="Times New Roman" w:cs="Times New Roman"/>
                <w:i/>
                <w:sz w:val="24"/>
                <w:szCs w:val="24"/>
                <w:lang w:val="sr-Cyrl-CS"/>
              </w:rPr>
              <w:t>Опис услуга</w:t>
            </w:r>
          </w:p>
        </w:tc>
        <w:tc>
          <w:tcPr>
            <w:tcW w:w="900" w:type="dxa"/>
            <w:tcBorders>
              <w:top w:val="single" w:sz="5" w:space="0" w:color="000000"/>
              <w:left w:val="single" w:sz="5" w:space="0" w:color="000000"/>
              <w:bottom w:val="single" w:sz="5" w:space="0" w:color="000000"/>
              <w:right w:val="single" w:sz="5" w:space="0" w:color="000000"/>
            </w:tcBorders>
            <w:vAlign w:val="center"/>
          </w:tcPr>
          <w:p w:rsidR="00966B1A" w:rsidRPr="00AA1AAD" w:rsidRDefault="00966B1A" w:rsidP="00D40291">
            <w:pPr>
              <w:pStyle w:val="TableParagraph"/>
              <w:ind w:left="163"/>
              <w:jc w:val="center"/>
              <w:rPr>
                <w:rFonts w:ascii="Times New Roman" w:eastAsia="Times New Roman" w:hAnsi="Times New Roman" w:cs="Times New Roman"/>
                <w:i/>
                <w:sz w:val="24"/>
                <w:szCs w:val="24"/>
                <w:lang w:val="sr-Cyrl-BA"/>
              </w:rPr>
            </w:pPr>
            <w:r w:rsidRPr="00D66F46">
              <w:rPr>
                <w:rFonts w:ascii="Times New Roman" w:hAnsi="Times New Roman" w:cs="Times New Roman"/>
                <w:i/>
                <w:sz w:val="24"/>
                <w:szCs w:val="24"/>
              </w:rPr>
              <w:t>Колич</w:t>
            </w:r>
            <w:r>
              <w:rPr>
                <w:rFonts w:ascii="Times New Roman" w:hAnsi="Times New Roman" w:cs="Times New Roman"/>
                <w:i/>
                <w:sz w:val="24"/>
                <w:szCs w:val="24"/>
                <w:lang w:val="sr-Cyrl-CS"/>
              </w:rPr>
              <w:t>-</w:t>
            </w:r>
            <w:r w:rsidRPr="00D66F46">
              <w:rPr>
                <w:rFonts w:ascii="Times New Roman" w:hAnsi="Times New Roman" w:cs="Times New Roman"/>
                <w:i/>
                <w:sz w:val="24"/>
                <w:szCs w:val="24"/>
              </w:rPr>
              <w:t>ина</w:t>
            </w:r>
          </w:p>
        </w:tc>
        <w:tc>
          <w:tcPr>
            <w:tcW w:w="900" w:type="dxa"/>
            <w:tcBorders>
              <w:top w:val="single" w:sz="5" w:space="0" w:color="000000"/>
              <w:left w:val="single" w:sz="5" w:space="0" w:color="000000"/>
              <w:bottom w:val="single" w:sz="5" w:space="0" w:color="000000"/>
              <w:right w:val="single" w:sz="5" w:space="0" w:color="000000"/>
            </w:tcBorders>
            <w:vAlign w:val="center"/>
          </w:tcPr>
          <w:p w:rsidR="00966B1A" w:rsidRDefault="00966B1A" w:rsidP="00D40291">
            <w:pPr>
              <w:pStyle w:val="TableParagraph"/>
              <w:ind w:left="153"/>
              <w:jc w:val="center"/>
              <w:rPr>
                <w:rFonts w:ascii="Times New Roman" w:hAnsi="Times New Roman" w:cs="Times New Roman"/>
                <w:i/>
                <w:sz w:val="24"/>
                <w:szCs w:val="24"/>
                <w:lang w:val="sr-Cyrl-CS"/>
              </w:rPr>
            </w:pPr>
            <w:r>
              <w:rPr>
                <w:rFonts w:ascii="Times New Roman" w:hAnsi="Times New Roman" w:cs="Times New Roman"/>
                <w:i/>
                <w:sz w:val="24"/>
                <w:szCs w:val="24"/>
                <w:lang w:val="sr-Cyrl-CS"/>
              </w:rPr>
              <w:t>Јед.</w:t>
            </w:r>
          </w:p>
          <w:p w:rsidR="00966B1A" w:rsidRPr="00B317D0" w:rsidRDefault="00BE4FFF" w:rsidP="00D40291">
            <w:pPr>
              <w:pStyle w:val="TableParagraph"/>
              <w:ind w:left="153"/>
              <w:jc w:val="center"/>
              <w:rPr>
                <w:rFonts w:ascii="Times New Roman" w:hAnsi="Times New Roman" w:cs="Times New Roman"/>
                <w:i/>
                <w:sz w:val="24"/>
                <w:szCs w:val="24"/>
                <w:lang w:val="sr-Cyrl-CS"/>
              </w:rPr>
            </w:pPr>
            <w:r>
              <w:rPr>
                <w:rFonts w:ascii="Times New Roman" w:hAnsi="Times New Roman" w:cs="Times New Roman"/>
                <w:i/>
                <w:sz w:val="24"/>
                <w:szCs w:val="24"/>
                <w:lang w:val="sr-Cyrl-CS"/>
              </w:rPr>
              <w:t>М</w:t>
            </w:r>
            <w:r w:rsidR="00966B1A">
              <w:rPr>
                <w:rFonts w:ascii="Times New Roman" w:hAnsi="Times New Roman" w:cs="Times New Roman"/>
                <w:i/>
                <w:sz w:val="24"/>
                <w:szCs w:val="24"/>
                <w:lang w:val="sr-Cyrl-CS"/>
              </w:rPr>
              <w:t>јере</w:t>
            </w:r>
          </w:p>
        </w:tc>
        <w:tc>
          <w:tcPr>
            <w:tcW w:w="2790" w:type="dxa"/>
            <w:tcBorders>
              <w:top w:val="single" w:sz="5" w:space="0" w:color="000000"/>
              <w:left w:val="single" w:sz="5" w:space="0" w:color="000000"/>
              <w:bottom w:val="single" w:sz="5" w:space="0" w:color="000000"/>
              <w:right w:val="single" w:sz="5" w:space="0" w:color="000000"/>
            </w:tcBorders>
            <w:vAlign w:val="center"/>
          </w:tcPr>
          <w:p w:rsidR="00966B1A" w:rsidRPr="00D66F46" w:rsidRDefault="00966B1A" w:rsidP="00D40291">
            <w:pPr>
              <w:pStyle w:val="TableParagraph"/>
              <w:ind w:left="153"/>
              <w:jc w:val="center"/>
              <w:rPr>
                <w:rFonts w:ascii="Times New Roman" w:hAnsi="Times New Roman" w:cs="Times New Roman"/>
                <w:i/>
                <w:sz w:val="24"/>
                <w:szCs w:val="24"/>
                <w:lang w:val="sr-Cyrl-BA"/>
              </w:rPr>
            </w:pPr>
            <w:r w:rsidRPr="00D66F46">
              <w:rPr>
                <w:rFonts w:ascii="Times New Roman" w:hAnsi="Times New Roman" w:cs="Times New Roman"/>
                <w:i/>
                <w:sz w:val="24"/>
                <w:szCs w:val="24"/>
              </w:rPr>
              <w:t>Јединична</w:t>
            </w:r>
            <w:r w:rsidRPr="00D66F46">
              <w:rPr>
                <w:rFonts w:ascii="Times New Roman" w:hAnsi="Times New Roman" w:cs="Times New Roman"/>
                <w:i/>
                <w:sz w:val="24"/>
                <w:szCs w:val="24"/>
                <w:lang w:val="sr-Cyrl-BA"/>
              </w:rPr>
              <w:t xml:space="preserve"> </w:t>
            </w:r>
            <w:r w:rsidRPr="00D66F46">
              <w:rPr>
                <w:rFonts w:ascii="Times New Roman" w:hAnsi="Times New Roman" w:cs="Times New Roman"/>
                <w:i/>
                <w:sz w:val="24"/>
                <w:szCs w:val="24"/>
              </w:rPr>
              <w:t>цијена</w:t>
            </w:r>
          </w:p>
          <w:p w:rsidR="00966B1A" w:rsidRPr="00D66F46" w:rsidRDefault="00966B1A" w:rsidP="00D40291">
            <w:pPr>
              <w:pStyle w:val="TableParagraph"/>
              <w:ind w:left="153"/>
              <w:jc w:val="center"/>
              <w:rPr>
                <w:rFonts w:ascii="Times New Roman" w:eastAsia="Times New Roman" w:hAnsi="Times New Roman" w:cs="Times New Roman"/>
                <w:i/>
                <w:sz w:val="24"/>
                <w:szCs w:val="24"/>
              </w:rPr>
            </w:pPr>
            <w:r w:rsidRPr="00D66F46">
              <w:rPr>
                <w:rFonts w:ascii="Times New Roman" w:hAnsi="Times New Roman" w:cs="Times New Roman"/>
                <w:i/>
                <w:sz w:val="24"/>
                <w:szCs w:val="24"/>
                <w:lang w:val="sr-Cyrl-BA"/>
              </w:rPr>
              <w:t>(п</w:t>
            </w:r>
            <w:r w:rsidRPr="00D66F46">
              <w:rPr>
                <w:rFonts w:ascii="Times New Roman" w:hAnsi="Times New Roman" w:cs="Times New Roman"/>
                <w:i/>
                <w:sz w:val="24"/>
                <w:szCs w:val="24"/>
              </w:rPr>
              <w:t>о</w:t>
            </w:r>
            <w:r w:rsidRPr="00D66F46">
              <w:rPr>
                <w:rFonts w:ascii="Times New Roman" w:hAnsi="Times New Roman" w:cs="Times New Roman"/>
                <w:i/>
                <w:sz w:val="24"/>
                <w:szCs w:val="24"/>
                <w:lang w:val="sr-Cyrl-CS"/>
              </w:rPr>
              <w:t xml:space="preserve"> м</w:t>
            </w:r>
            <w:r w:rsidRPr="00D66F46">
              <w:rPr>
                <w:rFonts w:ascii="Times New Roman" w:hAnsi="Times New Roman" w:cs="Times New Roman"/>
                <w:i/>
                <w:sz w:val="24"/>
                <w:szCs w:val="24"/>
                <w:vertAlign w:val="superscript"/>
                <w:lang w:val="sr-Cyrl-CS"/>
              </w:rPr>
              <w:t>2</w:t>
            </w:r>
            <w:r w:rsidRPr="00D66F46">
              <w:rPr>
                <w:rFonts w:ascii="Times New Roman" w:hAnsi="Times New Roman" w:cs="Times New Roman"/>
                <w:i/>
                <w:sz w:val="24"/>
                <w:szCs w:val="24"/>
                <w:lang w:val="sr-Cyrl-CS"/>
              </w:rPr>
              <w:t>)</w:t>
            </w:r>
            <w:r w:rsidRPr="00D66F46">
              <w:rPr>
                <w:rFonts w:ascii="Times New Roman" w:eastAsia="Times New Roman" w:hAnsi="Times New Roman" w:cs="Times New Roman"/>
                <w:i/>
                <w:sz w:val="24"/>
                <w:szCs w:val="24"/>
                <w:lang w:val="sr-Cyrl-BA"/>
              </w:rPr>
              <w:t xml:space="preserve"> </w:t>
            </w:r>
            <w:r w:rsidRPr="00D66F46">
              <w:rPr>
                <w:rFonts w:ascii="Times New Roman" w:hAnsi="Times New Roman" w:cs="Times New Roman"/>
                <w:i/>
                <w:sz w:val="24"/>
                <w:szCs w:val="24"/>
              </w:rPr>
              <w:t>без</w:t>
            </w:r>
            <w:r w:rsidRPr="00D66F46">
              <w:rPr>
                <w:rFonts w:ascii="Times New Roman" w:hAnsi="Times New Roman" w:cs="Times New Roman"/>
                <w:b/>
                <w:i/>
                <w:sz w:val="24"/>
                <w:szCs w:val="24"/>
                <w:lang w:val="sr-Cyrl-BA"/>
              </w:rPr>
              <w:t xml:space="preserve"> </w:t>
            </w:r>
            <w:r w:rsidRPr="00D66F46">
              <w:rPr>
                <w:rFonts w:ascii="Times New Roman" w:hAnsi="Times New Roman" w:cs="Times New Roman"/>
                <w:i/>
                <w:sz w:val="24"/>
                <w:szCs w:val="24"/>
              </w:rPr>
              <w:t>ПДВ-а</w:t>
            </w:r>
          </w:p>
        </w:tc>
        <w:tc>
          <w:tcPr>
            <w:tcW w:w="2790" w:type="dxa"/>
            <w:tcBorders>
              <w:top w:val="single" w:sz="5" w:space="0" w:color="000000"/>
              <w:left w:val="single" w:sz="5" w:space="0" w:color="000000"/>
              <w:bottom w:val="single" w:sz="5" w:space="0" w:color="000000"/>
              <w:right w:val="single" w:sz="5" w:space="0" w:color="000000"/>
            </w:tcBorders>
            <w:vAlign w:val="center"/>
          </w:tcPr>
          <w:p w:rsidR="00966B1A" w:rsidRPr="00D66F46" w:rsidRDefault="00966B1A" w:rsidP="00D40291">
            <w:pPr>
              <w:pStyle w:val="TableParagraph"/>
              <w:ind w:left="357" w:right="359" w:firstLine="8"/>
              <w:jc w:val="center"/>
              <w:rPr>
                <w:rFonts w:ascii="Times New Roman" w:eastAsia="Times New Roman" w:hAnsi="Times New Roman" w:cs="Times New Roman"/>
                <w:i/>
                <w:sz w:val="24"/>
                <w:szCs w:val="24"/>
              </w:rPr>
            </w:pPr>
            <w:r w:rsidRPr="00D66F46">
              <w:rPr>
                <w:rFonts w:ascii="Times New Roman" w:hAnsi="Times New Roman" w:cs="Times New Roman"/>
                <w:i/>
                <w:sz w:val="24"/>
                <w:szCs w:val="24"/>
              </w:rPr>
              <w:t>Укупна</w:t>
            </w:r>
            <w:r w:rsidRPr="00D66F46">
              <w:rPr>
                <w:rFonts w:ascii="Times New Roman" w:hAnsi="Times New Roman" w:cs="Times New Roman"/>
                <w:i/>
                <w:sz w:val="24"/>
                <w:szCs w:val="24"/>
                <w:lang w:val="sr-Cyrl-BA"/>
              </w:rPr>
              <w:t xml:space="preserve"> </w:t>
            </w:r>
            <w:r w:rsidRPr="00D66F46">
              <w:rPr>
                <w:rFonts w:ascii="Times New Roman" w:hAnsi="Times New Roman" w:cs="Times New Roman"/>
                <w:i/>
                <w:sz w:val="24"/>
                <w:szCs w:val="24"/>
              </w:rPr>
              <w:t>цијена</w:t>
            </w:r>
            <w:r w:rsidRPr="00D66F46">
              <w:rPr>
                <w:rFonts w:ascii="Times New Roman" w:hAnsi="Times New Roman" w:cs="Times New Roman"/>
                <w:i/>
                <w:sz w:val="24"/>
                <w:szCs w:val="24"/>
                <w:lang w:val="sr-Cyrl-BA"/>
              </w:rPr>
              <w:t xml:space="preserve"> </w:t>
            </w:r>
            <w:r w:rsidRPr="00D66F46">
              <w:rPr>
                <w:rFonts w:ascii="Times New Roman" w:hAnsi="Times New Roman" w:cs="Times New Roman"/>
                <w:i/>
                <w:sz w:val="24"/>
                <w:szCs w:val="24"/>
              </w:rPr>
              <w:t>без</w:t>
            </w:r>
            <w:r w:rsidRPr="00D66F46">
              <w:rPr>
                <w:rFonts w:ascii="Times New Roman" w:hAnsi="Times New Roman" w:cs="Times New Roman"/>
                <w:i/>
                <w:sz w:val="24"/>
                <w:szCs w:val="24"/>
                <w:lang w:val="sr-Cyrl-BA"/>
              </w:rPr>
              <w:t xml:space="preserve"> </w:t>
            </w:r>
            <w:r w:rsidRPr="00D66F46">
              <w:rPr>
                <w:rFonts w:ascii="Times New Roman" w:hAnsi="Times New Roman" w:cs="Times New Roman"/>
                <w:i/>
                <w:sz w:val="24"/>
                <w:szCs w:val="24"/>
              </w:rPr>
              <w:t>ПДВ-а</w:t>
            </w:r>
          </w:p>
        </w:tc>
        <w:tc>
          <w:tcPr>
            <w:tcW w:w="2560" w:type="dxa"/>
            <w:vMerge w:val="restart"/>
            <w:tcBorders>
              <w:top w:val="nil"/>
              <w:left w:val="single" w:sz="5" w:space="0" w:color="000000"/>
            </w:tcBorders>
            <w:vAlign w:val="center"/>
          </w:tcPr>
          <w:p w:rsidR="00966B1A" w:rsidRPr="00D66F46" w:rsidRDefault="00966B1A" w:rsidP="00D40291">
            <w:pPr>
              <w:pStyle w:val="TableParagraph"/>
              <w:ind w:left="357" w:right="359" w:firstLine="8"/>
              <w:rPr>
                <w:rFonts w:ascii="Times New Roman" w:hAnsi="Times New Roman" w:cs="Times New Roman"/>
                <w:i/>
                <w:sz w:val="24"/>
                <w:szCs w:val="24"/>
                <w:lang w:val="sr-Cyrl-CS"/>
              </w:rPr>
            </w:pPr>
          </w:p>
        </w:tc>
      </w:tr>
      <w:tr w:rsidR="00966B1A" w:rsidRPr="00C22E44" w:rsidTr="00D40291">
        <w:trPr>
          <w:trHeight w:hRule="exact" w:val="984"/>
        </w:trPr>
        <w:tc>
          <w:tcPr>
            <w:tcW w:w="540" w:type="dxa"/>
            <w:tcBorders>
              <w:top w:val="single" w:sz="5" w:space="0" w:color="000000"/>
              <w:left w:val="single" w:sz="5" w:space="0" w:color="000000"/>
              <w:bottom w:val="single" w:sz="5" w:space="0" w:color="000000"/>
              <w:right w:val="single" w:sz="5" w:space="0" w:color="000000"/>
            </w:tcBorders>
            <w:vAlign w:val="center"/>
          </w:tcPr>
          <w:p w:rsidR="00966B1A" w:rsidRPr="00D66F46" w:rsidRDefault="00966B1A" w:rsidP="00D40291">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2790" w:type="dxa"/>
            <w:gridSpan w:val="2"/>
            <w:tcBorders>
              <w:top w:val="single" w:sz="5" w:space="0" w:color="000000"/>
              <w:left w:val="single" w:sz="5" w:space="0" w:color="000000"/>
              <w:bottom w:val="single" w:sz="5" w:space="0" w:color="000000"/>
              <w:right w:val="single" w:sz="5" w:space="0" w:color="000000"/>
            </w:tcBorders>
            <w:vAlign w:val="center"/>
          </w:tcPr>
          <w:p w:rsidR="00966B1A" w:rsidRPr="00690252" w:rsidRDefault="00966B1A" w:rsidP="00D40291">
            <w:pPr>
              <w:spacing w:after="0" w:line="240" w:lineRule="auto"/>
              <w:rPr>
                <w:rFonts w:ascii="Times New Roman" w:hAnsi="Times New Roman" w:cs="Times New Roman"/>
                <w:sz w:val="20"/>
                <w:szCs w:val="20"/>
                <w:lang w:val="sr-Cyrl-BA"/>
              </w:rPr>
            </w:pPr>
            <w:r>
              <w:rPr>
                <w:rFonts w:ascii="Times New Roman" w:hAnsi="Times New Roman" w:cs="Times New Roman"/>
                <w:sz w:val="20"/>
                <w:szCs w:val="20"/>
                <w:lang w:val="sr-Cyrl-CS"/>
              </w:rPr>
              <w:t xml:space="preserve">Изнајмљивање монтажно-демонтажне хале </w:t>
            </w:r>
            <w:r w:rsidR="00690252" w:rsidRPr="00690252">
              <w:rPr>
                <w:rFonts w:ascii="Times New Roman" w:hAnsi="Times New Roman" w:cs="Times New Roman"/>
                <w:sz w:val="20"/>
                <w:szCs w:val="20"/>
                <w:lang w:val="sr-Cyrl-CS"/>
              </w:rPr>
              <w:t>до</w:t>
            </w:r>
            <w:r w:rsidR="00F3654C">
              <w:rPr>
                <w:rFonts w:ascii="Times New Roman" w:hAnsi="Times New Roman" w:cs="Times New Roman"/>
                <w:sz w:val="20"/>
                <w:szCs w:val="20"/>
                <w:lang w:val="sr-Cyrl-BA"/>
              </w:rPr>
              <w:t xml:space="preserve"> 1.2</w:t>
            </w:r>
            <w:r w:rsidR="00690252" w:rsidRPr="00690252">
              <w:rPr>
                <w:rFonts w:ascii="Times New Roman" w:hAnsi="Times New Roman" w:cs="Times New Roman"/>
                <w:sz w:val="20"/>
                <w:szCs w:val="20"/>
                <w:lang w:val="sr-Latn-CS"/>
              </w:rPr>
              <w:t>00м2</w:t>
            </w:r>
            <w:r w:rsidR="00690252">
              <w:rPr>
                <w:rFonts w:ascii="Times New Roman" w:hAnsi="Times New Roman" w:cs="Times New Roman"/>
                <w:sz w:val="20"/>
                <w:szCs w:val="20"/>
                <w:lang w:val="sr-Cyrl-BA"/>
              </w:rPr>
              <w:t xml:space="preserve"> (</w:t>
            </w:r>
            <w:r w:rsidRPr="00690252">
              <w:rPr>
                <w:rFonts w:ascii="Times New Roman" w:hAnsi="Times New Roman" w:cs="Times New Roman"/>
                <w:sz w:val="20"/>
                <w:szCs w:val="20"/>
                <w:lang w:val="sr-Cyrl-CS"/>
              </w:rPr>
              <w:t>дим</w:t>
            </w:r>
            <w:r>
              <w:rPr>
                <w:rFonts w:ascii="Times New Roman" w:hAnsi="Times New Roman" w:cs="Times New Roman"/>
                <w:sz w:val="20"/>
                <w:szCs w:val="20"/>
                <w:lang w:val="sr-Cyrl-CS"/>
              </w:rPr>
              <w:t>.20</w:t>
            </w:r>
            <w:r w:rsidR="00B81E9C">
              <w:rPr>
                <w:rFonts w:ascii="Times New Roman" w:hAnsi="Times New Roman" w:cs="Times New Roman"/>
                <w:sz w:val="20"/>
                <w:szCs w:val="20"/>
                <w:lang w:val="sr-Latn-CS"/>
              </w:rPr>
              <w:t>x</w:t>
            </w:r>
            <w:r w:rsidR="00F3654C">
              <w:rPr>
                <w:rFonts w:ascii="Times New Roman" w:hAnsi="Times New Roman" w:cs="Times New Roman"/>
                <w:sz w:val="20"/>
                <w:szCs w:val="20"/>
                <w:lang w:val="sr-Cyrl-BA"/>
              </w:rPr>
              <w:t>6</w:t>
            </w:r>
            <w:r w:rsidR="00690252">
              <w:rPr>
                <w:rFonts w:ascii="Times New Roman" w:hAnsi="Times New Roman" w:cs="Times New Roman"/>
                <w:sz w:val="20"/>
                <w:szCs w:val="20"/>
                <w:lang w:val="sr-Latn-CS"/>
              </w:rPr>
              <w:t>0</w:t>
            </w:r>
            <w:r w:rsidR="00F3654C">
              <w:rPr>
                <w:rFonts w:ascii="Times New Roman" w:hAnsi="Times New Roman" w:cs="Times New Roman"/>
                <w:sz w:val="20"/>
                <w:szCs w:val="20"/>
                <w:lang w:val="sr-Cyrl-BA"/>
              </w:rPr>
              <w:t>=1.2</w:t>
            </w:r>
            <w:r w:rsidR="00AA1AAD">
              <w:rPr>
                <w:rFonts w:ascii="Times New Roman" w:hAnsi="Times New Roman" w:cs="Times New Roman"/>
                <w:sz w:val="20"/>
                <w:szCs w:val="20"/>
                <w:lang w:val="sr-Cyrl-BA"/>
              </w:rPr>
              <w:t>00м</w:t>
            </w:r>
            <w:r w:rsidR="00AA1AAD">
              <w:rPr>
                <w:rFonts w:ascii="Times New Roman" w:hAnsi="Times New Roman" w:cs="Times New Roman"/>
                <w:sz w:val="20"/>
                <w:szCs w:val="20"/>
                <w:vertAlign w:val="superscript"/>
                <w:lang w:val="sr-Cyrl-BA"/>
              </w:rPr>
              <w:t>2</w:t>
            </w:r>
            <w:r w:rsidR="00690252">
              <w:rPr>
                <w:rFonts w:ascii="Times New Roman" w:hAnsi="Times New Roman" w:cs="Times New Roman"/>
                <w:sz w:val="20"/>
                <w:szCs w:val="20"/>
                <w:lang w:val="sr-Cyrl-BA"/>
              </w:rPr>
              <w:t>)</w:t>
            </w:r>
            <w:r w:rsidR="00AA1AAD">
              <w:rPr>
                <w:rFonts w:ascii="Times New Roman" w:hAnsi="Times New Roman" w:cs="Times New Roman"/>
                <w:sz w:val="20"/>
                <w:szCs w:val="20"/>
                <w:lang w:val="sr-Cyrl-BA"/>
              </w:rPr>
              <w:t xml:space="preserve"> и везног дијела -пагоде</w:t>
            </w:r>
          </w:p>
          <w:p w:rsidR="00966B1A" w:rsidRPr="009518F2" w:rsidRDefault="00966B1A" w:rsidP="00D40291">
            <w:pPr>
              <w:spacing w:after="0" w:line="240" w:lineRule="auto"/>
              <w:rPr>
                <w:rFonts w:ascii="Times New Roman" w:hAnsi="Times New Roman" w:cs="Times New Roman"/>
                <w:sz w:val="20"/>
                <w:szCs w:val="20"/>
                <w:lang w:val="sr-Cyrl-CS"/>
              </w:rPr>
            </w:pPr>
          </w:p>
        </w:tc>
        <w:tc>
          <w:tcPr>
            <w:tcW w:w="900" w:type="dxa"/>
            <w:tcBorders>
              <w:top w:val="single" w:sz="5" w:space="0" w:color="000000"/>
              <w:left w:val="single" w:sz="5" w:space="0" w:color="000000"/>
              <w:bottom w:val="single" w:sz="5" w:space="0" w:color="000000"/>
              <w:right w:val="single" w:sz="5" w:space="0" w:color="000000"/>
            </w:tcBorders>
            <w:vAlign w:val="center"/>
          </w:tcPr>
          <w:p w:rsidR="00966B1A" w:rsidRPr="004448F9" w:rsidRDefault="00690252" w:rsidP="00D40291">
            <w:pPr>
              <w:spacing w:after="0" w:line="240" w:lineRule="auto"/>
              <w:jc w:val="center"/>
              <w:rPr>
                <w:rFonts w:ascii="Times New Roman" w:hAnsi="Times New Roman" w:cs="Times New Roman"/>
                <w:sz w:val="20"/>
                <w:szCs w:val="20"/>
                <w:vertAlign w:val="superscript"/>
              </w:rPr>
            </w:pPr>
            <w:r w:rsidRPr="00B81E9C">
              <w:rPr>
                <w:rFonts w:ascii="Times New Roman" w:hAnsi="Times New Roman" w:cs="Times New Roman"/>
                <w:color w:val="FF0000"/>
                <w:sz w:val="20"/>
                <w:szCs w:val="20"/>
                <w:lang w:val="sr-Cyrl-BA"/>
              </w:rPr>
              <w:t xml:space="preserve"> </w:t>
            </w:r>
            <w:r w:rsidR="00AA1AAD" w:rsidRPr="004448F9">
              <w:rPr>
                <w:rFonts w:ascii="Times New Roman" w:hAnsi="Times New Roman" w:cs="Times New Roman"/>
                <w:sz w:val="20"/>
                <w:szCs w:val="20"/>
                <w:lang w:val="sr-Cyrl-BA"/>
              </w:rPr>
              <w:t>~</w:t>
            </w:r>
            <w:r w:rsidR="00F3654C">
              <w:rPr>
                <w:rFonts w:ascii="Times New Roman" w:hAnsi="Times New Roman" w:cs="Times New Roman"/>
                <w:sz w:val="20"/>
                <w:szCs w:val="20"/>
                <w:lang w:val="sr-Cyrl-BA"/>
              </w:rPr>
              <w:t>1.2</w:t>
            </w:r>
            <w:r w:rsidR="00966B1A" w:rsidRPr="004448F9">
              <w:rPr>
                <w:rFonts w:ascii="Times New Roman" w:hAnsi="Times New Roman" w:cs="Times New Roman"/>
                <w:sz w:val="20"/>
                <w:szCs w:val="20"/>
              </w:rPr>
              <w:t>00</w:t>
            </w:r>
          </w:p>
        </w:tc>
        <w:tc>
          <w:tcPr>
            <w:tcW w:w="900" w:type="dxa"/>
            <w:tcBorders>
              <w:top w:val="single" w:sz="5" w:space="0" w:color="000000"/>
              <w:left w:val="single" w:sz="5" w:space="0" w:color="000000"/>
              <w:bottom w:val="single" w:sz="5" w:space="0" w:color="000000"/>
              <w:right w:val="single" w:sz="5" w:space="0" w:color="000000"/>
            </w:tcBorders>
            <w:vAlign w:val="center"/>
          </w:tcPr>
          <w:p w:rsidR="00966B1A" w:rsidRPr="00C22E44" w:rsidRDefault="00966B1A" w:rsidP="00D40291">
            <w:pPr>
              <w:spacing w:after="0" w:line="240" w:lineRule="auto"/>
              <w:jc w:val="center"/>
              <w:rPr>
                <w:rFonts w:ascii="Times New Roman" w:hAnsi="Times New Roman" w:cs="Times New Roman"/>
                <w:sz w:val="24"/>
                <w:szCs w:val="24"/>
              </w:rPr>
            </w:pPr>
            <w:r>
              <w:rPr>
                <w:rFonts w:ascii="Times New Roman" w:hAnsi="Times New Roman" w:cs="Times New Roman"/>
                <w:sz w:val="20"/>
                <w:szCs w:val="20"/>
                <w:lang w:val="sr-Cyrl-CS"/>
              </w:rPr>
              <w:t>м</w:t>
            </w:r>
            <w:r>
              <w:rPr>
                <w:rFonts w:ascii="Times New Roman" w:hAnsi="Times New Roman" w:cs="Times New Roman"/>
                <w:sz w:val="20"/>
                <w:szCs w:val="20"/>
                <w:vertAlign w:val="superscript"/>
              </w:rPr>
              <w:t>2</w:t>
            </w:r>
          </w:p>
        </w:tc>
        <w:tc>
          <w:tcPr>
            <w:tcW w:w="2790" w:type="dxa"/>
            <w:tcBorders>
              <w:top w:val="single" w:sz="5" w:space="0" w:color="000000"/>
              <w:left w:val="single" w:sz="5" w:space="0" w:color="000000"/>
              <w:bottom w:val="single" w:sz="5" w:space="0" w:color="000000"/>
              <w:right w:val="single" w:sz="5" w:space="0" w:color="000000"/>
            </w:tcBorders>
            <w:vAlign w:val="center"/>
          </w:tcPr>
          <w:p w:rsidR="00966B1A" w:rsidRPr="00C22E44" w:rsidRDefault="00966B1A" w:rsidP="00D40291">
            <w:pPr>
              <w:spacing w:after="0" w:line="240" w:lineRule="auto"/>
              <w:rPr>
                <w:rFonts w:ascii="Times New Roman" w:hAnsi="Times New Roman" w:cs="Times New Roman"/>
                <w:sz w:val="24"/>
                <w:szCs w:val="24"/>
              </w:rPr>
            </w:pPr>
          </w:p>
        </w:tc>
        <w:tc>
          <w:tcPr>
            <w:tcW w:w="2790" w:type="dxa"/>
            <w:tcBorders>
              <w:top w:val="single" w:sz="5" w:space="0" w:color="000000"/>
              <w:left w:val="single" w:sz="5" w:space="0" w:color="000000"/>
              <w:bottom w:val="single" w:sz="5" w:space="0" w:color="000000"/>
              <w:right w:val="single" w:sz="5" w:space="0" w:color="000000"/>
            </w:tcBorders>
            <w:vAlign w:val="center"/>
          </w:tcPr>
          <w:p w:rsidR="00966B1A" w:rsidRPr="00C22E44" w:rsidRDefault="00966B1A" w:rsidP="00D40291">
            <w:pPr>
              <w:spacing w:after="0" w:line="240" w:lineRule="auto"/>
              <w:rPr>
                <w:rFonts w:ascii="Times New Roman" w:hAnsi="Times New Roman" w:cs="Times New Roman"/>
                <w:sz w:val="24"/>
                <w:szCs w:val="24"/>
              </w:rPr>
            </w:pPr>
          </w:p>
        </w:tc>
        <w:tc>
          <w:tcPr>
            <w:tcW w:w="2560" w:type="dxa"/>
            <w:vMerge/>
            <w:tcBorders>
              <w:left w:val="single" w:sz="5" w:space="0" w:color="000000"/>
            </w:tcBorders>
            <w:vAlign w:val="center"/>
          </w:tcPr>
          <w:p w:rsidR="00966B1A" w:rsidRPr="00C22E44" w:rsidRDefault="00966B1A" w:rsidP="00D40291">
            <w:pPr>
              <w:spacing w:after="0" w:line="240" w:lineRule="auto"/>
              <w:rPr>
                <w:rFonts w:ascii="Times New Roman" w:hAnsi="Times New Roman" w:cs="Times New Roman"/>
                <w:sz w:val="24"/>
                <w:szCs w:val="24"/>
              </w:rPr>
            </w:pPr>
          </w:p>
        </w:tc>
      </w:tr>
      <w:tr w:rsidR="00862B24" w:rsidRPr="00C22E44" w:rsidTr="00D40291">
        <w:trPr>
          <w:trHeight w:hRule="exact" w:val="984"/>
        </w:trPr>
        <w:tc>
          <w:tcPr>
            <w:tcW w:w="540" w:type="dxa"/>
            <w:tcBorders>
              <w:top w:val="single" w:sz="5" w:space="0" w:color="000000"/>
              <w:left w:val="single" w:sz="5" w:space="0" w:color="000000"/>
              <w:bottom w:val="single" w:sz="5" w:space="0" w:color="000000"/>
              <w:right w:val="single" w:sz="5" w:space="0" w:color="000000"/>
            </w:tcBorders>
            <w:vAlign w:val="center"/>
          </w:tcPr>
          <w:p w:rsidR="00862B24" w:rsidRPr="009518F2" w:rsidRDefault="00862B24" w:rsidP="00D40291">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2790" w:type="dxa"/>
            <w:gridSpan w:val="2"/>
            <w:tcBorders>
              <w:top w:val="single" w:sz="5" w:space="0" w:color="000000"/>
              <w:left w:val="single" w:sz="5" w:space="0" w:color="000000"/>
              <w:bottom w:val="single" w:sz="5" w:space="0" w:color="000000"/>
              <w:right w:val="single" w:sz="5" w:space="0" w:color="000000"/>
            </w:tcBorders>
            <w:vAlign w:val="center"/>
          </w:tcPr>
          <w:p w:rsidR="00862B24" w:rsidRPr="009518F2" w:rsidRDefault="00862B24" w:rsidP="00690252">
            <w:pPr>
              <w:spacing w:after="0" w:line="240" w:lineRule="auto"/>
              <w:rPr>
                <w:rFonts w:ascii="Times New Roman" w:hAnsi="Times New Roman" w:cs="Times New Roman"/>
                <w:sz w:val="20"/>
                <w:szCs w:val="20"/>
                <w:vertAlign w:val="superscript"/>
                <w:lang w:val="sr-Cyrl-CS"/>
              </w:rPr>
            </w:pPr>
            <w:r>
              <w:rPr>
                <w:rFonts w:ascii="Times New Roman" w:hAnsi="Times New Roman" w:cs="Times New Roman"/>
                <w:sz w:val="20"/>
                <w:szCs w:val="20"/>
                <w:lang w:val="sr-Cyrl-CS"/>
              </w:rPr>
              <w:t>Изнајмљивање тенде до 6</w:t>
            </w:r>
            <w:r w:rsidRPr="00690252">
              <w:rPr>
                <w:rFonts w:ascii="Times New Roman" w:hAnsi="Times New Roman" w:cs="Times New Roman"/>
                <w:sz w:val="20"/>
                <w:szCs w:val="20"/>
                <w:lang w:val="sr-Cyrl-CS"/>
              </w:rPr>
              <w:t>00м2</w:t>
            </w:r>
            <w:r>
              <w:rPr>
                <w:rFonts w:ascii="Times New Roman" w:hAnsi="Times New Roman" w:cs="Times New Roman"/>
                <w:sz w:val="20"/>
                <w:szCs w:val="20"/>
                <w:lang w:val="sr-Cyrl-CS"/>
              </w:rPr>
              <w:t>(</w:t>
            </w:r>
            <w:r w:rsidRPr="00690252">
              <w:rPr>
                <w:rFonts w:ascii="Times New Roman" w:hAnsi="Times New Roman" w:cs="Times New Roman"/>
                <w:sz w:val="20"/>
                <w:szCs w:val="20"/>
                <w:lang w:val="sr-Cyrl-CS"/>
              </w:rPr>
              <w:t>дим</w:t>
            </w:r>
            <w:r>
              <w:rPr>
                <w:rFonts w:ascii="Times New Roman" w:hAnsi="Times New Roman" w:cs="Times New Roman"/>
                <w:sz w:val="20"/>
                <w:szCs w:val="20"/>
                <w:lang w:val="sr-Cyrl-CS"/>
              </w:rPr>
              <w:t>.20x30)</w:t>
            </w:r>
          </w:p>
        </w:tc>
        <w:tc>
          <w:tcPr>
            <w:tcW w:w="900" w:type="dxa"/>
            <w:tcBorders>
              <w:top w:val="single" w:sz="5" w:space="0" w:color="000000"/>
              <w:left w:val="single" w:sz="5" w:space="0" w:color="000000"/>
              <w:bottom w:val="single" w:sz="5" w:space="0" w:color="000000"/>
              <w:right w:val="single" w:sz="5" w:space="0" w:color="000000"/>
            </w:tcBorders>
            <w:vAlign w:val="center"/>
          </w:tcPr>
          <w:p w:rsidR="00862B24" w:rsidRPr="004448F9" w:rsidRDefault="00862B24" w:rsidP="00D40291">
            <w:pPr>
              <w:spacing w:after="0" w:line="240" w:lineRule="auto"/>
              <w:jc w:val="center"/>
              <w:rPr>
                <w:rFonts w:ascii="Times New Roman" w:hAnsi="Times New Roman" w:cs="Times New Roman"/>
                <w:sz w:val="20"/>
                <w:szCs w:val="20"/>
                <w:vertAlign w:val="superscript"/>
                <w:lang w:val="sr-Cyrl-CS"/>
              </w:rPr>
            </w:pPr>
            <w:r w:rsidRPr="004448F9">
              <w:rPr>
                <w:rFonts w:ascii="Times New Roman" w:hAnsi="Times New Roman" w:cs="Times New Roman"/>
                <w:sz w:val="20"/>
                <w:szCs w:val="20"/>
                <w:lang w:val="sr-Cyrl-CS"/>
              </w:rPr>
              <w:t xml:space="preserve">  ~ </w:t>
            </w:r>
            <w:r>
              <w:rPr>
                <w:rFonts w:ascii="Times New Roman" w:hAnsi="Times New Roman" w:cs="Times New Roman"/>
                <w:sz w:val="20"/>
                <w:szCs w:val="20"/>
                <w:lang w:val="sr-Cyrl-CS"/>
              </w:rPr>
              <w:t>6</w:t>
            </w:r>
            <w:r w:rsidRPr="004448F9">
              <w:rPr>
                <w:rFonts w:ascii="Times New Roman" w:hAnsi="Times New Roman" w:cs="Times New Roman"/>
                <w:sz w:val="20"/>
                <w:szCs w:val="20"/>
                <w:lang w:val="sr-Cyrl-CS"/>
              </w:rPr>
              <w:t xml:space="preserve">00 </w:t>
            </w:r>
          </w:p>
        </w:tc>
        <w:tc>
          <w:tcPr>
            <w:tcW w:w="900" w:type="dxa"/>
            <w:tcBorders>
              <w:top w:val="single" w:sz="5" w:space="0" w:color="000000"/>
              <w:left w:val="single" w:sz="5" w:space="0" w:color="000000"/>
              <w:bottom w:val="single" w:sz="5" w:space="0" w:color="000000"/>
              <w:right w:val="single" w:sz="5" w:space="0" w:color="000000"/>
            </w:tcBorders>
            <w:vAlign w:val="center"/>
          </w:tcPr>
          <w:p w:rsidR="00862B24" w:rsidRPr="00C22E44" w:rsidRDefault="00862B24" w:rsidP="00D40291">
            <w:pPr>
              <w:spacing w:after="0" w:line="240" w:lineRule="auto"/>
              <w:jc w:val="center"/>
              <w:rPr>
                <w:rFonts w:ascii="Times New Roman" w:hAnsi="Times New Roman" w:cs="Times New Roman"/>
                <w:sz w:val="24"/>
                <w:szCs w:val="24"/>
              </w:rPr>
            </w:pPr>
            <w:r>
              <w:rPr>
                <w:rFonts w:ascii="Times New Roman" w:hAnsi="Times New Roman" w:cs="Times New Roman"/>
                <w:sz w:val="20"/>
                <w:szCs w:val="20"/>
                <w:lang w:val="sr-Cyrl-CS"/>
              </w:rPr>
              <w:t>м</w:t>
            </w:r>
            <w:r>
              <w:rPr>
                <w:rFonts w:ascii="Times New Roman" w:hAnsi="Times New Roman" w:cs="Times New Roman"/>
                <w:sz w:val="20"/>
                <w:szCs w:val="20"/>
                <w:vertAlign w:val="superscript"/>
              </w:rPr>
              <w:t>2</w:t>
            </w:r>
          </w:p>
        </w:tc>
        <w:tc>
          <w:tcPr>
            <w:tcW w:w="2790" w:type="dxa"/>
            <w:tcBorders>
              <w:top w:val="single" w:sz="5" w:space="0" w:color="000000"/>
              <w:left w:val="single" w:sz="5" w:space="0" w:color="000000"/>
              <w:bottom w:val="single" w:sz="5" w:space="0" w:color="000000"/>
              <w:right w:val="single" w:sz="5" w:space="0" w:color="000000"/>
            </w:tcBorders>
            <w:vAlign w:val="center"/>
          </w:tcPr>
          <w:p w:rsidR="00862B24" w:rsidRPr="00C22E44" w:rsidRDefault="00862B24" w:rsidP="00D40291">
            <w:pPr>
              <w:spacing w:after="0" w:line="240" w:lineRule="auto"/>
              <w:rPr>
                <w:rFonts w:ascii="Times New Roman" w:hAnsi="Times New Roman" w:cs="Times New Roman"/>
                <w:sz w:val="24"/>
                <w:szCs w:val="24"/>
              </w:rPr>
            </w:pPr>
          </w:p>
        </w:tc>
        <w:tc>
          <w:tcPr>
            <w:tcW w:w="2790" w:type="dxa"/>
            <w:tcBorders>
              <w:top w:val="single" w:sz="5" w:space="0" w:color="000000"/>
              <w:left w:val="single" w:sz="5" w:space="0" w:color="000000"/>
              <w:bottom w:val="single" w:sz="5" w:space="0" w:color="000000"/>
              <w:right w:val="single" w:sz="5" w:space="0" w:color="000000"/>
            </w:tcBorders>
            <w:vAlign w:val="center"/>
          </w:tcPr>
          <w:p w:rsidR="00862B24" w:rsidRPr="00C22E44" w:rsidRDefault="00862B24" w:rsidP="00D40291">
            <w:pPr>
              <w:spacing w:after="0" w:line="240" w:lineRule="auto"/>
              <w:rPr>
                <w:rFonts w:ascii="Times New Roman" w:hAnsi="Times New Roman" w:cs="Times New Roman"/>
                <w:sz w:val="24"/>
                <w:szCs w:val="24"/>
              </w:rPr>
            </w:pPr>
          </w:p>
        </w:tc>
        <w:tc>
          <w:tcPr>
            <w:tcW w:w="2560" w:type="dxa"/>
            <w:vMerge/>
            <w:tcBorders>
              <w:left w:val="single" w:sz="5" w:space="0" w:color="000000"/>
            </w:tcBorders>
            <w:vAlign w:val="center"/>
          </w:tcPr>
          <w:p w:rsidR="00862B24" w:rsidRPr="00C22E44" w:rsidRDefault="00862B24" w:rsidP="00D40291">
            <w:pPr>
              <w:spacing w:after="0" w:line="240" w:lineRule="auto"/>
              <w:rPr>
                <w:rFonts w:ascii="Times New Roman" w:hAnsi="Times New Roman" w:cs="Times New Roman"/>
                <w:sz w:val="24"/>
                <w:szCs w:val="24"/>
              </w:rPr>
            </w:pPr>
          </w:p>
        </w:tc>
      </w:tr>
      <w:tr w:rsidR="00862B24" w:rsidRPr="00C22E44" w:rsidTr="008625F4">
        <w:trPr>
          <w:trHeight w:hRule="exact" w:val="500"/>
        </w:trPr>
        <w:tc>
          <w:tcPr>
            <w:tcW w:w="540" w:type="dxa"/>
            <w:tcBorders>
              <w:top w:val="single" w:sz="5" w:space="0" w:color="000000"/>
              <w:left w:val="single" w:sz="5" w:space="0" w:color="000000"/>
              <w:bottom w:val="single" w:sz="5" w:space="0" w:color="000000"/>
              <w:right w:val="single" w:sz="5" w:space="0" w:color="000000"/>
            </w:tcBorders>
          </w:tcPr>
          <w:p w:rsidR="00862B24" w:rsidRPr="00C22E44" w:rsidRDefault="00862B24" w:rsidP="00D40291">
            <w:pPr>
              <w:spacing w:after="0" w:line="240" w:lineRule="auto"/>
              <w:rPr>
                <w:rFonts w:ascii="Times New Roman" w:hAnsi="Times New Roman" w:cs="Times New Roman"/>
                <w:sz w:val="24"/>
                <w:szCs w:val="24"/>
              </w:rPr>
            </w:pPr>
          </w:p>
        </w:tc>
        <w:tc>
          <w:tcPr>
            <w:tcW w:w="2790" w:type="dxa"/>
            <w:gridSpan w:val="2"/>
            <w:tcBorders>
              <w:top w:val="single" w:sz="5" w:space="0" w:color="000000"/>
              <w:left w:val="single" w:sz="5" w:space="0" w:color="000000"/>
              <w:bottom w:val="single" w:sz="5" w:space="0" w:color="000000"/>
              <w:right w:val="single" w:sz="5" w:space="0" w:color="000000"/>
            </w:tcBorders>
          </w:tcPr>
          <w:p w:rsidR="00862B24" w:rsidRPr="00C22E44" w:rsidRDefault="00862B24" w:rsidP="00D40291">
            <w:pPr>
              <w:spacing w:after="0" w:line="240" w:lineRule="auto"/>
              <w:rPr>
                <w:rFonts w:ascii="Times New Roman" w:hAnsi="Times New Roman" w:cs="Times New Roman"/>
                <w:sz w:val="24"/>
                <w:szCs w:val="24"/>
              </w:rPr>
            </w:pPr>
          </w:p>
        </w:tc>
        <w:tc>
          <w:tcPr>
            <w:tcW w:w="900" w:type="dxa"/>
            <w:tcBorders>
              <w:top w:val="single" w:sz="5" w:space="0" w:color="000000"/>
              <w:left w:val="single" w:sz="5" w:space="0" w:color="000000"/>
              <w:bottom w:val="single" w:sz="5" w:space="0" w:color="000000"/>
              <w:right w:val="single" w:sz="5" w:space="0" w:color="000000"/>
            </w:tcBorders>
          </w:tcPr>
          <w:p w:rsidR="00862B24" w:rsidRPr="00C22E44" w:rsidRDefault="00862B24" w:rsidP="00D40291">
            <w:pPr>
              <w:spacing w:after="0" w:line="240" w:lineRule="auto"/>
              <w:rPr>
                <w:rFonts w:ascii="Times New Roman" w:hAnsi="Times New Roman" w:cs="Times New Roman"/>
                <w:sz w:val="24"/>
                <w:szCs w:val="24"/>
              </w:rPr>
            </w:pPr>
          </w:p>
        </w:tc>
        <w:tc>
          <w:tcPr>
            <w:tcW w:w="900" w:type="dxa"/>
            <w:tcBorders>
              <w:top w:val="single" w:sz="5" w:space="0" w:color="000000"/>
              <w:left w:val="single" w:sz="5" w:space="0" w:color="000000"/>
              <w:bottom w:val="single" w:sz="5" w:space="0" w:color="000000"/>
              <w:right w:val="single" w:sz="5" w:space="0" w:color="000000"/>
            </w:tcBorders>
          </w:tcPr>
          <w:p w:rsidR="00862B24" w:rsidRPr="00C22E44" w:rsidRDefault="00862B24" w:rsidP="00D40291">
            <w:pPr>
              <w:spacing w:after="0" w:line="240" w:lineRule="auto"/>
              <w:rPr>
                <w:rFonts w:ascii="Times New Roman" w:hAnsi="Times New Roman" w:cs="Times New Roman"/>
                <w:sz w:val="24"/>
                <w:szCs w:val="24"/>
              </w:rPr>
            </w:pPr>
          </w:p>
        </w:tc>
        <w:tc>
          <w:tcPr>
            <w:tcW w:w="2790" w:type="dxa"/>
            <w:tcBorders>
              <w:top w:val="single" w:sz="5" w:space="0" w:color="000000"/>
              <w:left w:val="single" w:sz="5" w:space="0" w:color="000000"/>
              <w:bottom w:val="single" w:sz="5" w:space="0" w:color="000000"/>
              <w:right w:val="single" w:sz="5" w:space="0" w:color="000000"/>
            </w:tcBorders>
          </w:tcPr>
          <w:p w:rsidR="00862B24" w:rsidRPr="00C22E44" w:rsidRDefault="00862B24" w:rsidP="00D40291">
            <w:pPr>
              <w:spacing w:after="0" w:line="240" w:lineRule="auto"/>
              <w:rPr>
                <w:rFonts w:ascii="Times New Roman" w:hAnsi="Times New Roman" w:cs="Times New Roman"/>
                <w:sz w:val="24"/>
                <w:szCs w:val="24"/>
              </w:rPr>
            </w:pPr>
          </w:p>
        </w:tc>
        <w:tc>
          <w:tcPr>
            <w:tcW w:w="2790" w:type="dxa"/>
            <w:tcBorders>
              <w:top w:val="single" w:sz="5" w:space="0" w:color="000000"/>
              <w:left w:val="single" w:sz="5" w:space="0" w:color="000000"/>
              <w:bottom w:val="single" w:sz="5" w:space="0" w:color="000000"/>
              <w:right w:val="single" w:sz="5" w:space="0" w:color="000000"/>
            </w:tcBorders>
          </w:tcPr>
          <w:p w:rsidR="00862B24" w:rsidRPr="00C22E44" w:rsidRDefault="00862B24" w:rsidP="00D40291">
            <w:pPr>
              <w:spacing w:after="0" w:line="240" w:lineRule="auto"/>
              <w:rPr>
                <w:rFonts w:ascii="Times New Roman" w:hAnsi="Times New Roman" w:cs="Times New Roman"/>
                <w:sz w:val="24"/>
                <w:szCs w:val="24"/>
              </w:rPr>
            </w:pPr>
          </w:p>
        </w:tc>
        <w:tc>
          <w:tcPr>
            <w:tcW w:w="2560" w:type="dxa"/>
            <w:vMerge/>
            <w:tcBorders>
              <w:left w:val="single" w:sz="5" w:space="0" w:color="000000"/>
            </w:tcBorders>
            <w:vAlign w:val="center"/>
          </w:tcPr>
          <w:p w:rsidR="00862B24" w:rsidRPr="00C22E44" w:rsidRDefault="00862B24" w:rsidP="00D40291">
            <w:pPr>
              <w:spacing w:after="0" w:line="240" w:lineRule="auto"/>
              <w:rPr>
                <w:rFonts w:ascii="Times New Roman" w:hAnsi="Times New Roman" w:cs="Times New Roman"/>
                <w:sz w:val="24"/>
                <w:szCs w:val="24"/>
              </w:rPr>
            </w:pPr>
          </w:p>
        </w:tc>
      </w:tr>
      <w:tr w:rsidR="00862B24" w:rsidRPr="00C22E44" w:rsidTr="008625F4">
        <w:trPr>
          <w:trHeight w:hRule="exact" w:val="502"/>
        </w:trPr>
        <w:tc>
          <w:tcPr>
            <w:tcW w:w="540" w:type="dxa"/>
            <w:tcBorders>
              <w:top w:val="single" w:sz="5" w:space="0" w:color="000000"/>
              <w:left w:val="single" w:sz="5" w:space="0" w:color="000000"/>
              <w:bottom w:val="single" w:sz="5" w:space="0" w:color="000000"/>
              <w:right w:val="single" w:sz="5" w:space="0" w:color="000000"/>
            </w:tcBorders>
          </w:tcPr>
          <w:p w:rsidR="00862B24" w:rsidRPr="00C22E44" w:rsidRDefault="00862B24" w:rsidP="00D40291">
            <w:pPr>
              <w:pStyle w:val="TableParagraph"/>
              <w:ind w:left="102"/>
              <w:rPr>
                <w:rFonts w:ascii="Times New Roman" w:hAnsi="Times New Roman" w:cs="Times New Roman"/>
                <w:b/>
                <w:sz w:val="24"/>
                <w:szCs w:val="24"/>
              </w:rPr>
            </w:pPr>
          </w:p>
        </w:tc>
        <w:tc>
          <w:tcPr>
            <w:tcW w:w="2790" w:type="dxa"/>
            <w:gridSpan w:val="2"/>
            <w:tcBorders>
              <w:top w:val="single" w:sz="5" w:space="0" w:color="000000"/>
              <w:left w:val="single" w:sz="5" w:space="0" w:color="000000"/>
              <w:bottom w:val="single" w:sz="5" w:space="0" w:color="000000"/>
              <w:right w:val="single" w:sz="5" w:space="0" w:color="000000"/>
            </w:tcBorders>
          </w:tcPr>
          <w:p w:rsidR="00862B24" w:rsidRPr="00C22E44" w:rsidRDefault="00862B24" w:rsidP="00D40291">
            <w:pPr>
              <w:pStyle w:val="TableParagraph"/>
              <w:ind w:left="102"/>
              <w:rPr>
                <w:rFonts w:ascii="Times New Roman" w:eastAsia="Times New Roman" w:hAnsi="Times New Roman" w:cs="Times New Roman"/>
                <w:sz w:val="24"/>
                <w:szCs w:val="24"/>
              </w:rPr>
            </w:pPr>
            <w:r w:rsidRPr="00C22E44">
              <w:rPr>
                <w:rFonts w:ascii="Times New Roman" w:hAnsi="Times New Roman" w:cs="Times New Roman"/>
                <w:b/>
                <w:sz w:val="24"/>
                <w:szCs w:val="24"/>
              </w:rPr>
              <w:t>Укупна</w:t>
            </w:r>
            <w:r w:rsidRPr="00C22E44">
              <w:rPr>
                <w:rFonts w:ascii="Times New Roman" w:hAnsi="Times New Roman" w:cs="Times New Roman"/>
                <w:b/>
                <w:sz w:val="24"/>
                <w:szCs w:val="24"/>
                <w:lang w:val="sr-Cyrl-BA"/>
              </w:rPr>
              <w:t xml:space="preserve"> </w:t>
            </w:r>
            <w:r w:rsidRPr="00C22E44">
              <w:rPr>
                <w:rFonts w:ascii="Times New Roman" w:hAnsi="Times New Roman" w:cs="Times New Roman"/>
                <w:b/>
                <w:sz w:val="24"/>
                <w:szCs w:val="24"/>
              </w:rPr>
              <w:t>цијена</w:t>
            </w:r>
            <w:r w:rsidRPr="00C22E44">
              <w:rPr>
                <w:rFonts w:ascii="Times New Roman" w:hAnsi="Times New Roman" w:cs="Times New Roman"/>
                <w:b/>
                <w:sz w:val="24"/>
                <w:szCs w:val="24"/>
                <w:lang w:val="sr-Cyrl-BA"/>
              </w:rPr>
              <w:t xml:space="preserve"> </w:t>
            </w:r>
            <w:r w:rsidRPr="00C22E44">
              <w:rPr>
                <w:rFonts w:ascii="Times New Roman" w:hAnsi="Times New Roman" w:cs="Times New Roman"/>
                <w:b/>
                <w:sz w:val="24"/>
                <w:szCs w:val="24"/>
              </w:rPr>
              <w:t>без</w:t>
            </w:r>
            <w:r>
              <w:rPr>
                <w:rFonts w:ascii="Times New Roman" w:hAnsi="Times New Roman" w:cs="Times New Roman"/>
                <w:b/>
                <w:sz w:val="24"/>
                <w:szCs w:val="24"/>
                <w:lang w:val="sr-Cyrl-CS"/>
              </w:rPr>
              <w:t xml:space="preserve"> </w:t>
            </w:r>
            <w:r w:rsidRPr="00C22E44">
              <w:rPr>
                <w:rFonts w:ascii="Times New Roman" w:hAnsi="Times New Roman" w:cs="Times New Roman"/>
                <w:b/>
                <w:sz w:val="24"/>
                <w:szCs w:val="24"/>
              </w:rPr>
              <w:t>ПДВ-а</w:t>
            </w:r>
          </w:p>
        </w:tc>
        <w:tc>
          <w:tcPr>
            <w:tcW w:w="900" w:type="dxa"/>
            <w:tcBorders>
              <w:top w:val="single" w:sz="5" w:space="0" w:color="000000"/>
              <w:left w:val="single" w:sz="5" w:space="0" w:color="000000"/>
              <w:bottom w:val="single" w:sz="5" w:space="0" w:color="000000"/>
              <w:right w:val="single" w:sz="5" w:space="0" w:color="000000"/>
            </w:tcBorders>
          </w:tcPr>
          <w:p w:rsidR="00862B24" w:rsidRPr="00C22E44" w:rsidRDefault="00862B24" w:rsidP="00D40291">
            <w:pPr>
              <w:spacing w:after="0" w:line="240" w:lineRule="auto"/>
              <w:rPr>
                <w:rFonts w:ascii="Times New Roman" w:hAnsi="Times New Roman" w:cs="Times New Roman"/>
                <w:sz w:val="24"/>
                <w:szCs w:val="24"/>
              </w:rPr>
            </w:pPr>
          </w:p>
        </w:tc>
        <w:tc>
          <w:tcPr>
            <w:tcW w:w="900" w:type="dxa"/>
            <w:tcBorders>
              <w:left w:val="single" w:sz="5" w:space="0" w:color="000000"/>
            </w:tcBorders>
          </w:tcPr>
          <w:p w:rsidR="00862B24" w:rsidRPr="00C22E44" w:rsidRDefault="00862B24" w:rsidP="00D40291">
            <w:pPr>
              <w:spacing w:after="0" w:line="240" w:lineRule="auto"/>
              <w:rPr>
                <w:rFonts w:ascii="Times New Roman" w:hAnsi="Times New Roman" w:cs="Times New Roman"/>
                <w:sz w:val="24"/>
                <w:szCs w:val="24"/>
              </w:rPr>
            </w:pPr>
          </w:p>
        </w:tc>
        <w:tc>
          <w:tcPr>
            <w:tcW w:w="2790" w:type="dxa"/>
          </w:tcPr>
          <w:p w:rsidR="00862B24" w:rsidRPr="00C22E44" w:rsidRDefault="00862B24" w:rsidP="00D40291">
            <w:pPr>
              <w:spacing w:after="0" w:line="240" w:lineRule="auto"/>
              <w:rPr>
                <w:rFonts w:ascii="Times New Roman" w:hAnsi="Times New Roman" w:cs="Times New Roman"/>
                <w:sz w:val="24"/>
                <w:szCs w:val="24"/>
              </w:rPr>
            </w:pPr>
          </w:p>
        </w:tc>
        <w:tc>
          <w:tcPr>
            <w:tcW w:w="2790" w:type="dxa"/>
            <w:tcBorders>
              <w:top w:val="single" w:sz="5" w:space="0" w:color="000000"/>
              <w:left w:val="single" w:sz="5" w:space="0" w:color="000000"/>
              <w:bottom w:val="single" w:sz="5" w:space="0" w:color="000000"/>
              <w:right w:val="single" w:sz="5" w:space="0" w:color="000000"/>
            </w:tcBorders>
            <w:vAlign w:val="center"/>
          </w:tcPr>
          <w:p w:rsidR="00862B24" w:rsidRPr="00C22E44" w:rsidRDefault="00862B24" w:rsidP="00D40291">
            <w:pPr>
              <w:spacing w:after="0" w:line="240" w:lineRule="auto"/>
              <w:rPr>
                <w:rFonts w:ascii="Times New Roman" w:hAnsi="Times New Roman" w:cs="Times New Roman"/>
                <w:sz w:val="24"/>
                <w:szCs w:val="24"/>
              </w:rPr>
            </w:pPr>
          </w:p>
        </w:tc>
        <w:tc>
          <w:tcPr>
            <w:tcW w:w="2560" w:type="dxa"/>
            <w:vMerge/>
            <w:tcBorders>
              <w:left w:val="single" w:sz="5" w:space="0" w:color="000000"/>
            </w:tcBorders>
          </w:tcPr>
          <w:p w:rsidR="00862B24" w:rsidRPr="00C22E44" w:rsidRDefault="00862B24" w:rsidP="00D40291">
            <w:pPr>
              <w:spacing w:after="0" w:line="240" w:lineRule="auto"/>
              <w:rPr>
                <w:rFonts w:ascii="Times New Roman" w:hAnsi="Times New Roman" w:cs="Times New Roman"/>
                <w:sz w:val="24"/>
                <w:szCs w:val="24"/>
              </w:rPr>
            </w:pPr>
          </w:p>
        </w:tc>
      </w:tr>
      <w:tr w:rsidR="00862B24" w:rsidRPr="00C22E44" w:rsidTr="00D40291">
        <w:trPr>
          <w:trHeight w:hRule="exact" w:val="526"/>
        </w:trPr>
        <w:tc>
          <w:tcPr>
            <w:tcW w:w="2340" w:type="dxa"/>
            <w:gridSpan w:val="2"/>
            <w:tcBorders>
              <w:top w:val="single" w:sz="5" w:space="0" w:color="000000"/>
              <w:left w:val="single" w:sz="5" w:space="0" w:color="000000"/>
              <w:bottom w:val="single" w:sz="5" w:space="0" w:color="000000"/>
              <w:right w:val="single" w:sz="5" w:space="0" w:color="000000"/>
            </w:tcBorders>
          </w:tcPr>
          <w:p w:rsidR="00862B24" w:rsidRPr="00C22E44" w:rsidRDefault="00862B24" w:rsidP="00D40291">
            <w:pPr>
              <w:pStyle w:val="TableParagraph"/>
              <w:ind w:left="102"/>
              <w:rPr>
                <w:rFonts w:ascii="Times New Roman" w:hAnsi="Times New Roman" w:cs="Times New Roman"/>
                <w:b/>
                <w:sz w:val="24"/>
                <w:szCs w:val="24"/>
              </w:rPr>
            </w:pPr>
          </w:p>
        </w:tc>
        <w:tc>
          <w:tcPr>
            <w:tcW w:w="5580" w:type="dxa"/>
            <w:gridSpan w:val="4"/>
            <w:tcBorders>
              <w:top w:val="single" w:sz="5" w:space="0" w:color="000000"/>
              <w:left w:val="single" w:sz="5" w:space="0" w:color="000000"/>
              <w:bottom w:val="single" w:sz="5" w:space="0" w:color="000000"/>
              <w:right w:val="single" w:sz="5" w:space="0" w:color="000000"/>
            </w:tcBorders>
          </w:tcPr>
          <w:p w:rsidR="00862B24" w:rsidRPr="00C22E44" w:rsidRDefault="00862B24" w:rsidP="00D40291">
            <w:pPr>
              <w:pStyle w:val="TableParagraph"/>
              <w:ind w:left="102"/>
              <w:rPr>
                <w:rFonts w:ascii="Times New Roman" w:eastAsia="Times New Roman" w:hAnsi="Times New Roman" w:cs="Times New Roman"/>
                <w:sz w:val="24"/>
                <w:szCs w:val="24"/>
              </w:rPr>
            </w:pPr>
            <w:r w:rsidRPr="00C22E44">
              <w:rPr>
                <w:rFonts w:ascii="Times New Roman" w:hAnsi="Times New Roman" w:cs="Times New Roman"/>
                <w:b/>
                <w:sz w:val="24"/>
                <w:szCs w:val="24"/>
              </w:rPr>
              <w:t>Попуст</w:t>
            </w:r>
          </w:p>
        </w:tc>
        <w:tc>
          <w:tcPr>
            <w:tcW w:w="2790" w:type="dxa"/>
            <w:tcBorders>
              <w:top w:val="single" w:sz="5" w:space="0" w:color="000000"/>
              <w:left w:val="single" w:sz="5" w:space="0" w:color="000000"/>
              <w:bottom w:val="single" w:sz="5" w:space="0" w:color="000000"/>
              <w:right w:val="single" w:sz="5" w:space="0" w:color="000000"/>
            </w:tcBorders>
          </w:tcPr>
          <w:p w:rsidR="00862B24" w:rsidRPr="00C22E44" w:rsidRDefault="00862B24" w:rsidP="00D40291">
            <w:pPr>
              <w:spacing w:after="0" w:line="240" w:lineRule="auto"/>
              <w:rPr>
                <w:rFonts w:ascii="Times New Roman" w:hAnsi="Times New Roman" w:cs="Times New Roman"/>
                <w:sz w:val="24"/>
                <w:szCs w:val="24"/>
              </w:rPr>
            </w:pPr>
          </w:p>
        </w:tc>
        <w:tc>
          <w:tcPr>
            <w:tcW w:w="2560" w:type="dxa"/>
            <w:vMerge/>
            <w:tcBorders>
              <w:left w:val="single" w:sz="5" w:space="0" w:color="000000"/>
            </w:tcBorders>
          </w:tcPr>
          <w:p w:rsidR="00862B24" w:rsidRPr="00C22E44" w:rsidRDefault="00862B24" w:rsidP="00D40291">
            <w:pPr>
              <w:spacing w:after="0" w:line="240" w:lineRule="auto"/>
              <w:rPr>
                <w:rFonts w:ascii="Times New Roman" w:hAnsi="Times New Roman" w:cs="Times New Roman"/>
                <w:sz w:val="24"/>
                <w:szCs w:val="24"/>
              </w:rPr>
            </w:pPr>
          </w:p>
        </w:tc>
      </w:tr>
      <w:tr w:rsidR="00862B24" w:rsidRPr="00C22E44" w:rsidTr="008625F4">
        <w:trPr>
          <w:trHeight w:hRule="exact" w:val="527"/>
        </w:trPr>
        <w:tc>
          <w:tcPr>
            <w:tcW w:w="2340" w:type="dxa"/>
            <w:gridSpan w:val="2"/>
            <w:tcBorders>
              <w:top w:val="single" w:sz="5" w:space="0" w:color="000000"/>
              <w:left w:val="single" w:sz="5" w:space="0" w:color="000000"/>
              <w:bottom w:val="single" w:sz="5" w:space="0" w:color="000000"/>
              <w:right w:val="single" w:sz="5" w:space="0" w:color="000000"/>
            </w:tcBorders>
          </w:tcPr>
          <w:p w:rsidR="00862B24" w:rsidRPr="00C22E44" w:rsidRDefault="00862B24" w:rsidP="00D40291">
            <w:pPr>
              <w:pStyle w:val="TableParagraph"/>
              <w:ind w:left="102"/>
              <w:rPr>
                <w:rFonts w:ascii="Times New Roman" w:hAnsi="Times New Roman" w:cs="Times New Roman"/>
                <w:b/>
                <w:sz w:val="24"/>
                <w:szCs w:val="24"/>
              </w:rPr>
            </w:pPr>
          </w:p>
        </w:tc>
        <w:tc>
          <w:tcPr>
            <w:tcW w:w="5580" w:type="dxa"/>
            <w:gridSpan w:val="4"/>
            <w:tcBorders>
              <w:top w:val="single" w:sz="5" w:space="0" w:color="000000"/>
              <w:left w:val="single" w:sz="5" w:space="0" w:color="000000"/>
              <w:bottom w:val="single" w:sz="5" w:space="0" w:color="000000"/>
              <w:right w:val="single" w:sz="5" w:space="0" w:color="000000"/>
            </w:tcBorders>
          </w:tcPr>
          <w:p w:rsidR="00862B24" w:rsidRPr="00C22E44" w:rsidRDefault="00862B24" w:rsidP="00D40291">
            <w:pPr>
              <w:pStyle w:val="TableParagraph"/>
              <w:ind w:left="102"/>
              <w:rPr>
                <w:rFonts w:ascii="Times New Roman" w:eastAsia="Times New Roman" w:hAnsi="Times New Roman" w:cs="Times New Roman"/>
                <w:sz w:val="24"/>
                <w:szCs w:val="24"/>
              </w:rPr>
            </w:pPr>
            <w:r w:rsidRPr="00C22E44">
              <w:rPr>
                <w:rFonts w:ascii="Times New Roman" w:hAnsi="Times New Roman" w:cs="Times New Roman"/>
                <w:b/>
                <w:spacing w:val="-1"/>
                <w:sz w:val="24"/>
                <w:szCs w:val="24"/>
              </w:rPr>
              <w:t>Укупна</w:t>
            </w:r>
            <w:r w:rsidRPr="00C22E44">
              <w:rPr>
                <w:rFonts w:ascii="Times New Roman" w:hAnsi="Times New Roman" w:cs="Times New Roman"/>
                <w:b/>
                <w:spacing w:val="-1"/>
                <w:sz w:val="24"/>
                <w:szCs w:val="24"/>
                <w:lang w:val="sr-Cyrl-BA"/>
              </w:rPr>
              <w:t xml:space="preserve"> </w:t>
            </w:r>
            <w:r w:rsidRPr="00C22E44">
              <w:rPr>
                <w:rFonts w:ascii="Times New Roman" w:hAnsi="Times New Roman" w:cs="Times New Roman"/>
                <w:b/>
                <w:sz w:val="24"/>
                <w:szCs w:val="24"/>
              </w:rPr>
              <w:t>цијена</w:t>
            </w:r>
            <w:r w:rsidRPr="00C22E44">
              <w:rPr>
                <w:rFonts w:ascii="Times New Roman" w:hAnsi="Times New Roman" w:cs="Times New Roman"/>
                <w:b/>
                <w:sz w:val="24"/>
                <w:szCs w:val="24"/>
                <w:lang w:val="sr-Cyrl-BA"/>
              </w:rPr>
              <w:t xml:space="preserve"> </w:t>
            </w:r>
            <w:r w:rsidRPr="00C22E44">
              <w:rPr>
                <w:rFonts w:ascii="Times New Roman" w:hAnsi="Times New Roman" w:cs="Times New Roman"/>
                <w:b/>
                <w:sz w:val="24"/>
                <w:szCs w:val="24"/>
              </w:rPr>
              <w:t>са</w:t>
            </w:r>
            <w:r w:rsidRPr="00C22E44">
              <w:rPr>
                <w:rFonts w:ascii="Times New Roman" w:hAnsi="Times New Roman" w:cs="Times New Roman"/>
                <w:b/>
                <w:sz w:val="24"/>
                <w:szCs w:val="24"/>
                <w:lang w:val="sr-Cyrl-BA"/>
              </w:rPr>
              <w:t xml:space="preserve"> </w:t>
            </w:r>
            <w:r w:rsidRPr="00C22E44">
              <w:rPr>
                <w:rFonts w:ascii="Times New Roman" w:hAnsi="Times New Roman" w:cs="Times New Roman"/>
                <w:b/>
                <w:spacing w:val="-1"/>
                <w:sz w:val="24"/>
                <w:szCs w:val="24"/>
              </w:rPr>
              <w:t>попустом</w:t>
            </w:r>
            <w:r w:rsidRPr="00C22E44">
              <w:rPr>
                <w:rFonts w:ascii="Times New Roman" w:hAnsi="Times New Roman" w:cs="Times New Roman"/>
                <w:b/>
                <w:spacing w:val="-1"/>
                <w:sz w:val="24"/>
                <w:szCs w:val="24"/>
                <w:lang w:val="sr-Cyrl-BA"/>
              </w:rPr>
              <w:t xml:space="preserve"> </w:t>
            </w:r>
            <w:r w:rsidRPr="00C22E44">
              <w:rPr>
                <w:rFonts w:ascii="Times New Roman" w:hAnsi="Times New Roman" w:cs="Times New Roman"/>
                <w:b/>
                <w:sz w:val="24"/>
                <w:szCs w:val="24"/>
              </w:rPr>
              <w:t>без</w:t>
            </w:r>
            <w:r>
              <w:rPr>
                <w:rFonts w:ascii="Times New Roman" w:hAnsi="Times New Roman" w:cs="Times New Roman"/>
                <w:b/>
                <w:sz w:val="24"/>
                <w:szCs w:val="24"/>
                <w:lang w:val="sr-Cyrl-CS"/>
              </w:rPr>
              <w:t xml:space="preserve"> </w:t>
            </w:r>
            <w:r w:rsidRPr="00C22E44">
              <w:rPr>
                <w:rFonts w:ascii="Times New Roman" w:hAnsi="Times New Roman" w:cs="Times New Roman"/>
                <w:b/>
                <w:sz w:val="24"/>
                <w:szCs w:val="24"/>
              </w:rPr>
              <w:t>ПДВ-а</w:t>
            </w:r>
          </w:p>
        </w:tc>
        <w:tc>
          <w:tcPr>
            <w:tcW w:w="2790" w:type="dxa"/>
            <w:tcBorders>
              <w:top w:val="single" w:sz="5" w:space="0" w:color="000000"/>
              <w:left w:val="single" w:sz="5" w:space="0" w:color="000000"/>
              <w:bottom w:val="single" w:sz="5" w:space="0" w:color="000000"/>
              <w:right w:val="single" w:sz="5" w:space="0" w:color="000000"/>
            </w:tcBorders>
          </w:tcPr>
          <w:p w:rsidR="00862B24" w:rsidRPr="00C22E44" w:rsidRDefault="00862B24" w:rsidP="00D40291">
            <w:pPr>
              <w:spacing w:after="0" w:line="240" w:lineRule="auto"/>
              <w:rPr>
                <w:rFonts w:ascii="Times New Roman" w:hAnsi="Times New Roman" w:cs="Times New Roman"/>
                <w:sz w:val="24"/>
                <w:szCs w:val="24"/>
              </w:rPr>
            </w:pPr>
          </w:p>
        </w:tc>
        <w:tc>
          <w:tcPr>
            <w:tcW w:w="2560" w:type="dxa"/>
            <w:vMerge/>
            <w:tcBorders>
              <w:left w:val="single" w:sz="5" w:space="0" w:color="000000"/>
              <w:bottom w:val="nil"/>
            </w:tcBorders>
          </w:tcPr>
          <w:p w:rsidR="00862B24" w:rsidRPr="00C22E44" w:rsidRDefault="00862B24" w:rsidP="00D40291">
            <w:pPr>
              <w:spacing w:after="0" w:line="240" w:lineRule="auto"/>
              <w:rPr>
                <w:rFonts w:ascii="Times New Roman" w:hAnsi="Times New Roman" w:cs="Times New Roman"/>
                <w:sz w:val="24"/>
                <w:szCs w:val="24"/>
              </w:rPr>
            </w:pPr>
          </w:p>
        </w:tc>
      </w:tr>
      <w:tr w:rsidR="00862B24" w:rsidRPr="00C22E44" w:rsidTr="00D40291">
        <w:trPr>
          <w:trHeight w:hRule="exact" w:val="526"/>
        </w:trPr>
        <w:tc>
          <w:tcPr>
            <w:tcW w:w="2340" w:type="dxa"/>
            <w:gridSpan w:val="2"/>
            <w:tcBorders>
              <w:top w:val="single" w:sz="5" w:space="0" w:color="000000"/>
              <w:left w:val="single" w:sz="5" w:space="0" w:color="000000"/>
              <w:bottom w:val="single" w:sz="5" w:space="0" w:color="000000"/>
              <w:right w:val="single" w:sz="5" w:space="0" w:color="000000"/>
            </w:tcBorders>
          </w:tcPr>
          <w:p w:rsidR="00862B24" w:rsidRPr="00C22E44" w:rsidRDefault="00862B24" w:rsidP="00D40291">
            <w:pPr>
              <w:pStyle w:val="TableParagraph"/>
              <w:ind w:left="102"/>
              <w:rPr>
                <w:rFonts w:ascii="Times New Roman" w:hAnsi="Times New Roman" w:cs="Times New Roman"/>
                <w:b/>
                <w:spacing w:val="-1"/>
                <w:sz w:val="24"/>
                <w:szCs w:val="24"/>
              </w:rPr>
            </w:pPr>
          </w:p>
        </w:tc>
        <w:tc>
          <w:tcPr>
            <w:tcW w:w="5580" w:type="dxa"/>
            <w:gridSpan w:val="4"/>
            <w:tcBorders>
              <w:top w:val="single" w:sz="5" w:space="0" w:color="000000"/>
              <w:left w:val="single" w:sz="5" w:space="0" w:color="000000"/>
              <w:bottom w:val="single" w:sz="5" w:space="0" w:color="000000"/>
              <w:right w:val="single" w:sz="5" w:space="0" w:color="000000"/>
            </w:tcBorders>
          </w:tcPr>
          <w:p w:rsidR="00862B24" w:rsidRPr="00C22E44" w:rsidRDefault="00862B24" w:rsidP="00D40291">
            <w:pPr>
              <w:pStyle w:val="TableParagraph"/>
              <w:ind w:left="102"/>
              <w:rPr>
                <w:rFonts w:ascii="Times New Roman" w:eastAsia="Times New Roman" w:hAnsi="Times New Roman" w:cs="Times New Roman"/>
                <w:sz w:val="24"/>
                <w:szCs w:val="24"/>
              </w:rPr>
            </w:pPr>
          </w:p>
        </w:tc>
        <w:tc>
          <w:tcPr>
            <w:tcW w:w="2790" w:type="dxa"/>
            <w:tcBorders>
              <w:top w:val="single" w:sz="5" w:space="0" w:color="000000"/>
              <w:left w:val="single" w:sz="5" w:space="0" w:color="000000"/>
              <w:bottom w:val="single" w:sz="5" w:space="0" w:color="000000"/>
              <w:right w:val="single" w:sz="5" w:space="0" w:color="000000"/>
            </w:tcBorders>
          </w:tcPr>
          <w:p w:rsidR="00862B24" w:rsidRPr="00C22E44" w:rsidRDefault="00862B24" w:rsidP="00D40291">
            <w:pPr>
              <w:spacing w:after="0" w:line="240" w:lineRule="auto"/>
              <w:rPr>
                <w:rFonts w:ascii="Times New Roman" w:hAnsi="Times New Roman" w:cs="Times New Roman"/>
                <w:sz w:val="24"/>
                <w:szCs w:val="24"/>
              </w:rPr>
            </w:pPr>
          </w:p>
        </w:tc>
        <w:tc>
          <w:tcPr>
            <w:tcW w:w="2560" w:type="dxa"/>
            <w:vMerge/>
            <w:tcBorders>
              <w:left w:val="single" w:sz="5" w:space="0" w:color="000000"/>
              <w:bottom w:val="nil"/>
            </w:tcBorders>
          </w:tcPr>
          <w:p w:rsidR="00862B24" w:rsidRPr="00C22E44" w:rsidRDefault="00862B24" w:rsidP="00D40291">
            <w:pPr>
              <w:spacing w:after="0" w:line="240" w:lineRule="auto"/>
              <w:rPr>
                <w:rFonts w:ascii="Times New Roman" w:hAnsi="Times New Roman" w:cs="Times New Roman"/>
                <w:sz w:val="24"/>
                <w:szCs w:val="24"/>
              </w:rPr>
            </w:pPr>
          </w:p>
        </w:tc>
      </w:tr>
    </w:tbl>
    <w:p w:rsidR="00966B1A" w:rsidRPr="009E1015" w:rsidRDefault="00966B1A" w:rsidP="00966B1A">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*Предметне услуге треба у потпуности да одговарају техничким карактеристикама датим у опис</w:t>
      </w:r>
      <w:r w:rsidR="008F2AB8">
        <w:rPr>
          <w:rFonts w:ascii="Times New Roman" w:eastAsia="Times New Roman" w:hAnsi="Times New Roman" w:cs="Times New Roman"/>
          <w:sz w:val="24"/>
          <w:szCs w:val="24"/>
          <w:lang w:val="sr-Cyrl-CS"/>
        </w:rPr>
        <w:t>у предмета јавне набавке-тачка 7</w:t>
      </w:r>
      <w:r>
        <w:rPr>
          <w:rFonts w:ascii="Times New Roman" w:eastAsia="Times New Roman" w:hAnsi="Times New Roman" w:cs="Times New Roman"/>
          <w:sz w:val="24"/>
          <w:szCs w:val="24"/>
          <w:lang w:val="sr-Cyrl-CS"/>
        </w:rPr>
        <w:t>.ове тендерске документације.</w:t>
      </w:r>
    </w:p>
    <w:p w:rsidR="00966B1A" w:rsidRPr="00C22E44" w:rsidRDefault="00966B1A" w:rsidP="00966B1A">
      <w:pPr>
        <w:spacing w:after="0" w:line="240" w:lineRule="auto"/>
        <w:rPr>
          <w:rFonts w:ascii="Times New Roman" w:eastAsia="Times New Roman" w:hAnsi="Times New Roman" w:cs="Times New Roman"/>
          <w:sz w:val="24"/>
          <w:szCs w:val="24"/>
        </w:rPr>
      </w:pPr>
    </w:p>
    <w:p w:rsidR="00966B1A" w:rsidRPr="009518F2" w:rsidRDefault="00966B1A" w:rsidP="00966B1A">
      <w:pPr>
        <w:spacing w:after="0" w:line="240" w:lineRule="auto"/>
        <w:ind w:left="477"/>
        <w:rPr>
          <w:rFonts w:ascii="Times New Roman" w:eastAsia="Times New Roman" w:hAnsi="Times New Roman" w:cs="Times New Roman"/>
          <w:sz w:val="24"/>
          <w:szCs w:val="24"/>
          <w:lang w:val="sr-Cyrl-CS"/>
        </w:rPr>
      </w:pPr>
      <w:r w:rsidRPr="00C22E44">
        <w:rPr>
          <w:rFonts w:ascii="Times New Roman" w:hAnsi="Times New Roman" w:cs="Times New Roman"/>
          <w:sz w:val="24"/>
          <w:szCs w:val="24"/>
        </w:rPr>
        <w:t>Потпис</w:t>
      </w:r>
      <w:r w:rsidRPr="00C22E44">
        <w:rPr>
          <w:rFonts w:ascii="Times New Roman" w:hAnsi="Times New Roman" w:cs="Times New Roman"/>
          <w:sz w:val="24"/>
          <w:szCs w:val="24"/>
          <w:lang w:val="sr-Cyrl-BA"/>
        </w:rPr>
        <w:t xml:space="preserve"> </w:t>
      </w:r>
      <w:r>
        <w:rPr>
          <w:rFonts w:ascii="Times New Roman" w:hAnsi="Times New Roman" w:cs="Times New Roman"/>
          <w:spacing w:val="-1"/>
          <w:sz w:val="24"/>
          <w:szCs w:val="24"/>
          <w:lang w:val="sr-Cyrl-CS"/>
        </w:rPr>
        <w:t>понуђ</w:t>
      </w:r>
      <w:r w:rsidRPr="00C22E44">
        <w:rPr>
          <w:rFonts w:ascii="Times New Roman" w:hAnsi="Times New Roman" w:cs="Times New Roman"/>
          <w:spacing w:val="-1"/>
          <w:sz w:val="24"/>
          <w:szCs w:val="24"/>
        </w:rPr>
        <w:t xml:space="preserve">ача </w:t>
      </w:r>
      <w:r>
        <w:rPr>
          <w:rFonts w:ascii="Times New Roman" w:hAnsi="Times New Roman" w:cs="Times New Roman"/>
          <w:spacing w:val="-1"/>
          <w:sz w:val="24"/>
          <w:szCs w:val="24"/>
          <w:lang w:val="sr-Cyrl-CS"/>
        </w:rPr>
        <w:t>..................................</w:t>
      </w:r>
    </w:p>
    <w:p w:rsidR="00966B1A" w:rsidRPr="00C22E44" w:rsidRDefault="00966B1A" w:rsidP="00966B1A">
      <w:pPr>
        <w:spacing w:after="0" w:line="240" w:lineRule="auto"/>
        <w:rPr>
          <w:rFonts w:ascii="Times New Roman" w:eastAsia="Times New Roman" w:hAnsi="Times New Roman" w:cs="Times New Roman"/>
          <w:sz w:val="24"/>
          <w:szCs w:val="24"/>
        </w:rPr>
      </w:pPr>
    </w:p>
    <w:p w:rsidR="00966B1A" w:rsidRPr="00C22E44" w:rsidRDefault="00966B1A" w:rsidP="00966B1A">
      <w:pPr>
        <w:spacing w:after="0" w:line="240" w:lineRule="auto"/>
        <w:ind w:left="477"/>
        <w:rPr>
          <w:rFonts w:ascii="Times New Roman" w:eastAsia="Times New Roman" w:hAnsi="Times New Roman" w:cs="Times New Roman"/>
          <w:sz w:val="24"/>
          <w:szCs w:val="24"/>
        </w:rPr>
      </w:pPr>
      <w:r w:rsidRPr="00C22E44">
        <w:rPr>
          <w:rFonts w:ascii="Times New Roman" w:hAnsi="Times New Roman" w:cs="Times New Roman"/>
          <w:spacing w:val="-1"/>
          <w:sz w:val="24"/>
          <w:szCs w:val="24"/>
        </w:rPr>
        <w:t>Напомена:</w:t>
      </w:r>
    </w:p>
    <w:p w:rsidR="00966B1A" w:rsidRPr="00C22E44" w:rsidRDefault="00966B1A" w:rsidP="00966B1A">
      <w:pPr>
        <w:spacing w:after="0" w:line="240" w:lineRule="auto"/>
        <w:rPr>
          <w:rFonts w:ascii="Times New Roman" w:eastAsia="Times New Roman" w:hAnsi="Times New Roman" w:cs="Times New Roman"/>
          <w:sz w:val="24"/>
          <w:szCs w:val="24"/>
        </w:rPr>
      </w:pPr>
    </w:p>
    <w:p w:rsidR="00966B1A" w:rsidRPr="00C22E44" w:rsidRDefault="00966B1A" w:rsidP="00966B1A">
      <w:pPr>
        <w:widowControl w:val="0"/>
        <w:numPr>
          <w:ilvl w:val="2"/>
          <w:numId w:val="13"/>
        </w:numPr>
        <w:tabs>
          <w:tab w:val="left" w:pos="1198"/>
        </w:tabs>
        <w:spacing w:after="0" w:line="240" w:lineRule="auto"/>
        <w:ind w:hanging="360"/>
        <w:rPr>
          <w:rFonts w:ascii="Times New Roman" w:eastAsia="Times New Roman" w:hAnsi="Times New Roman" w:cs="Times New Roman"/>
          <w:sz w:val="24"/>
          <w:szCs w:val="24"/>
        </w:rPr>
      </w:pPr>
      <w:r w:rsidRPr="00C22E44">
        <w:rPr>
          <w:rFonts w:ascii="Times New Roman" w:hAnsi="Times New Roman" w:cs="Times New Roman"/>
          <w:sz w:val="24"/>
          <w:szCs w:val="24"/>
        </w:rPr>
        <w:t>Цијене</w:t>
      </w:r>
      <w:r w:rsidRPr="00C22E44">
        <w:rPr>
          <w:rFonts w:ascii="Times New Roman" w:hAnsi="Times New Roman" w:cs="Times New Roman"/>
          <w:sz w:val="24"/>
          <w:szCs w:val="24"/>
          <w:lang w:val="sr-Cyrl-BA"/>
        </w:rPr>
        <w:t xml:space="preserve"> </w:t>
      </w:r>
      <w:r w:rsidRPr="00C22E44">
        <w:rPr>
          <w:rFonts w:ascii="Times New Roman" w:hAnsi="Times New Roman" w:cs="Times New Roman"/>
          <w:spacing w:val="-1"/>
          <w:sz w:val="24"/>
          <w:szCs w:val="24"/>
        </w:rPr>
        <w:t>морају</w:t>
      </w:r>
      <w:r w:rsidRPr="00C22E44">
        <w:rPr>
          <w:rFonts w:ascii="Times New Roman" w:hAnsi="Times New Roman" w:cs="Times New Roman"/>
          <w:spacing w:val="-1"/>
          <w:sz w:val="24"/>
          <w:szCs w:val="24"/>
          <w:lang w:val="sr-Cyrl-BA"/>
        </w:rPr>
        <w:t xml:space="preserve"> </w:t>
      </w:r>
      <w:r w:rsidRPr="00C22E44">
        <w:rPr>
          <w:rFonts w:ascii="Times New Roman" w:hAnsi="Times New Roman" w:cs="Times New Roman"/>
          <w:sz w:val="24"/>
          <w:szCs w:val="24"/>
        </w:rPr>
        <w:t>бити</w:t>
      </w:r>
      <w:r w:rsidRPr="00C22E44">
        <w:rPr>
          <w:rFonts w:ascii="Times New Roman" w:hAnsi="Times New Roman" w:cs="Times New Roman"/>
          <w:sz w:val="24"/>
          <w:szCs w:val="24"/>
          <w:lang w:val="sr-Cyrl-BA"/>
        </w:rPr>
        <w:t xml:space="preserve"> </w:t>
      </w:r>
      <w:r w:rsidRPr="00C22E44">
        <w:rPr>
          <w:rFonts w:ascii="Times New Roman" w:hAnsi="Times New Roman" w:cs="Times New Roman"/>
          <w:spacing w:val="-1"/>
          <w:sz w:val="24"/>
          <w:szCs w:val="24"/>
        </w:rPr>
        <w:t>изражене</w:t>
      </w:r>
      <w:r w:rsidRPr="00C22E44">
        <w:rPr>
          <w:rFonts w:ascii="Times New Roman" w:hAnsi="Times New Roman" w:cs="Times New Roman"/>
          <w:spacing w:val="-1"/>
          <w:sz w:val="24"/>
          <w:szCs w:val="24"/>
          <w:lang w:val="sr-Cyrl-BA"/>
        </w:rPr>
        <w:t xml:space="preserve"> </w:t>
      </w:r>
      <w:r w:rsidRPr="00C22E44">
        <w:rPr>
          <w:rFonts w:ascii="Times New Roman" w:hAnsi="Times New Roman" w:cs="Times New Roman"/>
          <w:sz w:val="24"/>
          <w:szCs w:val="24"/>
        </w:rPr>
        <w:t>у</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КМ.</w:t>
      </w:r>
      <w:r w:rsidRPr="00C22E44">
        <w:rPr>
          <w:rFonts w:ascii="Times New Roman" w:hAnsi="Times New Roman" w:cs="Times New Roman"/>
          <w:sz w:val="24"/>
          <w:szCs w:val="24"/>
          <w:lang w:val="sr-Cyrl-BA"/>
        </w:rPr>
        <w:t xml:space="preserve"> </w:t>
      </w:r>
      <w:r w:rsidRPr="00C22E44">
        <w:rPr>
          <w:rFonts w:ascii="Times New Roman" w:hAnsi="Times New Roman" w:cs="Times New Roman"/>
          <w:spacing w:val="1"/>
          <w:sz w:val="24"/>
          <w:szCs w:val="24"/>
        </w:rPr>
        <w:t>За</w:t>
      </w:r>
      <w:r w:rsidRPr="00C22E44">
        <w:rPr>
          <w:rFonts w:ascii="Times New Roman" w:hAnsi="Times New Roman" w:cs="Times New Roman"/>
          <w:spacing w:val="1"/>
          <w:sz w:val="24"/>
          <w:szCs w:val="24"/>
          <w:lang w:val="sr-Cyrl-BA"/>
        </w:rPr>
        <w:t xml:space="preserve"> </w:t>
      </w:r>
      <w:r w:rsidRPr="00C22E44">
        <w:rPr>
          <w:rFonts w:ascii="Times New Roman" w:hAnsi="Times New Roman" w:cs="Times New Roman"/>
          <w:sz w:val="24"/>
          <w:szCs w:val="24"/>
        </w:rPr>
        <w:t>сваку</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ставку</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у</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понуди</w:t>
      </w:r>
      <w:r w:rsidRPr="00C22E44">
        <w:rPr>
          <w:rFonts w:ascii="Times New Roman" w:hAnsi="Times New Roman" w:cs="Times New Roman"/>
          <w:sz w:val="24"/>
          <w:szCs w:val="24"/>
          <w:lang w:val="sr-Cyrl-BA"/>
        </w:rPr>
        <w:t xml:space="preserve"> </w:t>
      </w:r>
      <w:r w:rsidRPr="00C22E44">
        <w:rPr>
          <w:rFonts w:ascii="Times New Roman" w:hAnsi="Times New Roman" w:cs="Times New Roman"/>
          <w:spacing w:val="-1"/>
          <w:sz w:val="24"/>
          <w:szCs w:val="24"/>
        </w:rPr>
        <w:t>мора</w:t>
      </w:r>
      <w:r w:rsidRPr="00C22E44">
        <w:rPr>
          <w:rFonts w:ascii="Times New Roman" w:hAnsi="Times New Roman" w:cs="Times New Roman"/>
          <w:spacing w:val="-1"/>
          <w:sz w:val="24"/>
          <w:szCs w:val="24"/>
          <w:lang w:val="sr-Cyrl-BA"/>
        </w:rPr>
        <w:t xml:space="preserve"> </w:t>
      </w:r>
      <w:r w:rsidRPr="00C22E44">
        <w:rPr>
          <w:rFonts w:ascii="Times New Roman" w:hAnsi="Times New Roman" w:cs="Times New Roman"/>
          <w:sz w:val="24"/>
          <w:szCs w:val="24"/>
        </w:rPr>
        <w:t>се</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навести</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цијена.</w:t>
      </w:r>
    </w:p>
    <w:p w:rsidR="00966B1A" w:rsidRPr="00690252" w:rsidRDefault="00966B1A" w:rsidP="00966B1A">
      <w:pPr>
        <w:widowControl w:val="0"/>
        <w:numPr>
          <w:ilvl w:val="2"/>
          <w:numId w:val="13"/>
        </w:numPr>
        <w:tabs>
          <w:tab w:val="left" w:pos="1198"/>
        </w:tabs>
        <w:spacing w:after="0" w:line="240" w:lineRule="auto"/>
        <w:ind w:right="462" w:hanging="360"/>
        <w:rPr>
          <w:rFonts w:ascii="Times New Roman" w:eastAsia="Times New Roman" w:hAnsi="Times New Roman" w:cs="Times New Roman"/>
          <w:sz w:val="24"/>
          <w:szCs w:val="24"/>
        </w:rPr>
      </w:pPr>
      <w:r w:rsidRPr="00690252">
        <w:rPr>
          <w:rFonts w:ascii="Times New Roman" w:hAnsi="Times New Roman" w:cs="Times New Roman"/>
          <w:sz w:val="24"/>
          <w:szCs w:val="24"/>
        </w:rPr>
        <w:t>Цијена</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понуде</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се</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исказује</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без</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ПДВ-а</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и</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са</w:t>
      </w:r>
      <w:r w:rsidRPr="00690252">
        <w:rPr>
          <w:rFonts w:ascii="Times New Roman" w:hAnsi="Times New Roman" w:cs="Times New Roman"/>
          <w:sz w:val="24"/>
          <w:szCs w:val="24"/>
          <w:lang w:val="sr-Cyrl-BA"/>
        </w:rPr>
        <w:t>др</w:t>
      </w:r>
      <w:r w:rsidRPr="00690252">
        <w:rPr>
          <w:rFonts w:ascii="Times New Roman" w:hAnsi="Times New Roman" w:cs="Times New Roman"/>
          <w:sz w:val="24"/>
          <w:szCs w:val="24"/>
        </w:rPr>
        <w:t>жи</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све</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накнаде</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које</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уговорни</w:t>
      </w:r>
      <w:r w:rsidRPr="00690252">
        <w:rPr>
          <w:rFonts w:ascii="Times New Roman" w:hAnsi="Times New Roman" w:cs="Times New Roman"/>
          <w:sz w:val="24"/>
          <w:szCs w:val="24"/>
          <w:lang w:val="sr-Cyrl-BA"/>
        </w:rPr>
        <w:t xml:space="preserve"> </w:t>
      </w:r>
      <w:r w:rsidRPr="00690252">
        <w:rPr>
          <w:rFonts w:ascii="Times New Roman" w:hAnsi="Times New Roman" w:cs="Times New Roman"/>
          <w:spacing w:val="-1"/>
          <w:sz w:val="24"/>
          <w:szCs w:val="24"/>
        </w:rPr>
        <w:t>орган</w:t>
      </w:r>
      <w:r w:rsidRPr="00690252">
        <w:rPr>
          <w:rFonts w:ascii="Times New Roman" w:hAnsi="Times New Roman" w:cs="Times New Roman"/>
          <w:spacing w:val="-1"/>
          <w:sz w:val="24"/>
          <w:szCs w:val="24"/>
          <w:lang w:val="sr-Cyrl-BA"/>
        </w:rPr>
        <w:t xml:space="preserve"> </w:t>
      </w:r>
      <w:r w:rsidRPr="00690252">
        <w:rPr>
          <w:rFonts w:ascii="Times New Roman" w:hAnsi="Times New Roman" w:cs="Times New Roman"/>
          <w:sz w:val="24"/>
          <w:szCs w:val="24"/>
        </w:rPr>
        <w:t>треба</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платити</w:t>
      </w:r>
      <w:r w:rsidRPr="00690252">
        <w:rPr>
          <w:rFonts w:ascii="Times New Roman" w:hAnsi="Times New Roman" w:cs="Times New Roman"/>
          <w:sz w:val="24"/>
          <w:szCs w:val="24"/>
          <w:lang w:val="sr-Cyrl-BA"/>
        </w:rPr>
        <w:t xml:space="preserve"> </w:t>
      </w:r>
      <w:r w:rsidRPr="00690252">
        <w:rPr>
          <w:rFonts w:ascii="Times New Roman" w:hAnsi="Times New Roman" w:cs="Times New Roman"/>
          <w:sz w:val="24"/>
          <w:szCs w:val="24"/>
        </w:rPr>
        <w:t>добављачу.</w:t>
      </w:r>
      <w:r w:rsidRPr="00690252">
        <w:rPr>
          <w:rFonts w:ascii="Times New Roman" w:hAnsi="Times New Roman" w:cs="Times New Roman"/>
          <w:sz w:val="24"/>
          <w:szCs w:val="24"/>
          <w:lang w:val="sr-Cyrl-BA"/>
        </w:rPr>
        <w:t xml:space="preserve"> </w:t>
      </w:r>
    </w:p>
    <w:p w:rsidR="00966B1A" w:rsidRPr="00C22E44" w:rsidRDefault="00966B1A" w:rsidP="00966B1A">
      <w:pPr>
        <w:widowControl w:val="0"/>
        <w:numPr>
          <w:ilvl w:val="2"/>
          <w:numId w:val="13"/>
        </w:numPr>
        <w:tabs>
          <w:tab w:val="left" w:pos="1198"/>
        </w:tabs>
        <w:spacing w:after="0" w:line="240" w:lineRule="auto"/>
        <w:ind w:right="462" w:hanging="360"/>
        <w:rPr>
          <w:rFonts w:ascii="Times New Roman" w:eastAsia="Times New Roman" w:hAnsi="Times New Roman" w:cs="Times New Roman"/>
          <w:sz w:val="24"/>
          <w:szCs w:val="24"/>
        </w:rPr>
      </w:pPr>
      <w:r w:rsidRPr="00690252">
        <w:rPr>
          <w:rFonts w:ascii="Times New Roman" w:hAnsi="Times New Roman" w:cs="Times New Roman"/>
          <w:sz w:val="24"/>
          <w:szCs w:val="24"/>
          <w:lang w:val="sr-Cyrl-BA"/>
        </w:rPr>
        <w:t xml:space="preserve">У </w:t>
      </w:r>
      <w:r w:rsidRPr="00690252">
        <w:rPr>
          <w:rFonts w:ascii="Times New Roman" w:hAnsi="Times New Roman" w:cs="Times New Roman"/>
          <w:sz w:val="24"/>
          <w:szCs w:val="24"/>
        </w:rPr>
        <w:t>случај</w:t>
      </w:r>
      <w:r w:rsidRPr="00690252">
        <w:rPr>
          <w:rFonts w:ascii="Times New Roman" w:hAnsi="Times New Roman" w:cs="Times New Roman"/>
          <w:sz w:val="24"/>
          <w:szCs w:val="24"/>
          <w:lang w:val="sr-Cyrl-BA"/>
        </w:rPr>
        <w:t xml:space="preserve">у </w:t>
      </w:r>
      <w:r w:rsidRPr="00690252">
        <w:rPr>
          <w:rFonts w:ascii="Times New Roman" w:hAnsi="Times New Roman" w:cs="Times New Roman"/>
          <w:sz w:val="24"/>
          <w:szCs w:val="24"/>
        </w:rPr>
        <w:t>разлик</w:t>
      </w:r>
      <w:r w:rsidRPr="00690252">
        <w:rPr>
          <w:rFonts w:ascii="Times New Roman" w:hAnsi="Times New Roman" w:cs="Times New Roman"/>
          <w:sz w:val="24"/>
          <w:szCs w:val="24"/>
          <w:lang w:val="sr-Cyrl-BA"/>
        </w:rPr>
        <w:t>а</w:t>
      </w:r>
      <w:r w:rsidRPr="00690252">
        <w:rPr>
          <w:rFonts w:ascii="Times New Roman" w:hAnsi="Times New Roman" w:cs="Times New Roman"/>
          <w:spacing w:val="-1"/>
          <w:sz w:val="24"/>
          <w:szCs w:val="24"/>
          <w:lang w:val="sr-Cyrl-BA"/>
        </w:rPr>
        <w:t xml:space="preserve"> </w:t>
      </w:r>
      <w:r w:rsidRPr="00690252">
        <w:rPr>
          <w:rFonts w:ascii="Times New Roman" w:hAnsi="Times New Roman" w:cs="Times New Roman"/>
          <w:spacing w:val="-1"/>
          <w:sz w:val="24"/>
          <w:szCs w:val="24"/>
        </w:rPr>
        <w:t>измеђ</w:t>
      </w:r>
      <w:r w:rsidRPr="00690252">
        <w:rPr>
          <w:rFonts w:ascii="Times New Roman" w:hAnsi="Times New Roman" w:cs="Times New Roman"/>
          <w:spacing w:val="-1"/>
          <w:sz w:val="24"/>
          <w:szCs w:val="24"/>
          <w:lang w:val="sr-Cyrl-BA"/>
        </w:rPr>
        <w:t xml:space="preserve">у </w:t>
      </w:r>
      <w:r w:rsidRPr="00690252">
        <w:rPr>
          <w:rFonts w:ascii="Times New Roman" w:hAnsi="Times New Roman" w:cs="Times New Roman"/>
          <w:sz w:val="24"/>
          <w:szCs w:val="24"/>
        </w:rPr>
        <w:t>јединични</w:t>
      </w:r>
      <w:r w:rsidRPr="00690252">
        <w:rPr>
          <w:rFonts w:ascii="Times New Roman" w:hAnsi="Times New Roman" w:cs="Times New Roman"/>
          <w:sz w:val="24"/>
          <w:szCs w:val="24"/>
          <w:lang w:val="sr-Cyrl-BA"/>
        </w:rPr>
        <w:t xml:space="preserve">х </w:t>
      </w:r>
      <w:r w:rsidRPr="00690252">
        <w:rPr>
          <w:rFonts w:ascii="Times New Roman" w:hAnsi="Times New Roman" w:cs="Times New Roman"/>
          <w:sz w:val="24"/>
          <w:szCs w:val="24"/>
        </w:rPr>
        <w:t>цијен</w:t>
      </w:r>
      <w:r w:rsidRPr="00690252">
        <w:rPr>
          <w:rFonts w:ascii="Times New Roman" w:hAnsi="Times New Roman" w:cs="Times New Roman"/>
          <w:sz w:val="24"/>
          <w:szCs w:val="24"/>
          <w:lang w:val="sr-Cyrl-BA"/>
        </w:rPr>
        <w:t xml:space="preserve">а и </w:t>
      </w:r>
      <w:r w:rsidRPr="00690252">
        <w:rPr>
          <w:rFonts w:ascii="Times New Roman" w:hAnsi="Times New Roman" w:cs="Times New Roman"/>
          <w:sz w:val="24"/>
          <w:szCs w:val="24"/>
        </w:rPr>
        <w:t>укупно</w:t>
      </w:r>
      <w:r w:rsidRPr="00690252">
        <w:rPr>
          <w:rFonts w:ascii="Times New Roman" w:hAnsi="Times New Roman" w:cs="Times New Roman"/>
          <w:sz w:val="24"/>
          <w:szCs w:val="24"/>
          <w:lang w:val="sr-Cyrl-BA"/>
        </w:rPr>
        <w:t>г</w:t>
      </w:r>
      <w:r w:rsidRPr="00690252">
        <w:rPr>
          <w:rFonts w:ascii="Times New Roman" w:hAnsi="Times New Roman" w:cs="Times New Roman"/>
          <w:spacing w:val="-1"/>
          <w:sz w:val="24"/>
          <w:szCs w:val="24"/>
          <w:lang w:val="sr-Cyrl-BA"/>
        </w:rPr>
        <w:t xml:space="preserve"> </w:t>
      </w:r>
      <w:r w:rsidRPr="00690252">
        <w:rPr>
          <w:rFonts w:ascii="Times New Roman" w:hAnsi="Times New Roman" w:cs="Times New Roman"/>
          <w:spacing w:val="-1"/>
          <w:sz w:val="24"/>
          <w:szCs w:val="24"/>
        </w:rPr>
        <w:t>износа</w:t>
      </w:r>
      <w:r w:rsidRPr="00690252">
        <w:rPr>
          <w:rFonts w:ascii="Times New Roman" w:hAnsi="Times New Roman" w:cs="Times New Roman"/>
          <w:spacing w:val="-1"/>
          <w:sz w:val="24"/>
          <w:szCs w:val="24"/>
          <w:lang w:val="sr-Cyrl-BA"/>
        </w:rPr>
        <w:t xml:space="preserve">, </w:t>
      </w:r>
      <w:r w:rsidRPr="00690252">
        <w:rPr>
          <w:rFonts w:ascii="Times New Roman" w:hAnsi="Times New Roman" w:cs="Times New Roman"/>
          <w:sz w:val="24"/>
          <w:szCs w:val="24"/>
        </w:rPr>
        <w:t>испра</w:t>
      </w:r>
      <w:r w:rsidRPr="00690252">
        <w:rPr>
          <w:rFonts w:ascii="Times New Roman" w:hAnsi="Times New Roman" w:cs="Times New Roman"/>
          <w:sz w:val="24"/>
          <w:szCs w:val="24"/>
          <w:lang w:val="sr-Cyrl-CS"/>
        </w:rPr>
        <w:t>вк</w:t>
      </w:r>
      <w:r w:rsidRPr="00690252">
        <w:rPr>
          <w:rFonts w:ascii="Times New Roman" w:hAnsi="Times New Roman" w:cs="Times New Roman"/>
          <w:sz w:val="24"/>
          <w:szCs w:val="24"/>
          <w:lang w:val="sr-Cyrl-BA"/>
        </w:rPr>
        <w:t xml:space="preserve">а </w:t>
      </w:r>
      <w:r w:rsidRPr="00690252">
        <w:rPr>
          <w:rFonts w:ascii="Times New Roman" w:hAnsi="Times New Roman" w:cs="Times New Roman"/>
          <w:sz w:val="24"/>
          <w:szCs w:val="24"/>
        </w:rPr>
        <w:t>ћ</w:t>
      </w:r>
      <w:r w:rsidRPr="00690252">
        <w:rPr>
          <w:rFonts w:ascii="Times New Roman" w:hAnsi="Times New Roman" w:cs="Times New Roman"/>
          <w:sz w:val="24"/>
          <w:szCs w:val="24"/>
          <w:lang w:val="sr-Cyrl-BA"/>
        </w:rPr>
        <w:t xml:space="preserve">е </w:t>
      </w:r>
      <w:r w:rsidRPr="00690252">
        <w:rPr>
          <w:rFonts w:ascii="Times New Roman" w:hAnsi="Times New Roman" w:cs="Times New Roman"/>
          <w:sz w:val="24"/>
          <w:szCs w:val="24"/>
        </w:rPr>
        <w:t>с</w:t>
      </w:r>
      <w:r w:rsidRPr="00690252">
        <w:rPr>
          <w:rFonts w:ascii="Times New Roman" w:hAnsi="Times New Roman" w:cs="Times New Roman"/>
          <w:sz w:val="24"/>
          <w:szCs w:val="24"/>
          <w:lang w:val="sr-Cyrl-BA"/>
        </w:rPr>
        <w:t xml:space="preserve">е </w:t>
      </w:r>
      <w:r w:rsidRPr="00690252">
        <w:rPr>
          <w:rFonts w:ascii="Times New Roman" w:hAnsi="Times New Roman" w:cs="Times New Roman"/>
          <w:sz w:val="24"/>
          <w:szCs w:val="24"/>
        </w:rPr>
        <w:t>извршит</w:t>
      </w:r>
      <w:r w:rsidRPr="00690252">
        <w:rPr>
          <w:rFonts w:ascii="Times New Roman" w:hAnsi="Times New Roman" w:cs="Times New Roman"/>
          <w:sz w:val="24"/>
          <w:szCs w:val="24"/>
          <w:lang w:val="sr-Cyrl-BA"/>
        </w:rPr>
        <w:t xml:space="preserve">и у </w:t>
      </w:r>
      <w:r w:rsidRPr="00690252">
        <w:rPr>
          <w:rFonts w:ascii="Times New Roman" w:hAnsi="Times New Roman" w:cs="Times New Roman"/>
          <w:sz w:val="24"/>
          <w:szCs w:val="24"/>
        </w:rPr>
        <w:t>склад</w:t>
      </w:r>
      <w:r w:rsidRPr="00690252">
        <w:rPr>
          <w:rFonts w:ascii="Times New Roman" w:hAnsi="Times New Roman" w:cs="Times New Roman"/>
          <w:sz w:val="24"/>
          <w:szCs w:val="24"/>
          <w:lang w:val="sr-Cyrl-BA"/>
        </w:rPr>
        <w:t xml:space="preserve">у </w:t>
      </w:r>
      <w:r w:rsidRPr="00690252">
        <w:rPr>
          <w:rFonts w:ascii="Times New Roman" w:hAnsi="Times New Roman" w:cs="Times New Roman"/>
          <w:sz w:val="24"/>
          <w:szCs w:val="24"/>
        </w:rPr>
        <w:t>с</w:t>
      </w:r>
      <w:r w:rsidRPr="00690252">
        <w:rPr>
          <w:rFonts w:ascii="Times New Roman" w:hAnsi="Times New Roman" w:cs="Times New Roman"/>
          <w:sz w:val="24"/>
          <w:szCs w:val="24"/>
          <w:lang w:val="sr-Cyrl-BA"/>
        </w:rPr>
        <w:t xml:space="preserve">а </w:t>
      </w:r>
      <w:r w:rsidRPr="00690252">
        <w:rPr>
          <w:rFonts w:ascii="Times New Roman" w:hAnsi="Times New Roman" w:cs="Times New Roman"/>
          <w:sz w:val="24"/>
          <w:szCs w:val="24"/>
        </w:rPr>
        <w:t>јединични</w:t>
      </w:r>
      <w:r w:rsidRPr="00690252">
        <w:rPr>
          <w:rFonts w:ascii="Times New Roman" w:hAnsi="Times New Roman" w:cs="Times New Roman"/>
          <w:sz w:val="24"/>
          <w:szCs w:val="24"/>
          <w:lang w:val="sr-Cyrl-BA"/>
        </w:rPr>
        <w:t>м</w:t>
      </w:r>
      <w:r w:rsidRPr="00690252">
        <w:rPr>
          <w:rFonts w:ascii="Times New Roman" w:hAnsi="Times New Roman" w:cs="Times New Roman"/>
          <w:spacing w:val="-1"/>
          <w:sz w:val="24"/>
          <w:szCs w:val="24"/>
          <w:lang w:val="sr-Cyrl-BA"/>
        </w:rPr>
        <w:t xml:space="preserve"> </w:t>
      </w:r>
      <w:r w:rsidRPr="00690252">
        <w:rPr>
          <w:rFonts w:ascii="Times New Roman" w:hAnsi="Times New Roman" w:cs="Times New Roman"/>
          <w:spacing w:val="-1"/>
          <w:sz w:val="24"/>
          <w:szCs w:val="24"/>
        </w:rPr>
        <w:t>цијенама</w:t>
      </w:r>
      <w:r w:rsidRPr="00690252">
        <w:rPr>
          <w:rFonts w:ascii="Times New Roman" w:eastAsia="Times New Roman" w:hAnsi="Times New Roman" w:cs="Times New Roman"/>
          <w:spacing w:val="-1"/>
          <w:sz w:val="24"/>
          <w:szCs w:val="24"/>
        </w:rPr>
        <w:t>.</w:t>
      </w:r>
    </w:p>
    <w:p w:rsidR="00966B1A" w:rsidRPr="00C22E44" w:rsidRDefault="00966B1A" w:rsidP="00966B1A">
      <w:pPr>
        <w:widowControl w:val="0"/>
        <w:numPr>
          <w:ilvl w:val="2"/>
          <w:numId w:val="13"/>
        </w:numPr>
        <w:tabs>
          <w:tab w:val="left" w:pos="1198"/>
        </w:tabs>
        <w:spacing w:after="0" w:line="240" w:lineRule="auto"/>
        <w:ind w:hanging="360"/>
        <w:rPr>
          <w:rFonts w:ascii="Times New Roman" w:eastAsia="Times New Roman" w:hAnsi="Times New Roman" w:cs="Times New Roman"/>
          <w:sz w:val="24"/>
          <w:szCs w:val="24"/>
        </w:rPr>
      </w:pPr>
      <w:r w:rsidRPr="00C22E44">
        <w:rPr>
          <w:rFonts w:ascii="Times New Roman" w:hAnsi="Times New Roman" w:cs="Times New Roman"/>
          <w:sz w:val="24"/>
          <w:szCs w:val="24"/>
        </w:rPr>
        <w:t>Јединична</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цијена</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ставке</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се</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не</w:t>
      </w:r>
      <w:r>
        <w:rPr>
          <w:rFonts w:ascii="Times New Roman" w:hAnsi="Times New Roman" w:cs="Times New Roman"/>
          <w:sz w:val="24"/>
          <w:szCs w:val="24"/>
          <w:lang w:val="sr-Cyrl-CS"/>
        </w:rPr>
        <w:t xml:space="preserve"> </w:t>
      </w:r>
      <w:r w:rsidRPr="00C22E44">
        <w:rPr>
          <w:rFonts w:ascii="Times New Roman" w:hAnsi="Times New Roman" w:cs="Times New Roman"/>
          <w:spacing w:val="-1"/>
          <w:sz w:val="24"/>
          <w:szCs w:val="24"/>
        </w:rPr>
        <w:t>сматра</w:t>
      </w:r>
      <w:r w:rsidRPr="00C22E44">
        <w:rPr>
          <w:rFonts w:ascii="Times New Roman" w:hAnsi="Times New Roman" w:cs="Times New Roman"/>
          <w:spacing w:val="-1"/>
          <w:sz w:val="24"/>
          <w:szCs w:val="24"/>
          <w:lang w:val="sr-Cyrl-BA"/>
        </w:rPr>
        <w:t xml:space="preserve"> </w:t>
      </w:r>
      <w:r w:rsidRPr="00C22E44">
        <w:rPr>
          <w:rFonts w:ascii="Times New Roman" w:hAnsi="Times New Roman" w:cs="Times New Roman"/>
          <w:sz w:val="24"/>
          <w:szCs w:val="24"/>
        </w:rPr>
        <w:t>рачунском</w:t>
      </w:r>
      <w:r w:rsidRPr="00C22E44">
        <w:rPr>
          <w:rFonts w:ascii="Times New Roman" w:hAnsi="Times New Roman" w:cs="Times New Roman"/>
          <w:sz w:val="24"/>
          <w:szCs w:val="24"/>
          <w:lang w:val="sr-Cyrl-BA"/>
        </w:rPr>
        <w:t xml:space="preserve"> </w:t>
      </w:r>
      <w:r w:rsidRPr="00C22E44">
        <w:rPr>
          <w:rFonts w:ascii="Times New Roman" w:hAnsi="Times New Roman" w:cs="Times New Roman"/>
          <w:spacing w:val="-1"/>
          <w:sz w:val="24"/>
          <w:szCs w:val="24"/>
        </w:rPr>
        <w:t>грешком,</w:t>
      </w:r>
      <w:r w:rsidRPr="00C22E44">
        <w:rPr>
          <w:rFonts w:ascii="Times New Roman" w:hAnsi="Times New Roman" w:cs="Times New Roman"/>
          <w:spacing w:val="-1"/>
          <w:sz w:val="24"/>
          <w:szCs w:val="24"/>
          <w:lang w:val="sr-Cyrl-BA"/>
        </w:rPr>
        <w:t xml:space="preserve"> </w:t>
      </w:r>
      <w:r w:rsidRPr="00C22E44">
        <w:rPr>
          <w:rFonts w:ascii="Times New Roman" w:hAnsi="Times New Roman" w:cs="Times New Roman"/>
          <w:sz w:val="24"/>
          <w:szCs w:val="24"/>
        </w:rPr>
        <w:t>односно</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не</w:t>
      </w:r>
      <w:r w:rsidRPr="00C22E44">
        <w:rPr>
          <w:rFonts w:ascii="Times New Roman" w:hAnsi="Times New Roman" w:cs="Times New Roman"/>
          <w:sz w:val="24"/>
          <w:szCs w:val="24"/>
          <w:lang w:val="sr-Cyrl-BA"/>
        </w:rPr>
        <w:t xml:space="preserve"> </w:t>
      </w:r>
      <w:r w:rsidRPr="00C22E44">
        <w:rPr>
          <w:rFonts w:ascii="Times New Roman" w:hAnsi="Times New Roman" w:cs="Times New Roman"/>
          <w:spacing w:val="-1"/>
          <w:sz w:val="24"/>
          <w:szCs w:val="24"/>
        </w:rPr>
        <w:t>може</w:t>
      </w:r>
      <w:r w:rsidRPr="00C22E44">
        <w:rPr>
          <w:rFonts w:ascii="Times New Roman" w:hAnsi="Times New Roman" w:cs="Times New Roman"/>
          <w:spacing w:val="-1"/>
          <w:sz w:val="24"/>
          <w:szCs w:val="24"/>
          <w:lang w:val="sr-Cyrl-BA"/>
        </w:rPr>
        <w:t xml:space="preserve"> </w:t>
      </w:r>
      <w:r w:rsidRPr="00C22E44">
        <w:rPr>
          <w:rFonts w:ascii="Times New Roman" w:hAnsi="Times New Roman" w:cs="Times New Roman"/>
          <w:sz w:val="24"/>
          <w:szCs w:val="24"/>
        </w:rPr>
        <w:t>се</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исправљати.</w:t>
      </w:r>
    </w:p>
    <w:p w:rsidR="00966B1A" w:rsidRPr="00C22E44" w:rsidRDefault="00966B1A" w:rsidP="00966B1A">
      <w:pPr>
        <w:widowControl w:val="0"/>
        <w:numPr>
          <w:ilvl w:val="2"/>
          <w:numId w:val="13"/>
        </w:numPr>
        <w:tabs>
          <w:tab w:val="left" w:pos="1198"/>
        </w:tabs>
        <w:spacing w:after="0" w:line="240" w:lineRule="auto"/>
        <w:ind w:hanging="360"/>
        <w:rPr>
          <w:rFonts w:ascii="Times New Roman" w:eastAsia="Times New Roman" w:hAnsi="Times New Roman" w:cs="Times New Roman"/>
          <w:sz w:val="24"/>
          <w:szCs w:val="24"/>
        </w:rPr>
      </w:pPr>
      <w:r w:rsidRPr="00C22E44">
        <w:rPr>
          <w:rFonts w:ascii="Times New Roman" w:hAnsi="Times New Roman" w:cs="Times New Roman"/>
          <w:sz w:val="24"/>
          <w:szCs w:val="24"/>
        </w:rPr>
        <w:t>Овај</w:t>
      </w:r>
      <w:r w:rsidRPr="00C22E44">
        <w:rPr>
          <w:rFonts w:ascii="Times New Roman" w:hAnsi="Times New Roman" w:cs="Times New Roman"/>
          <w:sz w:val="24"/>
          <w:szCs w:val="24"/>
          <w:lang w:val="sr-Cyrl-BA"/>
        </w:rPr>
        <w:t xml:space="preserve"> </w:t>
      </w:r>
      <w:r w:rsidRPr="00C22E44">
        <w:rPr>
          <w:rFonts w:ascii="Times New Roman" w:hAnsi="Times New Roman" w:cs="Times New Roman"/>
          <w:spacing w:val="-1"/>
          <w:sz w:val="24"/>
          <w:szCs w:val="24"/>
        </w:rPr>
        <w:t>образац</w:t>
      </w:r>
      <w:r w:rsidRPr="00C22E44">
        <w:rPr>
          <w:rFonts w:ascii="Times New Roman" w:hAnsi="Times New Roman" w:cs="Times New Roman"/>
          <w:spacing w:val="-1"/>
          <w:sz w:val="24"/>
          <w:szCs w:val="24"/>
          <w:lang w:val="sr-Cyrl-BA"/>
        </w:rPr>
        <w:t xml:space="preserve"> </w:t>
      </w:r>
      <w:r w:rsidRPr="00C22E44">
        <w:rPr>
          <w:rFonts w:ascii="Times New Roman" w:hAnsi="Times New Roman" w:cs="Times New Roman"/>
          <w:sz w:val="24"/>
          <w:szCs w:val="24"/>
        </w:rPr>
        <w:t>за</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цијену</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понуде</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је</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једна</w:t>
      </w:r>
      <w:r w:rsidRPr="00C22E44">
        <w:rPr>
          <w:rFonts w:ascii="Times New Roman" w:hAnsi="Times New Roman" w:cs="Times New Roman"/>
          <w:sz w:val="24"/>
          <w:szCs w:val="24"/>
          <w:lang w:val="sr-Cyrl-BA"/>
        </w:rPr>
        <w:t xml:space="preserve"> </w:t>
      </w:r>
      <w:r w:rsidRPr="00C22E44">
        <w:rPr>
          <w:rFonts w:ascii="Times New Roman" w:hAnsi="Times New Roman" w:cs="Times New Roman"/>
          <w:sz w:val="24"/>
          <w:szCs w:val="24"/>
        </w:rPr>
        <w:t>од</w:t>
      </w:r>
      <w:r w:rsidRPr="00C22E44">
        <w:rPr>
          <w:rFonts w:ascii="Times New Roman" w:hAnsi="Times New Roman" w:cs="Times New Roman"/>
          <w:sz w:val="24"/>
          <w:szCs w:val="24"/>
          <w:lang w:val="sr-Cyrl-BA"/>
        </w:rPr>
        <w:t xml:space="preserve"> </w:t>
      </w:r>
      <w:r w:rsidRPr="00C22E44">
        <w:rPr>
          <w:rFonts w:ascii="Times New Roman" w:hAnsi="Times New Roman" w:cs="Times New Roman"/>
          <w:spacing w:val="-1"/>
          <w:sz w:val="24"/>
          <w:szCs w:val="24"/>
        </w:rPr>
        <w:t>могућих</w:t>
      </w:r>
      <w:r w:rsidRPr="00C22E44">
        <w:rPr>
          <w:rFonts w:ascii="Times New Roman" w:hAnsi="Times New Roman" w:cs="Times New Roman"/>
          <w:spacing w:val="-1"/>
          <w:sz w:val="24"/>
          <w:szCs w:val="24"/>
          <w:lang w:val="sr-Cyrl-BA"/>
        </w:rPr>
        <w:t xml:space="preserve"> </w:t>
      </w:r>
      <w:r w:rsidRPr="00C22E44">
        <w:rPr>
          <w:rFonts w:ascii="Times New Roman" w:hAnsi="Times New Roman" w:cs="Times New Roman"/>
          <w:spacing w:val="-1"/>
          <w:sz w:val="24"/>
          <w:szCs w:val="24"/>
        </w:rPr>
        <w:t>опција.</w:t>
      </w:r>
    </w:p>
    <w:p w:rsidR="00966B1A" w:rsidRDefault="00966B1A" w:rsidP="00966B1A">
      <w:pPr>
        <w:spacing w:after="0" w:line="240" w:lineRule="auto"/>
        <w:jc w:val="center"/>
        <w:rPr>
          <w:rFonts w:ascii="Times New Roman" w:hAnsi="Times New Roman" w:cs="Times New Roman"/>
          <w:sz w:val="24"/>
          <w:szCs w:val="24"/>
          <w:lang w:val="sr-Cyrl-CS"/>
        </w:rPr>
      </w:pPr>
    </w:p>
    <w:p w:rsidR="00966B1A" w:rsidRPr="00532B0D" w:rsidRDefault="00966B1A" w:rsidP="00966B1A">
      <w:pPr>
        <w:rPr>
          <w:lang w:val="sr-Latn-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460B04" w:rsidRDefault="00460B04" w:rsidP="00966B1A">
      <w:pPr>
        <w:rPr>
          <w:rFonts w:ascii="Times New Roman" w:hAnsi="Times New Roman" w:cs="Times New Roman"/>
          <w:b/>
          <w:bCs/>
          <w:color w:val="000000"/>
          <w:sz w:val="40"/>
          <w:szCs w:val="40"/>
          <w:lang w:val="sr-Cyrl-BA"/>
        </w:rPr>
      </w:pPr>
    </w:p>
    <w:p w:rsidR="00B9211D" w:rsidRDefault="00B9211D" w:rsidP="00756BEC">
      <w:pPr>
        <w:ind w:left="2832" w:firstLine="708"/>
        <w:rPr>
          <w:rFonts w:ascii="Times New Roman" w:hAnsi="Times New Roman" w:cs="Times New Roman"/>
          <w:b/>
          <w:bCs/>
          <w:color w:val="000000"/>
          <w:sz w:val="40"/>
          <w:szCs w:val="40"/>
          <w:lang w:val="sr-Cyrl-BA"/>
        </w:rPr>
      </w:pPr>
    </w:p>
    <w:p w:rsidR="00756BEC" w:rsidRPr="00B434EB" w:rsidRDefault="00756BEC" w:rsidP="00756BEC">
      <w:pPr>
        <w:ind w:left="2832" w:firstLine="708"/>
        <w:rPr>
          <w:rFonts w:ascii="Times New Roman" w:hAnsi="Times New Roman" w:cs="Times New Roman"/>
          <w:b/>
          <w:bCs/>
          <w:color w:val="000000"/>
          <w:sz w:val="40"/>
          <w:szCs w:val="40"/>
          <w:lang w:val="sr-Cyrl-BA"/>
        </w:rPr>
      </w:pPr>
      <w:r>
        <w:rPr>
          <w:rFonts w:ascii="Times New Roman" w:hAnsi="Times New Roman" w:cs="Times New Roman"/>
          <w:b/>
          <w:bCs/>
          <w:color w:val="000000"/>
          <w:sz w:val="40"/>
          <w:szCs w:val="40"/>
          <w:lang w:val="sr-Cyrl-BA"/>
        </w:rPr>
        <w:t xml:space="preserve">Прилог </w:t>
      </w:r>
      <w:r>
        <w:rPr>
          <w:rFonts w:ascii="Times New Roman" w:hAnsi="Times New Roman" w:cs="Times New Roman"/>
          <w:b/>
          <w:bCs/>
          <w:color w:val="000000"/>
          <w:sz w:val="40"/>
          <w:szCs w:val="40"/>
          <w:lang w:val="sr-Cyrl-CS"/>
        </w:rPr>
        <w:t xml:space="preserve"> бр. </w:t>
      </w:r>
      <w:r>
        <w:rPr>
          <w:rFonts w:ascii="Times New Roman" w:hAnsi="Times New Roman" w:cs="Times New Roman"/>
          <w:b/>
          <w:bCs/>
          <w:color w:val="000000"/>
          <w:sz w:val="40"/>
          <w:szCs w:val="40"/>
          <w:lang w:val="en-US"/>
        </w:rPr>
        <w:t>IV</w:t>
      </w:r>
    </w:p>
    <w:p w:rsidR="00756BEC" w:rsidRDefault="00756BEC" w:rsidP="00756BEC">
      <w:pPr>
        <w:pStyle w:val="ListParagraph"/>
        <w:spacing w:after="0" w:line="240" w:lineRule="auto"/>
        <w:ind w:left="0"/>
        <w:jc w:val="center"/>
        <w:rPr>
          <w:rFonts w:ascii="Times New Roman" w:hAnsi="Times New Roman" w:cs="Times New Roman"/>
          <w:b/>
          <w:sz w:val="40"/>
          <w:szCs w:val="40"/>
        </w:rPr>
      </w:pPr>
      <w:r>
        <w:rPr>
          <w:rFonts w:ascii="Times New Roman" w:hAnsi="Times New Roman" w:cs="Times New Roman"/>
          <w:b/>
          <w:sz w:val="40"/>
          <w:szCs w:val="40"/>
        </w:rPr>
        <w:t xml:space="preserve"> Изјаве из члана 45</w:t>
      </w:r>
      <w:r w:rsidR="000671F8">
        <w:rPr>
          <w:rFonts w:ascii="Times New Roman" w:hAnsi="Times New Roman" w:cs="Times New Roman"/>
          <w:b/>
          <w:sz w:val="40"/>
          <w:szCs w:val="40"/>
          <w:lang w:val="sr-Cyrl-CS"/>
        </w:rPr>
        <w:t>.</w:t>
      </w:r>
      <w:r>
        <w:rPr>
          <w:rFonts w:ascii="Times New Roman" w:hAnsi="Times New Roman" w:cs="Times New Roman"/>
          <w:b/>
          <w:sz w:val="40"/>
          <w:szCs w:val="40"/>
        </w:rPr>
        <w:t xml:space="preserve"> став (1) тачака од а) до д) Закона о јавним набавкама</w:t>
      </w: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756BEC" w:rsidRDefault="00756BEC" w:rsidP="00C22E44">
      <w:pPr>
        <w:spacing w:after="0" w:line="240" w:lineRule="auto"/>
        <w:jc w:val="center"/>
        <w:rPr>
          <w:rFonts w:ascii="Times New Roman" w:hAnsi="Times New Roman" w:cs="Times New Roman"/>
          <w:sz w:val="24"/>
          <w:szCs w:val="24"/>
          <w:lang w:val="sr-Cyrl-CS"/>
        </w:rPr>
      </w:pPr>
    </w:p>
    <w:p w:rsidR="00460B04" w:rsidRDefault="00460B04" w:rsidP="00C94F45">
      <w:pPr>
        <w:spacing w:after="0" w:line="240" w:lineRule="auto"/>
        <w:rPr>
          <w:rFonts w:ascii="Times New Roman" w:hAnsi="Times New Roman" w:cs="Times New Roman"/>
          <w:sz w:val="24"/>
          <w:szCs w:val="24"/>
          <w:lang w:val="sr-Cyrl-CS"/>
        </w:rPr>
      </w:pPr>
    </w:p>
    <w:p w:rsidR="009273C5" w:rsidRDefault="009273C5" w:rsidP="002D27F6">
      <w:pPr>
        <w:jc w:val="both"/>
        <w:rPr>
          <w:rFonts w:ascii="Times New Roman" w:hAnsi="Times New Roman" w:cs="Times New Roman"/>
          <w:sz w:val="24"/>
          <w:szCs w:val="24"/>
          <w:lang w:val="sr-Cyrl-CS"/>
        </w:rPr>
      </w:pPr>
    </w:p>
    <w:p w:rsidR="002D27F6" w:rsidRDefault="002D27F6" w:rsidP="002D27F6">
      <w:pPr>
        <w:jc w:val="both"/>
        <w:rPr>
          <w:rFonts w:ascii="Times New Roman" w:hAnsi="Times New Roman" w:cs="Times New Roman"/>
          <w:sz w:val="24"/>
          <w:szCs w:val="24"/>
        </w:rPr>
      </w:pPr>
      <w:r>
        <w:rPr>
          <w:rFonts w:ascii="Times New Roman" w:hAnsi="Times New Roman" w:cs="Times New Roman"/>
          <w:sz w:val="24"/>
          <w:szCs w:val="24"/>
        </w:rPr>
        <w:lastRenderedPageBreak/>
        <w:t>Изјава о испуњености услова из члана 45. став (1) тачка од а) до д) Закона о јавним набавкама БиХ (‘’Службени гласник БиХ’’број:39/14</w:t>
      </w:r>
      <w:r w:rsidR="00C975B4">
        <w:rPr>
          <w:rFonts w:ascii="Times New Roman" w:hAnsi="Times New Roman" w:cs="Times New Roman"/>
          <w:sz w:val="24"/>
          <w:szCs w:val="24"/>
          <w:lang w:val="sr-Cyrl-BA"/>
        </w:rPr>
        <w:t xml:space="preserve"> и</w:t>
      </w:r>
      <w:r>
        <w:rPr>
          <w:rFonts w:ascii="Times New Roman" w:hAnsi="Times New Roman" w:cs="Times New Roman"/>
          <w:sz w:val="24"/>
          <w:szCs w:val="24"/>
          <w:lang w:val="sr-Cyrl-BA"/>
        </w:rPr>
        <w:t xml:space="preserve"> 59/22</w:t>
      </w:r>
      <w:r>
        <w:rPr>
          <w:rFonts w:ascii="Times New Roman" w:hAnsi="Times New Roman" w:cs="Times New Roman"/>
          <w:sz w:val="24"/>
          <w:szCs w:val="24"/>
        </w:rPr>
        <w:t xml:space="preserve">)                                                            </w:t>
      </w:r>
    </w:p>
    <w:p w:rsidR="002D27F6" w:rsidRDefault="002D27F6" w:rsidP="002D27F6">
      <w:pPr>
        <w:jc w:val="both"/>
        <w:rPr>
          <w:rFonts w:ascii="Times New Roman" w:hAnsi="Times New Roman" w:cs="Times New Roman"/>
          <w:sz w:val="24"/>
          <w:szCs w:val="24"/>
        </w:rPr>
      </w:pPr>
      <w:r>
        <w:rPr>
          <w:rFonts w:ascii="Times New Roman" w:hAnsi="Times New Roman" w:cs="Times New Roman"/>
          <w:sz w:val="24"/>
          <w:szCs w:val="24"/>
        </w:rPr>
        <w:t>Ја, ниже потписани ______________________________________ (Име и презиме), са личном картом број: ____________ издатом од ________________, у својству представника привредног друштва или обрта или сродне дјелатности ________________________________________ (Навести положај, назив привредног друштва или обрта или сродне дјелатности), ИД број: ______________________________, чије сједиште се налази у __________________(Град/општина), на адреси___________________________________(Улица и број) као кандидат / понуђач у поступку јавне набавке__________________________________(навести тачан назив и врсту поступка јавне набавке), а којег проводи уговорни орган_________________________ (Навести тачан назив уговорног органа), за које је објављено обавјештење о јавној набавци (ако је објављено обавјештење) број: ___________________у ‘’Службеном гласнику БиХ’’ број:__________, а у складу са чланом 45. ставовима (1) и (4) под пуном материјалном и казненом одговорношћу</w:t>
      </w:r>
    </w:p>
    <w:p w:rsidR="002D27F6" w:rsidRDefault="002D27F6" w:rsidP="002D27F6">
      <w:pPr>
        <w:jc w:val="center"/>
        <w:rPr>
          <w:rFonts w:ascii="Times New Roman" w:hAnsi="Times New Roman" w:cs="Times New Roman"/>
          <w:b/>
          <w:sz w:val="24"/>
          <w:szCs w:val="24"/>
        </w:rPr>
      </w:pPr>
      <w:r>
        <w:rPr>
          <w:rFonts w:ascii="Times New Roman" w:hAnsi="Times New Roman" w:cs="Times New Roman"/>
          <w:b/>
          <w:sz w:val="24"/>
          <w:szCs w:val="24"/>
        </w:rPr>
        <w:t>ИЗЈАВЉУЈЕМ</w:t>
      </w:r>
    </w:p>
    <w:p w:rsidR="002D27F6" w:rsidRDefault="002D27F6" w:rsidP="002D27F6">
      <w:pPr>
        <w:jc w:val="both"/>
        <w:rPr>
          <w:rFonts w:ascii="Times New Roman" w:hAnsi="Times New Roman" w:cs="Times New Roman"/>
          <w:sz w:val="24"/>
          <w:szCs w:val="24"/>
        </w:rPr>
      </w:pPr>
      <w:r>
        <w:rPr>
          <w:rFonts w:ascii="Times New Roman" w:hAnsi="Times New Roman" w:cs="Times New Roman"/>
          <w:sz w:val="24"/>
          <w:szCs w:val="24"/>
        </w:rPr>
        <w:t>Кандидат / понуђач ___________________у наведеном поступку јавне набавке, којег представљам:</w:t>
      </w:r>
    </w:p>
    <w:p w:rsidR="002D27F6" w:rsidRDefault="002D27F6" w:rsidP="002D27F6">
      <w:pPr>
        <w:jc w:val="both"/>
        <w:rPr>
          <w:rFonts w:ascii="Times New Roman" w:hAnsi="Times New Roman" w:cs="Times New Roman"/>
          <w:sz w:val="24"/>
          <w:szCs w:val="24"/>
        </w:rPr>
      </w:pPr>
      <w:r>
        <w:rPr>
          <w:rFonts w:ascii="Times New Roman" w:hAnsi="Times New Roman" w:cs="Times New Roman"/>
          <w:sz w:val="24"/>
          <w:szCs w:val="24"/>
        </w:rPr>
        <w:t xml:space="preserve">а) </w:t>
      </w:r>
      <w:r>
        <w:rPr>
          <w:rFonts w:ascii="Times New Roman" w:hAnsi="Times New Roman" w:cs="Times New Roman"/>
          <w:sz w:val="24"/>
          <w:szCs w:val="24"/>
          <w:lang w:val="sr-Cyrl-BA"/>
        </w:rPr>
        <w:t>Није п</w:t>
      </w:r>
      <w:r>
        <w:rPr>
          <w:rFonts w:ascii="Times New Roman" w:hAnsi="Times New Roman" w:cs="Times New Roman"/>
          <w:sz w:val="24"/>
          <w:szCs w:val="24"/>
        </w:rPr>
        <w:t>равоснажном судском пресудом у казненом поступку осуђен за казнена дјела организованог криминала, корупције, преваре или прање новца у складу са важећим прописима у БиХ или земљи у којој је регистрован;</w:t>
      </w:r>
    </w:p>
    <w:p w:rsidR="002D27F6" w:rsidRDefault="002D27F6" w:rsidP="002D27F6">
      <w:pPr>
        <w:jc w:val="both"/>
        <w:rPr>
          <w:rFonts w:ascii="Times New Roman" w:hAnsi="Times New Roman" w:cs="Times New Roman"/>
          <w:sz w:val="24"/>
          <w:szCs w:val="24"/>
        </w:rPr>
      </w:pPr>
      <w:r>
        <w:rPr>
          <w:rFonts w:ascii="Times New Roman" w:hAnsi="Times New Roman" w:cs="Times New Roman"/>
          <w:sz w:val="24"/>
          <w:szCs w:val="24"/>
        </w:rPr>
        <w:t xml:space="preserve">б) </w:t>
      </w:r>
      <w:r>
        <w:rPr>
          <w:rFonts w:ascii="Times New Roman" w:hAnsi="Times New Roman" w:cs="Times New Roman"/>
          <w:sz w:val="24"/>
          <w:szCs w:val="24"/>
          <w:lang w:val="sr-Cyrl-BA"/>
        </w:rPr>
        <w:t>Није п</w:t>
      </w:r>
      <w:r>
        <w:rPr>
          <w:rFonts w:ascii="Times New Roman" w:hAnsi="Times New Roman" w:cs="Times New Roman"/>
          <w:sz w:val="24"/>
          <w:szCs w:val="24"/>
        </w:rPr>
        <w:t>од стечајем или је предметом стечајног поступка или је пак предметом ликвидације;</w:t>
      </w:r>
    </w:p>
    <w:p w:rsidR="002D27F6" w:rsidRDefault="002D27F6" w:rsidP="002D27F6">
      <w:pPr>
        <w:jc w:val="both"/>
        <w:rPr>
          <w:rFonts w:ascii="Times New Roman" w:hAnsi="Times New Roman" w:cs="Times New Roman"/>
          <w:sz w:val="24"/>
          <w:szCs w:val="24"/>
        </w:rPr>
      </w:pPr>
      <w:r>
        <w:rPr>
          <w:rFonts w:ascii="Times New Roman" w:hAnsi="Times New Roman" w:cs="Times New Roman"/>
          <w:sz w:val="24"/>
          <w:szCs w:val="24"/>
        </w:rPr>
        <w:t xml:space="preserve">ц) </w:t>
      </w:r>
      <w:r>
        <w:rPr>
          <w:rFonts w:ascii="Times New Roman" w:hAnsi="Times New Roman" w:cs="Times New Roman"/>
          <w:sz w:val="24"/>
          <w:szCs w:val="24"/>
          <w:lang w:val="sr-Cyrl-BA"/>
        </w:rPr>
        <w:t>И</w:t>
      </w:r>
      <w:r>
        <w:rPr>
          <w:rFonts w:ascii="Times New Roman" w:hAnsi="Times New Roman" w:cs="Times New Roman"/>
          <w:sz w:val="24"/>
          <w:szCs w:val="24"/>
        </w:rPr>
        <w:t>спуни</w:t>
      </w:r>
      <w:r>
        <w:rPr>
          <w:rFonts w:ascii="Times New Roman" w:hAnsi="Times New Roman" w:cs="Times New Roman"/>
          <w:sz w:val="24"/>
          <w:szCs w:val="24"/>
          <w:lang w:val="sr-Cyrl-BA"/>
        </w:rPr>
        <w:t>о је</w:t>
      </w:r>
      <w:r>
        <w:rPr>
          <w:rFonts w:ascii="Times New Roman" w:hAnsi="Times New Roman" w:cs="Times New Roman"/>
          <w:sz w:val="24"/>
          <w:szCs w:val="24"/>
        </w:rPr>
        <w:t xml:space="preserve"> обавезе у вези са плаћањем пензионог и инвалидског осигурања и здравственог осигурања у складу са важећим прописима у БиХ или земљи у којој је регистрован;</w:t>
      </w:r>
    </w:p>
    <w:p w:rsidR="002D27F6" w:rsidRPr="00FC337A" w:rsidRDefault="002D27F6" w:rsidP="002D27F6">
      <w:pPr>
        <w:jc w:val="both"/>
        <w:rPr>
          <w:rFonts w:ascii="Times New Roman" w:hAnsi="Times New Roman" w:cs="Times New Roman"/>
          <w:sz w:val="24"/>
          <w:szCs w:val="24"/>
          <w:lang w:val="sr-Cyrl-BA"/>
        </w:rPr>
      </w:pPr>
      <w:r>
        <w:rPr>
          <w:rFonts w:ascii="Times New Roman" w:hAnsi="Times New Roman" w:cs="Times New Roman"/>
          <w:sz w:val="24"/>
          <w:szCs w:val="24"/>
        </w:rPr>
        <w:t xml:space="preserve">д) </w:t>
      </w:r>
      <w:r>
        <w:rPr>
          <w:rFonts w:ascii="Times New Roman" w:hAnsi="Times New Roman" w:cs="Times New Roman"/>
          <w:sz w:val="24"/>
          <w:szCs w:val="24"/>
          <w:lang w:val="sr-Cyrl-BA"/>
        </w:rPr>
        <w:t>И</w:t>
      </w:r>
      <w:r>
        <w:rPr>
          <w:rFonts w:ascii="Times New Roman" w:hAnsi="Times New Roman" w:cs="Times New Roman"/>
          <w:sz w:val="24"/>
          <w:szCs w:val="24"/>
        </w:rPr>
        <w:t>спуни</w:t>
      </w:r>
      <w:r>
        <w:rPr>
          <w:rFonts w:ascii="Times New Roman" w:hAnsi="Times New Roman" w:cs="Times New Roman"/>
          <w:sz w:val="24"/>
          <w:szCs w:val="24"/>
          <w:lang w:val="sr-Cyrl-BA"/>
        </w:rPr>
        <w:t>о је</w:t>
      </w:r>
      <w:r>
        <w:rPr>
          <w:rFonts w:ascii="Times New Roman" w:hAnsi="Times New Roman" w:cs="Times New Roman"/>
          <w:sz w:val="24"/>
          <w:szCs w:val="24"/>
        </w:rPr>
        <w:t xml:space="preserve"> обавезе у вези са плаћањем директних и индиректних пореза у складу са важећим прописима у БиХ или земљи у којој је регистрован;</w:t>
      </w:r>
    </w:p>
    <w:p w:rsidR="002D27F6" w:rsidRDefault="002D27F6" w:rsidP="002D27F6">
      <w:pPr>
        <w:jc w:val="both"/>
        <w:rPr>
          <w:rFonts w:ascii="Times New Roman" w:hAnsi="Times New Roman" w:cs="Times New Roman"/>
          <w:sz w:val="24"/>
          <w:szCs w:val="24"/>
        </w:rPr>
      </w:pPr>
      <w:r>
        <w:rPr>
          <w:rFonts w:ascii="Times New Roman" w:hAnsi="Times New Roman" w:cs="Times New Roman"/>
          <w:sz w:val="24"/>
          <w:szCs w:val="24"/>
        </w:rPr>
        <w:t>У наведеном смислу сам упознат са обавезом кандидата/понуђача да у случају додјеле уговора достави документе из члана 45. став (2) тачке од а) до д) на захтјев уговорног органа и у року којег одреди уговорни орган сходно члану 72. став (3) тачка а).</w:t>
      </w:r>
    </w:p>
    <w:p w:rsidR="002D27F6" w:rsidRDefault="002D27F6" w:rsidP="002D27F6">
      <w:pPr>
        <w:jc w:val="both"/>
        <w:rPr>
          <w:rFonts w:ascii="Times New Roman" w:hAnsi="Times New Roman" w:cs="Times New Roman"/>
          <w:sz w:val="24"/>
          <w:szCs w:val="24"/>
        </w:rPr>
      </w:pPr>
      <w:r>
        <w:rPr>
          <w:rFonts w:ascii="Times New Roman" w:hAnsi="Times New Roman" w:cs="Times New Roman"/>
          <w:sz w:val="24"/>
          <w:szCs w:val="24"/>
        </w:rPr>
        <w:t xml:space="preserve">Надаље изјављујем да сам свјестан да кривотворење службене исправе , односно употреба неистините службене или пословне исправе, књиге или списа у служби или пословању као да су истинити представља кривично дјело предвиђено Кривичним законом у БиХ,  те да давање нетачних података у документима којима се доказује лична способност из члана </w:t>
      </w:r>
      <w:r>
        <w:rPr>
          <w:rFonts w:ascii="Times New Roman" w:hAnsi="Times New Roman" w:cs="Times New Roman"/>
          <w:sz w:val="24"/>
          <w:szCs w:val="24"/>
        </w:rPr>
        <w:lastRenderedPageBreak/>
        <w:t>45. Закона о јавним набавкама представља прекршај за који су предвиђене новчане казне од 1.000,00 КМ до 10.000,00 КМ за понуђача (правно лице) и од 200,00 КМ до 2.000,00 КМ за одговорно лице понуђача.</w:t>
      </w:r>
    </w:p>
    <w:p w:rsidR="002D27F6" w:rsidRDefault="002D27F6" w:rsidP="002D27F6">
      <w:pPr>
        <w:jc w:val="both"/>
        <w:rPr>
          <w:rFonts w:ascii="Times New Roman" w:hAnsi="Times New Roman" w:cs="Times New Roman"/>
          <w:sz w:val="24"/>
          <w:szCs w:val="24"/>
        </w:rPr>
      </w:pPr>
      <w:r>
        <w:rPr>
          <w:rFonts w:ascii="Times New Roman" w:hAnsi="Times New Roman" w:cs="Times New Roman"/>
          <w:sz w:val="24"/>
          <w:szCs w:val="24"/>
        </w:rPr>
        <w:t>Такођер, изјављујем да сам свјестан да уговорни орган који проводи наведени поступак јавне набавке сходно члану 45. став (6) Закона по јавним набавкама БиХ у случају сумње у тачност података датих путем изјаве задржава право провјере тачности изнесених информација код надлежних органа.</w:t>
      </w:r>
    </w:p>
    <w:p w:rsidR="002D27F6" w:rsidRDefault="002D27F6" w:rsidP="002D27F6">
      <w:pPr>
        <w:jc w:val="both"/>
        <w:rPr>
          <w:rFonts w:ascii="Times New Roman" w:hAnsi="Times New Roman" w:cs="Times New Roman"/>
          <w:sz w:val="24"/>
          <w:szCs w:val="24"/>
        </w:rPr>
      </w:pPr>
    </w:p>
    <w:p w:rsidR="002D27F6" w:rsidRDefault="002D27F6" w:rsidP="002D27F6">
      <w:pPr>
        <w:jc w:val="both"/>
        <w:rPr>
          <w:rFonts w:ascii="Times New Roman" w:hAnsi="Times New Roman" w:cs="Times New Roman"/>
          <w:sz w:val="24"/>
          <w:szCs w:val="24"/>
        </w:rPr>
      </w:pPr>
    </w:p>
    <w:p w:rsidR="002D27F6" w:rsidRDefault="002D27F6" w:rsidP="002D27F6">
      <w:pPr>
        <w:jc w:val="both"/>
        <w:rPr>
          <w:rFonts w:ascii="Times New Roman" w:hAnsi="Times New Roman" w:cs="Times New Roman"/>
          <w:sz w:val="24"/>
          <w:szCs w:val="24"/>
        </w:rPr>
      </w:pPr>
    </w:p>
    <w:p w:rsidR="002D27F6" w:rsidRDefault="002D27F6" w:rsidP="002D27F6">
      <w:pPr>
        <w:jc w:val="both"/>
        <w:rPr>
          <w:rFonts w:ascii="Times New Roman" w:hAnsi="Times New Roman" w:cs="Times New Roman"/>
          <w:sz w:val="24"/>
          <w:szCs w:val="24"/>
        </w:rPr>
      </w:pPr>
      <w:r>
        <w:rPr>
          <w:rFonts w:ascii="Times New Roman" w:hAnsi="Times New Roman" w:cs="Times New Roman"/>
          <w:sz w:val="24"/>
          <w:szCs w:val="24"/>
        </w:rPr>
        <w:t>Изјаву дао:</w:t>
      </w:r>
    </w:p>
    <w:p w:rsidR="002D27F6" w:rsidRDefault="002D27F6" w:rsidP="002D27F6">
      <w:pPr>
        <w:spacing w:after="0" w:line="240" w:lineRule="auto"/>
        <w:jc w:val="both"/>
        <w:rPr>
          <w:rFonts w:ascii="Times New Roman" w:hAnsi="Times New Roman" w:cs="Times New Roman"/>
          <w:sz w:val="24"/>
          <w:szCs w:val="24"/>
        </w:rPr>
      </w:pPr>
    </w:p>
    <w:p w:rsidR="002D27F6" w:rsidRDefault="002D27F6" w:rsidP="002D27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w:t>
      </w:r>
    </w:p>
    <w:p w:rsidR="002D27F6" w:rsidRDefault="002D27F6" w:rsidP="002D27F6">
      <w:pPr>
        <w:spacing w:after="0" w:line="240" w:lineRule="auto"/>
        <w:jc w:val="both"/>
        <w:rPr>
          <w:rFonts w:ascii="Times New Roman" w:hAnsi="Times New Roman" w:cs="Times New Roman"/>
          <w:sz w:val="24"/>
          <w:szCs w:val="24"/>
        </w:rPr>
      </w:pPr>
    </w:p>
    <w:p w:rsidR="002D27F6" w:rsidRDefault="002D27F6" w:rsidP="002D27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w:t>
      </w:r>
    </w:p>
    <w:p w:rsidR="002D27F6" w:rsidRDefault="002D27F6" w:rsidP="002D27F6">
      <w:pPr>
        <w:spacing w:after="0"/>
        <w:rPr>
          <w:rFonts w:ascii="Times New Roman" w:hAnsi="Times New Roman" w:cs="Times New Roman"/>
          <w:sz w:val="24"/>
          <w:szCs w:val="24"/>
        </w:rPr>
      </w:pPr>
    </w:p>
    <w:p w:rsidR="002D27F6" w:rsidRDefault="002D27F6" w:rsidP="002D27F6">
      <w:pPr>
        <w:rPr>
          <w:rFonts w:ascii="Times New Roman" w:hAnsi="Times New Roman" w:cs="Times New Roman"/>
          <w:sz w:val="24"/>
          <w:szCs w:val="24"/>
        </w:rPr>
      </w:pPr>
      <w:r>
        <w:rPr>
          <w:rFonts w:ascii="Times New Roman" w:hAnsi="Times New Roman" w:cs="Times New Roman"/>
          <w:sz w:val="24"/>
          <w:szCs w:val="24"/>
        </w:rPr>
        <w:t>Мјесто и датум давања изјаве:</w:t>
      </w:r>
    </w:p>
    <w:p w:rsidR="002D27F6" w:rsidRDefault="002D27F6" w:rsidP="002D27F6">
      <w:pPr>
        <w:spacing w:after="0"/>
        <w:rPr>
          <w:rFonts w:ascii="Times New Roman" w:hAnsi="Times New Roman" w:cs="Times New Roman"/>
          <w:sz w:val="24"/>
          <w:szCs w:val="24"/>
        </w:rPr>
      </w:pPr>
    </w:p>
    <w:p w:rsidR="002D27F6" w:rsidRDefault="002D27F6" w:rsidP="002D27F6">
      <w:pPr>
        <w:spacing w:after="0"/>
        <w:rPr>
          <w:rFonts w:ascii="Times New Roman" w:hAnsi="Times New Roman" w:cs="Times New Roman"/>
          <w:sz w:val="24"/>
          <w:szCs w:val="24"/>
        </w:rPr>
      </w:pPr>
      <w:r>
        <w:rPr>
          <w:rFonts w:ascii="Times New Roman" w:hAnsi="Times New Roman" w:cs="Times New Roman"/>
          <w:sz w:val="24"/>
          <w:szCs w:val="24"/>
        </w:rPr>
        <w:t>_______________________</w:t>
      </w:r>
    </w:p>
    <w:p w:rsidR="002D27F6" w:rsidRDefault="002D27F6" w:rsidP="002D27F6">
      <w:pPr>
        <w:rPr>
          <w:rFonts w:ascii="Times New Roman" w:hAnsi="Times New Roman" w:cs="Times New Roman"/>
          <w:sz w:val="24"/>
          <w:szCs w:val="24"/>
        </w:rPr>
      </w:pPr>
    </w:p>
    <w:p w:rsidR="002D27F6" w:rsidRDefault="002D27F6" w:rsidP="002D27F6">
      <w:pPr>
        <w:rPr>
          <w:rFonts w:ascii="Times New Roman" w:hAnsi="Times New Roman" w:cs="Times New Roman"/>
          <w:sz w:val="24"/>
          <w:szCs w:val="24"/>
        </w:rPr>
      </w:pPr>
      <w:r>
        <w:rPr>
          <w:rFonts w:ascii="Times New Roman" w:hAnsi="Times New Roman" w:cs="Times New Roman"/>
          <w:sz w:val="24"/>
          <w:szCs w:val="24"/>
        </w:rPr>
        <w:t>Потпис и печат надлежног органа:</w:t>
      </w:r>
    </w:p>
    <w:p w:rsidR="002D27F6" w:rsidRDefault="002D27F6" w:rsidP="002D27F6">
      <w:pPr>
        <w:spacing w:after="0"/>
        <w:rPr>
          <w:rFonts w:ascii="Times New Roman" w:hAnsi="Times New Roman" w:cs="Times New Roman"/>
          <w:sz w:val="24"/>
          <w:szCs w:val="24"/>
        </w:rPr>
      </w:pPr>
    </w:p>
    <w:p w:rsidR="002D27F6" w:rsidRDefault="002D27F6" w:rsidP="002D27F6">
      <w:pPr>
        <w:rPr>
          <w:rFonts w:ascii="Times New Roman" w:hAnsi="Times New Roman" w:cs="Times New Roman"/>
          <w:sz w:val="24"/>
          <w:szCs w:val="24"/>
        </w:rPr>
      </w:pPr>
      <w:r>
        <w:rPr>
          <w:rFonts w:ascii="Times New Roman" w:hAnsi="Times New Roman" w:cs="Times New Roman"/>
          <w:sz w:val="24"/>
          <w:szCs w:val="24"/>
        </w:rPr>
        <w:t>_____________________________                      М.П.</w:t>
      </w:r>
    </w:p>
    <w:p w:rsidR="002D27F6" w:rsidRDefault="002D27F6" w:rsidP="002D27F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D27F6" w:rsidRDefault="002D27F6" w:rsidP="002D27F6">
      <w:pPr>
        <w:rPr>
          <w:rFonts w:ascii="Times New Roman" w:hAnsi="Times New Roman" w:cs="Times New Roman"/>
          <w:sz w:val="24"/>
          <w:szCs w:val="24"/>
          <w:lang w:val="sr-Cyrl-CS"/>
        </w:rPr>
      </w:pPr>
    </w:p>
    <w:p w:rsidR="002D27F6" w:rsidRDefault="002D27F6" w:rsidP="002D27F6">
      <w:pPr>
        <w:rPr>
          <w:rFonts w:ascii="Times New Roman" w:hAnsi="Times New Roman" w:cs="Times New Roman"/>
          <w:sz w:val="24"/>
          <w:szCs w:val="24"/>
          <w:lang w:val="sr-Cyrl-CS"/>
        </w:rPr>
      </w:pPr>
    </w:p>
    <w:p w:rsidR="002D27F6" w:rsidRDefault="002D27F6" w:rsidP="002D27F6">
      <w:pPr>
        <w:rPr>
          <w:rFonts w:ascii="Times New Roman" w:hAnsi="Times New Roman" w:cs="Times New Roman"/>
          <w:sz w:val="24"/>
          <w:szCs w:val="24"/>
          <w:lang w:val="sr-Cyrl-CS"/>
        </w:rPr>
      </w:pPr>
    </w:p>
    <w:p w:rsidR="002D27F6" w:rsidRDefault="002D27F6" w:rsidP="002D27F6">
      <w:pPr>
        <w:rPr>
          <w:rFonts w:ascii="Times New Roman" w:hAnsi="Times New Roman" w:cs="Times New Roman"/>
          <w:sz w:val="24"/>
          <w:szCs w:val="24"/>
          <w:lang w:val="sr-Cyrl-CS"/>
        </w:rPr>
      </w:pPr>
    </w:p>
    <w:p w:rsidR="002D27F6" w:rsidRDefault="002D27F6" w:rsidP="002D27F6">
      <w:pPr>
        <w:rPr>
          <w:rFonts w:ascii="Times New Roman" w:hAnsi="Times New Roman" w:cs="Times New Roman"/>
          <w:sz w:val="24"/>
          <w:szCs w:val="24"/>
          <w:lang w:val="sr-Cyrl-CS"/>
        </w:rPr>
      </w:pPr>
    </w:p>
    <w:p w:rsidR="002D27F6" w:rsidRDefault="002D27F6" w:rsidP="002D27F6">
      <w:pPr>
        <w:rPr>
          <w:rFonts w:ascii="Times New Roman" w:hAnsi="Times New Roman" w:cs="Times New Roman"/>
          <w:sz w:val="24"/>
          <w:szCs w:val="24"/>
          <w:lang w:val="sr-Cyrl-CS"/>
        </w:rPr>
      </w:pPr>
    </w:p>
    <w:p w:rsidR="002D27F6" w:rsidRPr="005A774B" w:rsidRDefault="002D27F6" w:rsidP="002D27F6">
      <w:pPr>
        <w:spacing w:after="0" w:line="240" w:lineRule="auto"/>
        <w:jc w:val="both"/>
        <w:rPr>
          <w:rFonts w:ascii="Times New Roman" w:hAnsi="Times New Roman" w:cs="Times New Roman"/>
          <w:sz w:val="24"/>
          <w:szCs w:val="24"/>
        </w:rPr>
      </w:pPr>
    </w:p>
    <w:p w:rsidR="002D27F6" w:rsidRPr="005A774B" w:rsidRDefault="002D27F6" w:rsidP="002D27F6">
      <w:pPr>
        <w:spacing w:after="0" w:line="240" w:lineRule="auto"/>
        <w:jc w:val="both"/>
        <w:rPr>
          <w:rFonts w:ascii="Times New Roman" w:hAnsi="Times New Roman" w:cs="Times New Roman"/>
          <w:sz w:val="24"/>
          <w:szCs w:val="24"/>
        </w:rPr>
      </w:pPr>
    </w:p>
    <w:p w:rsidR="0007446B" w:rsidRDefault="0007446B" w:rsidP="00460B04">
      <w:pPr>
        <w:rPr>
          <w:rFonts w:ascii="Times New Roman" w:hAnsi="Times New Roman" w:cs="Times New Roman"/>
          <w:sz w:val="24"/>
          <w:szCs w:val="24"/>
          <w:lang w:val="sr-Cyrl-CS"/>
        </w:rPr>
      </w:pPr>
    </w:p>
    <w:p w:rsidR="00532FAA" w:rsidRDefault="00532FAA" w:rsidP="00BB6E33">
      <w:pPr>
        <w:spacing w:after="0"/>
        <w:jc w:val="center"/>
        <w:rPr>
          <w:rFonts w:ascii="Times New Roman" w:hAnsi="Times New Roman" w:cs="Times New Roman"/>
          <w:sz w:val="24"/>
          <w:szCs w:val="24"/>
          <w:lang w:val="sr-Cyrl-CS"/>
        </w:rPr>
      </w:pPr>
    </w:p>
    <w:p w:rsidR="00532FAA" w:rsidRDefault="00532FAA" w:rsidP="00BB6E33">
      <w:pPr>
        <w:spacing w:after="0"/>
        <w:jc w:val="center"/>
        <w:rPr>
          <w:rFonts w:ascii="Times New Roman" w:hAnsi="Times New Roman" w:cs="Times New Roman"/>
          <w:sz w:val="24"/>
          <w:szCs w:val="24"/>
          <w:lang w:val="sr-Cyrl-CS"/>
        </w:rPr>
      </w:pPr>
    </w:p>
    <w:p w:rsidR="00532FAA" w:rsidRDefault="00532FAA" w:rsidP="00BB6E33">
      <w:pPr>
        <w:spacing w:after="0"/>
        <w:jc w:val="center"/>
        <w:rPr>
          <w:rFonts w:ascii="Times New Roman" w:hAnsi="Times New Roman" w:cs="Times New Roman"/>
          <w:sz w:val="24"/>
          <w:szCs w:val="24"/>
          <w:lang w:val="sr-Cyrl-CS"/>
        </w:rPr>
      </w:pPr>
    </w:p>
    <w:p w:rsidR="00DD4F98" w:rsidRDefault="00DD4F98" w:rsidP="00DD4F98">
      <w:pPr>
        <w:rPr>
          <w:rFonts w:ascii="Times New Roman" w:hAnsi="Times New Roman" w:cs="Times New Roman"/>
          <w:sz w:val="24"/>
          <w:szCs w:val="24"/>
          <w:lang w:val="sr-Cyrl-CS"/>
        </w:rPr>
      </w:pPr>
    </w:p>
    <w:p w:rsidR="00DD4F98" w:rsidRDefault="00DD4F98" w:rsidP="00DD4F98">
      <w:pPr>
        <w:rPr>
          <w:rFonts w:ascii="Times New Roman" w:hAnsi="Times New Roman" w:cs="Times New Roman"/>
          <w:sz w:val="24"/>
          <w:szCs w:val="24"/>
          <w:lang w:val="sr-Cyrl-CS"/>
        </w:rPr>
      </w:pPr>
    </w:p>
    <w:p w:rsidR="00DD4F98" w:rsidRDefault="00DD4F98" w:rsidP="00DD4F98">
      <w:pPr>
        <w:rPr>
          <w:rFonts w:ascii="Times New Roman" w:hAnsi="Times New Roman" w:cs="Times New Roman"/>
          <w:sz w:val="24"/>
          <w:szCs w:val="24"/>
          <w:lang w:val="sr-Cyrl-CS"/>
        </w:rPr>
      </w:pPr>
    </w:p>
    <w:p w:rsidR="00DD4F98" w:rsidRDefault="00DD4F98" w:rsidP="00DD4F98">
      <w:pPr>
        <w:rPr>
          <w:rFonts w:ascii="Times New Roman" w:hAnsi="Times New Roman" w:cs="Times New Roman"/>
          <w:sz w:val="24"/>
          <w:szCs w:val="24"/>
          <w:lang w:val="sr-Cyrl-CS"/>
        </w:rPr>
      </w:pPr>
    </w:p>
    <w:p w:rsidR="00DD4F98" w:rsidRDefault="00DD4F98" w:rsidP="00DD4F98">
      <w:pPr>
        <w:rPr>
          <w:rFonts w:ascii="Times New Roman" w:hAnsi="Times New Roman" w:cs="Times New Roman"/>
          <w:sz w:val="24"/>
          <w:szCs w:val="24"/>
          <w:lang w:val="sr-Cyrl-CS"/>
        </w:rPr>
      </w:pPr>
    </w:p>
    <w:p w:rsidR="00DD4F98" w:rsidRDefault="00DD4F98" w:rsidP="00DD4F98">
      <w:pPr>
        <w:rPr>
          <w:rFonts w:ascii="Times New Roman" w:hAnsi="Times New Roman" w:cs="Times New Roman"/>
          <w:sz w:val="24"/>
          <w:szCs w:val="24"/>
          <w:lang w:val="en-US"/>
        </w:rPr>
      </w:pPr>
    </w:p>
    <w:p w:rsidR="00DD4F98" w:rsidRPr="000671F8" w:rsidRDefault="00DD4F98" w:rsidP="00DD4F98">
      <w:pPr>
        <w:jc w:val="center"/>
        <w:rPr>
          <w:rFonts w:ascii="Times New Roman" w:hAnsi="Times New Roman" w:cs="Times New Roman"/>
          <w:b/>
          <w:sz w:val="40"/>
          <w:szCs w:val="40"/>
          <w:lang w:val="sr-Latn-CS"/>
        </w:rPr>
      </w:pPr>
      <w:r>
        <w:rPr>
          <w:rFonts w:ascii="Times New Roman" w:hAnsi="Times New Roman" w:cs="Times New Roman"/>
          <w:b/>
          <w:sz w:val="40"/>
          <w:szCs w:val="40"/>
          <w:lang w:val="sr-Cyrl-CS"/>
        </w:rPr>
        <w:t>Прилог бр.</w:t>
      </w:r>
      <w:r>
        <w:rPr>
          <w:rFonts w:ascii="Times New Roman" w:hAnsi="Times New Roman" w:cs="Times New Roman"/>
          <w:b/>
          <w:sz w:val="40"/>
          <w:szCs w:val="40"/>
          <w:lang w:val="sr-Latn-CS"/>
        </w:rPr>
        <w:t>V</w:t>
      </w:r>
    </w:p>
    <w:p w:rsidR="00DD4F98" w:rsidRDefault="00DD4F98" w:rsidP="00DD4F98">
      <w:pPr>
        <w:jc w:val="center"/>
        <w:rPr>
          <w:rFonts w:ascii="Times New Roman" w:hAnsi="Times New Roman" w:cs="Times New Roman"/>
          <w:b/>
          <w:sz w:val="40"/>
          <w:szCs w:val="40"/>
          <w:lang w:val="sr-Cyrl-BA"/>
        </w:rPr>
      </w:pPr>
      <w:r>
        <w:rPr>
          <w:rFonts w:ascii="Times New Roman" w:hAnsi="Times New Roman" w:cs="Times New Roman"/>
          <w:b/>
          <w:sz w:val="40"/>
          <w:szCs w:val="40"/>
          <w:lang w:val="sr-Cyrl-BA"/>
        </w:rPr>
        <w:t xml:space="preserve">Списак извршених уговора понуђача </w:t>
      </w:r>
    </w:p>
    <w:p w:rsidR="00DD4F98" w:rsidRPr="000671F8" w:rsidRDefault="00DD4F98" w:rsidP="00DD4F98">
      <w:pPr>
        <w:jc w:val="center"/>
        <w:rPr>
          <w:rFonts w:ascii="Times New Roman" w:hAnsi="Times New Roman" w:cs="Times New Roman"/>
          <w:b/>
          <w:sz w:val="40"/>
          <w:szCs w:val="40"/>
          <w:lang w:val="sr-Cyrl-CS"/>
        </w:rPr>
      </w:pPr>
      <w:r>
        <w:rPr>
          <w:rFonts w:ascii="Times New Roman" w:hAnsi="Times New Roman" w:cs="Times New Roman"/>
          <w:b/>
          <w:sz w:val="40"/>
          <w:szCs w:val="40"/>
          <w:lang w:val="sr-Cyrl-BA"/>
        </w:rPr>
        <w:t xml:space="preserve">за предметну набавку </w:t>
      </w:r>
    </w:p>
    <w:p w:rsidR="00DD4F98" w:rsidRDefault="00DD4F98" w:rsidP="00DD4F98">
      <w:pPr>
        <w:jc w:val="center"/>
        <w:rPr>
          <w:rFonts w:ascii="Times New Roman" w:hAnsi="Times New Roman" w:cs="Times New Roman"/>
          <w:sz w:val="24"/>
          <w:szCs w:val="24"/>
          <w:lang w:val="sr-Cyrl-CS"/>
        </w:rPr>
      </w:pPr>
    </w:p>
    <w:p w:rsidR="00DD4F98" w:rsidRDefault="00DD4F98" w:rsidP="00DD4F98">
      <w:pPr>
        <w:rPr>
          <w:rFonts w:ascii="Times New Roman" w:hAnsi="Times New Roman" w:cs="Times New Roman"/>
          <w:sz w:val="24"/>
          <w:szCs w:val="24"/>
          <w:lang w:val="sr-Cyrl-CS"/>
        </w:rPr>
      </w:pPr>
    </w:p>
    <w:p w:rsidR="00DD4F98" w:rsidRDefault="00DD4F98" w:rsidP="00DD4F98">
      <w:pPr>
        <w:rPr>
          <w:rFonts w:ascii="Times New Roman" w:hAnsi="Times New Roman" w:cs="Times New Roman"/>
          <w:sz w:val="24"/>
          <w:szCs w:val="24"/>
          <w:lang w:val="sr-Cyrl-CS"/>
        </w:rPr>
      </w:pPr>
    </w:p>
    <w:p w:rsidR="00DD4F98" w:rsidRDefault="00DD4F98" w:rsidP="00DD4F98">
      <w:pPr>
        <w:rPr>
          <w:rFonts w:ascii="Times New Roman" w:hAnsi="Times New Roman" w:cs="Times New Roman"/>
          <w:sz w:val="24"/>
          <w:szCs w:val="24"/>
          <w:lang w:val="sr-Cyrl-CS"/>
        </w:rPr>
      </w:pPr>
    </w:p>
    <w:p w:rsidR="00DD4F98" w:rsidRDefault="00DD4F98" w:rsidP="00DD4F98">
      <w:pPr>
        <w:rPr>
          <w:rFonts w:ascii="Times New Roman" w:hAnsi="Times New Roman" w:cs="Times New Roman"/>
          <w:sz w:val="24"/>
          <w:szCs w:val="24"/>
          <w:lang w:val="sr-Cyrl-CS"/>
        </w:rPr>
      </w:pPr>
    </w:p>
    <w:p w:rsidR="00DD4F98" w:rsidRDefault="00DD4F98" w:rsidP="00DD4F98">
      <w:pPr>
        <w:rPr>
          <w:rFonts w:ascii="Times New Roman" w:hAnsi="Times New Roman" w:cs="Times New Roman"/>
          <w:sz w:val="24"/>
          <w:szCs w:val="24"/>
          <w:lang w:val="sr-Cyrl-CS"/>
        </w:rPr>
      </w:pPr>
    </w:p>
    <w:p w:rsidR="00C94F45" w:rsidRDefault="00C94F45" w:rsidP="00DD4F98">
      <w:pPr>
        <w:rPr>
          <w:rFonts w:ascii="Times New Roman" w:hAnsi="Times New Roman" w:cs="Times New Roman"/>
          <w:sz w:val="24"/>
          <w:szCs w:val="24"/>
          <w:lang w:val="sr-Cyrl-CS"/>
        </w:rPr>
      </w:pPr>
    </w:p>
    <w:p w:rsidR="00C94F45" w:rsidRDefault="00C94F45" w:rsidP="00DD4F98">
      <w:pPr>
        <w:rPr>
          <w:rFonts w:ascii="Times New Roman" w:hAnsi="Times New Roman" w:cs="Times New Roman"/>
          <w:sz w:val="24"/>
          <w:szCs w:val="24"/>
          <w:lang w:val="sr-Cyrl-CS"/>
        </w:rPr>
      </w:pPr>
    </w:p>
    <w:p w:rsidR="00DD4F98" w:rsidRDefault="00DD4F98" w:rsidP="00DD4F98">
      <w:pPr>
        <w:rPr>
          <w:rFonts w:ascii="Times New Roman" w:hAnsi="Times New Roman" w:cs="Times New Roman"/>
          <w:sz w:val="24"/>
          <w:szCs w:val="24"/>
          <w:lang w:val="sr-Cyrl-CS"/>
        </w:rPr>
      </w:pPr>
    </w:p>
    <w:p w:rsidR="00DD4F98" w:rsidRDefault="00DD4F98" w:rsidP="00DD4F98">
      <w:pPr>
        <w:rPr>
          <w:rFonts w:ascii="Times New Roman" w:hAnsi="Times New Roman" w:cs="Times New Roman"/>
          <w:sz w:val="24"/>
          <w:szCs w:val="24"/>
          <w:lang w:val="sr-Cyrl-CS"/>
        </w:rPr>
      </w:pPr>
    </w:p>
    <w:p w:rsidR="00DD4F98" w:rsidRDefault="00DD4F98" w:rsidP="00DD4F98">
      <w:pPr>
        <w:rPr>
          <w:rFonts w:ascii="Times New Roman" w:hAnsi="Times New Roman" w:cs="Times New Roman"/>
          <w:sz w:val="24"/>
          <w:szCs w:val="24"/>
          <w:lang w:val="sr-Cyrl-CS"/>
        </w:rPr>
      </w:pPr>
    </w:p>
    <w:p w:rsidR="00532FAA" w:rsidRPr="002D27F6" w:rsidRDefault="00532FAA" w:rsidP="00DD4F98">
      <w:pPr>
        <w:rPr>
          <w:rFonts w:ascii="Times New Roman" w:hAnsi="Times New Roman" w:cs="Times New Roman"/>
          <w:sz w:val="24"/>
          <w:szCs w:val="24"/>
          <w:lang w:val="sr-Cyrl-BA"/>
        </w:rPr>
      </w:pPr>
    </w:p>
    <w:p w:rsidR="00BB6E33" w:rsidRDefault="000671F8" w:rsidP="00BB6E33">
      <w:pPr>
        <w:spacing w:after="0"/>
        <w:jc w:val="cente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СПИСАК ИЗВРШЕНИХ УГОВОРА ПОНУЂАЧА </w:t>
      </w:r>
    </w:p>
    <w:p w:rsidR="000671F8" w:rsidRDefault="000671F8" w:rsidP="00BB6E33">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ЗА</w:t>
      </w:r>
      <w:r w:rsidR="00BB6E33">
        <w:rPr>
          <w:rFonts w:ascii="Times New Roman" w:hAnsi="Times New Roman" w:cs="Times New Roman"/>
          <w:sz w:val="24"/>
          <w:szCs w:val="24"/>
          <w:lang w:val="sr-Cyrl-CS"/>
        </w:rPr>
        <w:t xml:space="preserve"> ПРЕДМЕТНУ НАБАВКУ</w:t>
      </w:r>
    </w:p>
    <w:p w:rsidR="00BB6E33" w:rsidRDefault="00BB6E33" w:rsidP="00BB6E33">
      <w:pPr>
        <w:spacing w:after="0" w:line="240" w:lineRule="auto"/>
        <w:jc w:val="center"/>
        <w:rPr>
          <w:rFonts w:ascii="Times New Roman" w:hAnsi="Times New Roman" w:cs="Times New Roman"/>
          <w:sz w:val="24"/>
          <w:szCs w:val="24"/>
          <w:lang w:val="sr-Cyrl-CS"/>
        </w:rPr>
      </w:pPr>
    </w:p>
    <w:p w:rsidR="00BB6E33" w:rsidRDefault="00BB6E33" w:rsidP="00BB6E33">
      <w:pPr>
        <w:spacing w:after="0" w:line="240" w:lineRule="auto"/>
        <w:jc w:val="center"/>
        <w:rPr>
          <w:rFonts w:ascii="Times New Roman" w:hAnsi="Times New Roman" w:cs="Times New Roman"/>
          <w:sz w:val="24"/>
          <w:szCs w:val="24"/>
          <w:lang w:val="sr-Cyrl-CS"/>
        </w:rPr>
      </w:pPr>
    </w:p>
    <w:p w:rsidR="00BB6E33" w:rsidRPr="000671F8" w:rsidRDefault="00BB6E33" w:rsidP="00BB6E33">
      <w:pPr>
        <w:spacing w:after="0" w:line="240" w:lineRule="auto"/>
        <w:jc w:val="center"/>
        <w:rPr>
          <w:rFonts w:ascii="Times New Roman" w:hAnsi="Times New Roman" w:cs="Times New Roman"/>
          <w:sz w:val="24"/>
          <w:szCs w:val="24"/>
          <w:lang w:val="sr-Cyrl-CS"/>
        </w:rPr>
      </w:pPr>
    </w:p>
    <w:p w:rsidR="0007446B" w:rsidRDefault="00BB6E33" w:rsidP="00BB6E33">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Назив уговора: Услуга изнајмљивања монтажно-демонтажне хале и тенде </w:t>
      </w:r>
    </w:p>
    <w:p w:rsidR="00BB6E33" w:rsidRDefault="00BB6E33" w:rsidP="00BB6E33">
      <w:pPr>
        <w:jc w:val="both"/>
        <w:rPr>
          <w:rFonts w:ascii="Times New Roman" w:hAnsi="Times New Roman" w:cs="Times New Roman"/>
          <w:sz w:val="24"/>
          <w:szCs w:val="24"/>
          <w:lang w:val="sr-Cyrl-CS"/>
        </w:rPr>
      </w:pPr>
    </w:p>
    <w:p w:rsidR="00BB6E33" w:rsidRDefault="00BB6E33" w:rsidP="00532FAA">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ИЗЈАВА ПОНУЂАЧА</w:t>
      </w:r>
    </w:p>
    <w:p w:rsidR="00BB6E33" w:rsidRDefault="00BB6E33" w:rsidP="00BB6E33">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У одговору на Ваш позив за учешће у предметној набавци, за горе наведени уговор, Ја, доле потписани, овим изјављујем под пуном материјалном и кривичном одговорношћу да смо у последње три године, рачунајући од момента </w:t>
      </w:r>
      <w:r w:rsidR="00532FAA">
        <w:rPr>
          <w:rFonts w:ascii="Times New Roman" w:hAnsi="Times New Roman" w:cs="Times New Roman"/>
          <w:sz w:val="24"/>
          <w:szCs w:val="24"/>
          <w:lang w:val="sr-Cyrl-CS"/>
        </w:rPr>
        <w:t>предаје понуде,</w:t>
      </w:r>
      <w:r>
        <w:rPr>
          <w:rFonts w:ascii="Times New Roman" w:hAnsi="Times New Roman" w:cs="Times New Roman"/>
          <w:sz w:val="24"/>
          <w:szCs w:val="24"/>
          <w:lang w:val="sr-Cyrl-CS"/>
        </w:rPr>
        <w:t xml:space="preserve"> реализовали следеће уговоре</w:t>
      </w:r>
      <w:r w:rsidR="00532FAA">
        <w:rPr>
          <w:rFonts w:ascii="Times New Roman" w:hAnsi="Times New Roman" w:cs="Times New Roman"/>
          <w:sz w:val="24"/>
          <w:szCs w:val="24"/>
          <w:lang w:val="sr-Cyrl-CS"/>
        </w:rPr>
        <w:t>:</w:t>
      </w:r>
    </w:p>
    <w:tbl>
      <w:tblPr>
        <w:tblStyle w:val="TableGrid"/>
        <w:tblW w:w="0" w:type="auto"/>
        <w:tblLook w:val="04A0"/>
      </w:tblPr>
      <w:tblGrid>
        <w:gridCol w:w="1548"/>
        <w:gridCol w:w="4836"/>
        <w:gridCol w:w="2544"/>
      </w:tblGrid>
      <w:tr w:rsidR="00532FAA" w:rsidTr="00532FAA">
        <w:tc>
          <w:tcPr>
            <w:tcW w:w="1548" w:type="dxa"/>
            <w:vAlign w:val="center"/>
          </w:tcPr>
          <w:p w:rsidR="00532FAA" w:rsidRDefault="00532FAA" w:rsidP="00532FAA">
            <w:pPr>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Редни</w:t>
            </w:r>
          </w:p>
          <w:p w:rsidR="00532FAA" w:rsidRPr="00532FAA" w:rsidRDefault="00532FAA" w:rsidP="00532FAA">
            <w:pPr>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w:t>
            </w:r>
          </w:p>
        </w:tc>
        <w:tc>
          <w:tcPr>
            <w:tcW w:w="4836" w:type="dxa"/>
            <w:vAlign w:val="center"/>
          </w:tcPr>
          <w:p w:rsidR="00532FAA" w:rsidRPr="00532FAA" w:rsidRDefault="00532FAA" w:rsidP="00532FAA">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Наручилац посла</w:t>
            </w:r>
          </w:p>
        </w:tc>
        <w:tc>
          <w:tcPr>
            <w:tcW w:w="2544" w:type="dxa"/>
            <w:vAlign w:val="center"/>
          </w:tcPr>
          <w:p w:rsidR="00532FAA" w:rsidRPr="00532FAA" w:rsidRDefault="00532FAA" w:rsidP="00532FAA">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Вриједност</w:t>
            </w:r>
          </w:p>
        </w:tc>
      </w:tr>
      <w:tr w:rsidR="00532FAA" w:rsidTr="00532FAA">
        <w:tc>
          <w:tcPr>
            <w:tcW w:w="1548" w:type="dxa"/>
          </w:tcPr>
          <w:p w:rsidR="00532FAA" w:rsidRDefault="00532FAA" w:rsidP="00BB6E33">
            <w:pPr>
              <w:rPr>
                <w:rFonts w:ascii="Times New Roman" w:hAnsi="Times New Roman" w:cs="Times New Roman"/>
                <w:sz w:val="24"/>
                <w:szCs w:val="24"/>
                <w:lang w:val="sr-Cyrl-CS"/>
              </w:rPr>
            </w:pPr>
          </w:p>
        </w:tc>
        <w:tc>
          <w:tcPr>
            <w:tcW w:w="4836" w:type="dxa"/>
          </w:tcPr>
          <w:p w:rsidR="00532FAA" w:rsidRDefault="00532FAA" w:rsidP="00BB6E33">
            <w:pPr>
              <w:rPr>
                <w:rFonts w:ascii="Times New Roman" w:hAnsi="Times New Roman" w:cs="Times New Roman"/>
                <w:sz w:val="24"/>
                <w:szCs w:val="24"/>
                <w:lang w:val="sr-Cyrl-CS"/>
              </w:rPr>
            </w:pPr>
          </w:p>
        </w:tc>
        <w:tc>
          <w:tcPr>
            <w:tcW w:w="2544" w:type="dxa"/>
          </w:tcPr>
          <w:p w:rsidR="00532FAA" w:rsidRDefault="00532FAA" w:rsidP="00BB6E33">
            <w:pPr>
              <w:rPr>
                <w:rFonts w:ascii="Times New Roman" w:hAnsi="Times New Roman" w:cs="Times New Roman"/>
                <w:sz w:val="24"/>
                <w:szCs w:val="24"/>
                <w:lang w:val="sr-Cyrl-CS"/>
              </w:rPr>
            </w:pPr>
          </w:p>
        </w:tc>
      </w:tr>
      <w:tr w:rsidR="00532FAA" w:rsidTr="00532FAA">
        <w:tc>
          <w:tcPr>
            <w:tcW w:w="1548" w:type="dxa"/>
          </w:tcPr>
          <w:p w:rsidR="00532FAA" w:rsidRDefault="00532FAA" w:rsidP="00BB6E33">
            <w:pPr>
              <w:rPr>
                <w:rFonts w:ascii="Times New Roman" w:hAnsi="Times New Roman" w:cs="Times New Roman"/>
                <w:sz w:val="24"/>
                <w:szCs w:val="24"/>
                <w:lang w:val="sr-Cyrl-CS"/>
              </w:rPr>
            </w:pPr>
          </w:p>
        </w:tc>
        <w:tc>
          <w:tcPr>
            <w:tcW w:w="4836" w:type="dxa"/>
          </w:tcPr>
          <w:p w:rsidR="00532FAA" w:rsidRDefault="00532FAA" w:rsidP="00BB6E33">
            <w:pPr>
              <w:rPr>
                <w:rFonts w:ascii="Times New Roman" w:hAnsi="Times New Roman" w:cs="Times New Roman"/>
                <w:sz w:val="24"/>
                <w:szCs w:val="24"/>
                <w:lang w:val="sr-Cyrl-CS"/>
              </w:rPr>
            </w:pPr>
          </w:p>
        </w:tc>
        <w:tc>
          <w:tcPr>
            <w:tcW w:w="2544" w:type="dxa"/>
          </w:tcPr>
          <w:p w:rsidR="00532FAA" w:rsidRDefault="00532FAA" w:rsidP="00BB6E33">
            <w:pPr>
              <w:rPr>
                <w:rFonts w:ascii="Times New Roman" w:hAnsi="Times New Roman" w:cs="Times New Roman"/>
                <w:sz w:val="24"/>
                <w:szCs w:val="24"/>
                <w:lang w:val="sr-Cyrl-CS"/>
              </w:rPr>
            </w:pPr>
          </w:p>
        </w:tc>
      </w:tr>
      <w:tr w:rsidR="00532FAA" w:rsidTr="00532FAA">
        <w:tc>
          <w:tcPr>
            <w:tcW w:w="1548" w:type="dxa"/>
          </w:tcPr>
          <w:p w:rsidR="00532FAA" w:rsidRDefault="00532FAA" w:rsidP="00BB6E33">
            <w:pPr>
              <w:rPr>
                <w:rFonts w:ascii="Times New Roman" w:hAnsi="Times New Roman" w:cs="Times New Roman"/>
                <w:sz w:val="24"/>
                <w:szCs w:val="24"/>
                <w:lang w:val="sr-Cyrl-CS"/>
              </w:rPr>
            </w:pPr>
          </w:p>
        </w:tc>
        <w:tc>
          <w:tcPr>
            <w:tcW w:w="4836" w:type="dxa"/>
          </w:tcPr>
          <w:p w:rsidR="00532FAA" w:rsidRDefault="00532FAA" w:rsidP="00BB6E33">
            <w:pPr>
              <w:rPr>
                <w:rFonts w:ascii="Times New Roman" w:hAnsi="Times New Roman" w:cs="Times New Roman"/>
                <w:sz w:val="24"/>
                <w:szCs w:val="24"/>
                <w:lang w:val="sr-Cyrl-CS"/>
              </w:rPr>
            </w:pPr>
          </w:p>
        </w:tc>
        <w:tc>
          <w:tcPr>
            <w:tcW w:w="2544" w:type="dxa"/>
          </w:tcPr>
          <w:p w:rsidR="00532FAA" w:rsidRDefault="00532FAA" w:rsidP="00BB6E33">
            <w:pPr>
              <w:rPr>
                <w:rFonts w:ascii="Times New Roman" w:hAnsi="Times New Roman" w:cs="Times New Roman"/>
                <w:sz w:val="24"/>
                <w:szCs w:val="24"/>
                <w:lang w:val="sr-Cyrl-CS"/>
              </w:rPr>
            </w:pPr>
          </w:p>
        </w:tc>
      </w:tr>
      <w:tr w:rsidR="00532FAA" w:rsidTr="00532FAA">
        <w:tc>
          <w:tcPr>
            <w:tcW w:w="1548" w:type="dxa"/>
          </w:tcPr>
          <w:p w:rsidR="00532FAA" w:rsidRDefault="00532FAA" w:rsidP="00BB6E33">
            <w:pPr>
              <w:rPr>
                <w:rFonts w:ascii="Times New Roman" w:hAnsi="Times New Roman" w:cs="Times New Roman"/>
                <w:sz w:val="24"/>
                <w:szCs w:val="24"/>
                <w:lang w:val="sr-Cyrl-CS"/>
              </w:rPr>
            </w:pPr>
          </w:p>
        </w:tc>
        <w:tc>
          <w:tcPr>
            <w:tcW w:w="4836" w:type="dxa"/>
          </w:tcPr>
          <w:p w:rsidR="00532FAA" w:rsidRDefault="00532FAA" w:rsidP="00BB6E33">
            <w:pPr>
              <w:rPr>
                <w:rFonts w:ascii="Times New Roman" w:hAnsi="Times New Roman" w:cs="Times New Roman"/>
                <w:sz w:val="24"/>
                <w:szCs w:val="24"/>
                <w:lang w:val="sr-Cyrl-CS"/>
              </w:rPr>
            </w:pPr>
          </w:p>
        </w:tc>
        <w:tc>
          <w:tcPr>
            <w:tcW w:w="2544" w:type="dxa"/>
          </w:tcPr>
          <w:p w:rsidR="00532FAA" w:rsidRDefault="00532FAA" w:rsidP="00BB6E33">
            <w:pPr>
              <w:rPr>
                <w:rFonts w:ascii="Times New Roman" w:hAnsi="Times New Roman" w:cs="Times New Roman"/>
                <w:sz w:val="24"/>
                <w:szCs w:val="24"/>
                <w:lang w:val="sr-Cyrl-CS"/>
              </w:rPr>
            </w:pPr>
          </w:p>
        </w:tc>
      </w:tr>
      <w:tr w:rsidR="00532FAA" w:rsidTr="00532FAA">
        <w:tc>
          <w:tcPr>
            <w:tcW w:w="1548" w:type="dxa"/>
          </w:tcPr>
          <w:p w:rsidR="00532FAA" w:rsidRDefault="00532FAA" w:rsidP="00BB6E33">
            <w:pPr>
              <w:rPr>
                <w:rFonts w:ascii="Times New Roman" w:hAnsi="Times New Roman" w:cs="Times New Roman"/>
                <w:sz w:val="24"/>
                <w:szCs w:val="24"/>
                <w:lang w:val="sr-Cyrl-CS"/>
              </w:rPr>
            </w:pPr>
          </w:p>
        </w:tc>
        <w:tc>
          <w:tcPr>
            <w:tcW w:w="4836" w:type="dxa"/>
          </w:tcPr>
          <w:p w:rsidR="00532FAA" w:rsidRDefault="00532FAA" w:rsidP="00BB6E33">
            <w:pPr>
              <w:rPr>
                <w:rFonts w:ascii="Times New Roman" w:hAnsi="Times New Roman" w:cs="Times New Roman"/>
                <w:sz w:val="24"/>
                <w:szCs w:val="24"/>
                <w:lang w:val="sr-Cyrl-CS"/>
              </w:rPr>
            </w:pPr>
          </w:p>
        </w:tc>
        <w:tc>
          <w:tcPr>
            <w:tcW w:w="2544" w:type="dxa"/>
          </w:tcPr>
          <w:p w:rsidR="00532FAA" w:rsidRDefault="00532FAA" w:rsidP="00BB6E33">
            <w:pPr>
              <w:rPr>
                <w:rFonts w:ascii="Times New Roman" w:hAnsi="Times New Roman" w:cs="Times New Roman"/>
                <w:sz w:val="24"/>
                <w:szCs w:val="24"/>
                <w:lang w:val="sr-Cyrl-CS"/>
              </w:rPr>
            </w:pPr>
          </w:p>
        </w:tc>
      </w:tr>
      <w:tr w:rsidR="00532FAA" w:rsidTr="00532FAA">
        <w:tc>
          <w:tcPr>
            <w:tcW w:w="1548" w:type="dxa"/>
          </w:tcPr>
          <w:p w:rsidR="00532FAA" w:rsidRDefault="00532FAA" w:rsidP="00BB6E33">
            <w:pPr>
              <w:rPr>
                <w:rFonts w:ascii="Times New Roman" w:hAnsi="Times New Roman" w:cs="Times New Roman"/>
                <w:sz w:val="24"/>
                <w:szCs w:val="24"/>
                <w:lang w:val="sr-Cyrl-CS"/>
              </w:rPr>
            </w:pPr>
          </w:p>
        </w:tc>
        <w:tc>
          <w:tcPr>
            <w:tcW w:w="4836" w:type="dxa"/>
          </w:tcPr>
          <w:p w:rsidR="00532FAA" w:rsidRDefault="00532FAA" w:rsidP="00BB6E33">
            <w:pPr>
              <w:rPr>
                <w:rFonts w:ascii="Times New Roman" w:hAnsi="Times New Roman" w:cs="Times New Roman"/>
                <w:sz w:val="24"/>
                <w:szCs w:val="24"/>
                <w:lang w:val="sr-Cyrl-CS"/>
              </w:rPr>
            </w:pPr>
          </w:p>
        </w:tc>
        <w:tc>
          <w:tcPr>
            <w:tcW w:w="2544" w:type="dxa"/>
          </w:tcPr>
          <w:p w:rsidR="00532FAA" w:rsidRDefault="00532FAA" w:rsidP="00BB6E33">
            <w:pPr>
              <w:rPr>
                <w:rFonts w:ascii="Times New Roman" w:hAnsi="Times New Roman" w:cs="Times New Roman"/>
                <w:sz w:val="24"/>
                <w:szCs w:val="24"/>
                <w:lang w:val="sr-Cyrl-CS"/>
              </w:rPr>
            </w:pPr>
          </w:p>
        </w:tc>
      </w:tr>
      <w:tr w:rsidR="00532FAA" w:rsidTr="00532FAA">
        <w:tc>
          <w:tcPr>
            <w:tcW w:w="1548" w:type="dxa"/>
          </w:tcPr>
          <w:p w:rsidR="00532FAA" w:rsidRDefault="00532FAA" w:rsidP="00BB6E33">
            <w:pPr>
              <w:rPr>
                <w:rFonts w:ascii="Times New Roman" w:hAnsi="Times New Roman" w:cs="Times New Roman"/>
                <w:sz w:val="24"/>
                <w:szCs w:val="24"/>
                <w:lang w:val="sr-Cyrl-CS"/>
              </w:rPr>
            </w:pPr>
          </w:p>
        </w:tc>
        <w:tc>
          <w:tcPr>
            <w:tcW w:w="4836" w:type="dxa"/>
          </w:tcPr>
          <w:p w:rsidR="00532FAA" w:rsidRDefault="00532FAA" w:rsidP="00BB6E33">
            <w:pPr>
              <w:rPr>
                <w:rFonts w:ascii="Times New Roman" w:hAnsi="Times New Roman" w:cs="Times New Roman"/>
                <w:sz w:val="24"/>
                <w:szCs w:val="24"/>
                <w:lang w:val="sr-Cyrl-CS"/>
              </w:rPr>
            </w:pPr>
          </w:p>
        </w:tc>
        <w:tc>
          <w:tcPr>
            <w:tcW w:w="2544" w:type="dxa"/>
          </w:tcPr>
          <w:p w:rsidR="00532FAA" w:rsidRDefault="00532FAA" w:rsidP="00BB6E33">
            <w:pPr>
              <w:rPr>
                <w:rFonts w:ascii="Times New Roman" w:hAnsi="Times New Roman" w:cs="Times New Roman"/>
                <w:sz w:val="24"/>
                <w:szCs w:val="24"/>
                <w:lang w:val="sr-Cyrl-CS"/>
              </w:rPr>
            </w:pPr>
          </w:p>
        </w:tc>
      </w:tr>
    </w:tbl>
    <w:p w:rsidR="00532FAA" w:rsidRDefault="00532FAA" w:rsidP="00BB6E33">
      <w:pPr>
        <w:jc w:val="both"/>
        <w:rPr>
          <w:rFonts w:ascii="Times New Roman" w:hAnsi="Times New Roman" w:cs="Times New Roman"/>
          <w:sz w:val="24"/>
          <w:szCs w:val="24"/>
          <w:lang w:val="sr-Cyrl-CS"/>
        </w:rPr>
      </w:pPr>
    </w:p>
    <w:p w:rsidR="0007446B" w:rsidRDefault="00532FAA" w:rsidP="00532FAA">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__________________________________________________________________</w:t>
      </w:r>
    </w:p>
    <w:p w:rsidR="00532FAA" w:rsidRDefault="00532FAA" w:rsidP="00532FAA">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Име и презиме особе која је прописно овлаштена да представља понуђача</w:t>
      </w:r>
    </w:p>
    <w:p w:rsidR="00532FAA" w:rsidRDefault="00532FAA" w:rsidP="00532FAA">
      <w:pPr>
        <w:spacing w:after="0"/>
        <w:rPr>
          <w:rFonts w:ascii="Times New Roman" w:hAnsi="Times New Roman" w:cs="Times New Roman"/>
          <w:sz w:val="24"/>
          <w:szCs w:val="24"/>
          <w:lang w:val="sr-Cyrl-CS"/>
        </w:rPr>
      </w:pPr>
    </w:p>
    <w:p w:rsidR="0007446B" w:rsidRDefault="0007446B" w:rsidP="00532FAA">
      <w:pPr>
        <w:spacing w:after="0"/>
        <w:rPr>
          <w:rFonts w:ascii="Times New Roman" w:hAnsi="Times New Roman" w:cs="Times New Roman"/>
          <w:sz w:val="24"/>
          <w:szCs w:val="24"/>
          <w:lang w:val="sr-Cyrl-CS"/>
        </w:rPr>
      </w:pPr>
    </w:p>
    <w:p w:rsidR="0007446B" w:rsidRDefault="00532FAA" w:rsidP="00532FAA">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______________________                                               _______________________</w:t>
      </w:r>
    </w:p>
    <w:p w:rsidR="00532FAA" w:rsidRDefault="00532FAA" w:rsidP="00532FAA">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 xml:space="preserve">            Мјесто                                                                                    Датум</w:t>
      </w:r>
    </w:p>
    <w:p w:rsidR="00532FAA" w:rsidRDefault="00532FAA" w:rsidP="00532FAA">
      <w:pPr>
        <w:spacing w:after="0"/>
        <w:rPr>
          <w:rFonts w:ascii="Times New Roman" w:hAnsi="Times New Roman" w:cs="Times New Roman"/>
          <w:sz w:val="24"/>
          <w:szCs w:val="24"/>
          <w:lang w:val="sr-Cyrl-CS"/>
        </w:rPr>
      </w:pPr>
    </w:p>
    <w:p w:rsidR="00532FAA" w:rsidRDefault="00532FAA" w:rsidP="00532FAA">
      <w:pPr>
        <w:spacing w:after="0"/>
        <w:rPr>
          <w:rFonts w:ascii="Times New Roman" w:hAnsi="Times New Roman" w:cs="Times New Roman"/>
          <w:sz w:val="24"/>
          <w:szCs w:val="24"/>
          <w:lang w:val="sr-Cyrl-CS"/>
        </w:rPr>
      </w:pPr>
    </w:p>
    <w:p w:rsidR="0007446B" w:rsidRDefault="0007446B" w:rsidP="00532FAA">
      <w:pPr>
        <w:spacing w:after="0"/>
        <w:rPr>
          <w:rFonts w:ascii="Times New Roman" w:hAnsi="Times New Roman" w:cs="Times New Roman"/>
          <w:sz w:val="24"/>
          <w:szCs w:val="24"/>
          <w:lang w:val="sr-Cyrl-CS"/>
        </w:rPr>
      </w:pPr>
    </w:p>
    <w:p w:rsidR="00532FAA" w:rsidRDefault="00532FAA" w:rsidP="00532FAA">
      <w:pPr>
        <w:spacing w:after="0"/>
        <w:rPr>
          <w:rFonts w:ascii="Times New Roman" w:hAnsi="Times New Roman" w:cs="Times New Roman"/>
          <w:sz w:val="24"/>
          <w:szCs w:val="24"/>
          <w:lang w:val="sr-Cyrl-CS"/>
        </w:rPr>
      </w:pPr>
    </w:p>
    <w:p w:rsidR="00532FAA" w:rsidRDefault="00532FAA" w:rsidP="00532FAA">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______________________                                М.П.</w:t>
      </w:r>
    </w:p>
    <w:p w:rsidR="00F20F9F" w:rsidRDefault="00F20F9F" w:rsidP="00532FAA">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 xml:space="preserve">             Потпис</w:t>
      </w:r>
    </w:p>
    <w:p w:rsidR="00460B04" w:rsidRDefault="00460B04" w:rsidP="00C22E44">
      <w:pPr>
        <w:spacing w:after="0" w:line="240" w:lineRule="auto"/>
        <w:jc w:val="center"/>
        <w:rPr>
          <w:rFonts w:ascii="Times New Roman" w:hAnsi="Times New Roman" w:cs="Times New Roman"/>
          <w:sz w:val="24"/>
          <w:szCs w:val="24"/>
        </w:rPr>
      </w:pPr>
    </w:p>
    <w:p w:rsidR="000671F8" w:rsidRDefault="000671F8"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DD4F98">
      <w:pPr>
        <w:spacing w:after="0" w:line="240" w:lineRule="auto"/>
        <w:rPr>
          <w:rFonts w:ascii="Times New Roman" w:hAnsi="Times New Roman" w:cs="Times New Roman"/>
          <w:sz w:val="24"/>
          <w:szCs w:val="24"/>
          <w:lang w:val="sr-Cyrl-CS"/>
        </w:rPr>
      </w:pPr>
    </w:p>
    <w:p w:rsidR="00DD4F98" w:rsidRDefault="00DD4F98" w:rsidP="00DD4F98">
      <w:pPr>
        <w:spacing w:after="0" w:line="240" w:lineRule="auto"/>
        <w:rPr>
          <w:rFonts w:ascii="Times New Roman" w:hAnsi="Times New Roman" w:cs="Times New Roman"/>
          <w:sz w:val="24"/>
          <w:szCs w:val="24"/>
          <w:lang w:val="sr-Cyrl-CS"/>
        </w:rPr>
      </w:pPr>
    </w:p>
    <w:p w:rsidR="00E940AC" w:rsidRDefault="00E940AC" w:rsidP="00C22E44">
      <w:pPr>
        <w:spacing w:after="0" w:line="240" w:lineRule="auto"/>
        <w:jc w:val="center"/>
        <w:rPr>
          <w:rFonts w:ascii="Times New Roman" w:hAnsi="Times New Roman" w:cs="Times New Roman"/>
          <w:sz w:val="24"/>
          <w:szCs w:val="24"/>
          <w:lang w:val="sr-Cyrl-CS"/>
        </w:rPr>
      </w:pPr>
    </w:p>
    <w:p w:rsidR="00E940AC" w:rsidRDefault="00E940AC" w:rsidP="00C22E44">
      <w:pPr>
        <w:spacing w:after="0" w:line="240" w:lineRule="auto"/>
        <w:jc w:val="center"/>
        <w:rPr>
          <w:rFonts w:ascii="Times New Roman" w:hAnsi="Times New Roman" w:cs="Times New Roman"/>
          <w:sz w:val="24"/>
          <w:szCs w:val="24"/>
          <w:lang w:val="sr-Cyrl-CS"/>
        </w:rPr>
      </w:pPr>
    </w:p>
    <w:p w:rsidR="00E940AC" w:rsidRDefault="00E940AC" w:rsidP="00C22E44">
      <w:pPr>
        <w:spacing w:after="0" w:line="240" w:lineRule="auto"/>
        <w:jc w:val="center"/>
        <w:rPr>
          <w:rFonts w:ascii="Times New Roman" w:hAnsi="Times New Roman" w:cs="Times New Roman"/>
          <w:sz w:val="24"/>
          <w:szCs w:val="24"/>
          <w:lang w:val="sr-Cyrl-CS"/>
        </w:rPr>
      </w:pPr>
    </w:p>
    <w:p w:rsidR="00E940AC" w:rsidRDefault="00E940AC" w:rsidP="00C22E44">
      <w:pPr>
        <w:spacing w:after="0" w:line="240" w:lineRule="auto"/>
        <w:jc w:val="center"/>
        <w:rPr>
          <w:rFonts w:ascii="Times New Roman" w:hAnsi="Times New Roman" w:cs="Times New Roman"/>
          <w:sz w:val="24"/>
          <w:szCs w:val="24"/>
          <w:lang w:val="sr-Cyrl-CS"/>
        </w:rPr>
      </w:pPr>
    </w:p>
    <w:p w:rsidR="00E940AC" w:rsidRDefault="00E940AC" w:rsidP="00C22E44">
      <w:pPr>
        <w:spacing w:after="0" w:line="240" w:lineRule="auto"/>
        <w:jc w:val="center"/>
        <w:rPr>
          <w:rFonts w:ascii="Times New Roman" w:hAnsi="Times New Roman" w:cs="Times New Roman"/>
          <w:sz w:val="24"/>
          <w:szCs w:val="24"/>
          <w:lang w:val="sr-Cyrl-CS"/>
        </w:rPr>
      </w:pPr>
    </w:p>
    <w:p w:rsidR="00F20F9F" w:rsidRDefault="00F20F9F" w:rsidP="00B9211D">
      <w:pPr>
        <w:rPr>
          <w:rFonts w:ascii="Times New Roman" w:hAnsi="Times New Roman" w:cs="Times New Roman"/>
          <w:b/>
          <w:sz w:val="40"/>
          <w:szCs w:val="40"/>
          <w:lang w:val="sr-Cyrl-BA"/>
        </w:rPr>
      </w:pPr>
    </w:p>
    <w:p w:rsidR="00E940AC" w:rsidRPr="00E940AC" w:rsidRDefault="00E940AC" w:rsidP="00E940AC">
      <w:pPr>
        <w:jc w:val="center"/>
        <w:rPr>
          <w:rFonts w:ascii="Times New Roman" w:hAnsi="Times New Roman" w:cs="Times New Roman"/>
          <w:b/>
          <w:sz w:val="40"/>
          <w:szCs w:val="40"/>
          <w:lang w:val="sr-Latn-CS"/>
        </w:rPr>
      </w:pPr>
      <w:r>
        <w:rPr>
          <w:rFonts w:ascii="Times New Roman" w:hAnsi="Times New Roman" w:cs="Times New Roman"/>
          <w:b/>
          <w:sz w:val="40"/>
          <w:szCs w:val="40"/>
          <w:lang w:val="sr-Cyrl-BA"/>
        </w:rPr>
        <w:t>Прилог бр.</w:t>
      </w:r>
      <w:r>
        <w:rPr>
          <w:rFonts w:ascii="Times New Roman" w:hAnsi="Times New Roman" w:cs="Times New Roman"/>
          <w:b/>
          <w:sz w:val="40"/>
          <w:szCs w:val="40"/>
          <w:lang w:val="en-US"/>
        </w:rPr>
        <w:t>V</w:t>
      </w:r>
      <w:r>
        <w:rPr>
          <w:rFonts w:ascii="Times New Roman" w:hAnsi="Times New Roman" w:cs="Times New Roman"/>
          <w:b/>
          <w:sz w:val="40"/>
          <w:szCs w:val="40"/>
          <w:lang w:val="sr-Latn-CS"/>
        </w:rPr>
        <w:t>I</w:t>
      </w:r>
    </w:p>
    <w:p w:rsidR="00E940AC" w:rsidRDefault="00E940AC" w:rsidP="00E940AC">
      <w:pPr>
        <w:jc w:val="center"/>
        <w:rPr>
          <w:rFonts w:ascii="Times New Roman" w:hAnsi="Times New Roman" w:cs="Times New Roman"/>
          <w:b/>
          <w:sz w:val="40"/>
          <w:szCs w:val="40"/>
          <w:lang w:val="sr-Cyrl-BA"/>
        </w:rPr>
      </w:pPr>
      <w:r>
        <w:rPr>
          <w:rFonts w:ascii="Times New Roman" w:hAnsi="Times New Roman" w:cs="Times New Roman"/>
          <w:b/>
          <w:sz w:val="40"/>
          <w:szCs w:val="40"/>
          <w:lang w:val="sr-Cyrl-BA"/>
        </w:rPr>
        <w:t>Образац изјаве из члана 52. Закона</w:t>
      </w:r>
    </w:p>
    <w:p w:rsidR="00E940AC" w:rsidRDefault="00E940AC"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C22E44">
      <w:pPr>
        <w:spacing w:after="0" w:line="240" w:lineRule="auto"/>
        <w:jc w:val="center"/>
        <w:rPr>
          <w:rFonts w:ascii="Times New Roman" w:hAnsi="Times New Roman" w:cs="Times New Roman"/>
          <w:sz w:val="24"/>
          <w:szCs w:val="24"/>
          <w:lang w:val="sr-Cyrl-CS"/>
        </w:rPr>
      </w:pPr>
    </w:p>
    <w:p w:rsidR="00460B04" w:rsidRDefault="00460B04" w:rsidP="00097BFE">
      <w:pPr>
        <w:spacing w:after="0" w:line="240" w:lineRule="auto"/>
        <w:rPr>
          <w:rFonts w:ascii="Times New Roman" w:hAnsi="Times New Roman" w:cs="Times New Roman"/>
          <w:sz w:val="24"/>
          <w:szCs w:val="24"/>
          <w:lang w:val="sr-Cyrl-CS"/>
        </w:rPr>
      </w:pPr>
    </w:p>
    <w:p w:rsidR="00E940AC" w:rsidRDefault="00E940AC" w:rsidP="00097BFE">
      <w:pPr>
        <w:spacing w:after="0" w:line="240" w:lineRule="auto"/>
        <w:rPr>
          <w:rFonts w:ascii="Times New Roman" w:hAnsi="Times New Roman" w:cs="Times New Roman"/>
          <w:sz w:val="24"/>
          <w:szCs w:val="24"/>
          <w:lang w:val="sr-Cyrl-CS"/>
        </w:rPr>
      </w:pPr>
    </w:p>
    <w:p w:rsidR="00E940AC" w:rsidRDefault="00E940AC" w:rsidP="00097BFE">
      <w:pPr>
        <w:spacing w:after="0" w:line="240" w:lineRule="auto"/>
        <w:rPr>
          <w:rFonts w:ascii="Times New Roman" w:hAnsi="Times New Roman" w:cs="Times New Roman"/>
          <w:sz w:val="24"/>
          <w:szCs w:val="24"/>
          <w:lang w:val="sr-Cyrl-CS"/>
        </w:rPr>
      </w:pPr>
    </w:p>
    <w:p w:rsidR="00E940AC" w:rsidRDefault="00E940AC" w:rsidP="00097BFE">
      <w:pPr>
        <w:spacing w:after="0" w:line="240" w:lineRule="auto"/>
        <w:rPr>
          <w:rFonts w:ascii="Times New Roman" w:hAnsi="Times New Roman" w:cs="Times New Roman"/>
          <w:sz w:val="24"/>
          <w:szCs w:val="24"/>
          <w:lang w:val="sr-Cyrl-CS"/>
        </w:rPr>
      </w:pPr>
    </w:p>
    <w:p w:rsidR="002D27F6" w:rsidRDefault="002D27F6" w:rsidP="002D27F6">
      <w:pPr>
        <w:autoSpaceDE w:val="0"/>
        <w:spacing w:line="240" w:lineRule="auto"/>
        <w:rPr>
          <w:rFonts w:ascii="Times New Roman" w:hAnsi="Times New Roman" w:cs="Times New Roman"/>
          <w:sz w:val="24"/>
          <w:szCs w:val="24"/>
          <w:lang w:val="sr-Cyrl-CS"/>
        </w:rPr>
      </w:pPr>
    </w:p>
    <w:p w:rsidR="002D27F6" w:rsidRPr="002D27F6" w:rsidRDefault="002D27F6" w:rsidP="002D27F6">
      <w:pPr>
        <w:autoSpaceDE w:val="0"/>
        <w:spacing w:line="240" w:lineRule="auto"/>
        <w:jc w:val="center"/>
        <w:rPr>
          <w:rFonts w:ascii="Times New Roman" w:hAnsi="Times New Roman" w:cs="Times New Roman"/>
          <w:b/>
          <w:sz w:val="24"/>
          <w:szCs w:val="24"/>
          <w:lang w:val="sr-Cyrl-BA"/>
        </w:rPr>
      </w:pPr>
      <w:r>
        <w:rPr>
          <w:rFonts w:ascii="Times New Roman" w:hAnsi="Times New Roman" w:cs="Times New Roman"/>
          <w:b/>
          <w:sz w:val="24"/>
          <w:szCs w:val="24"/>
        </w:rPr>
        <w:lastRenderedPageBreak/>
        <w:t xml:space="preserve">ПИСМЕНА </w:t>
      </w:r>
      <w:r>
        <w:rPr>
          <w:rFonts w:ascii="Times New Roman" w:hAnsi="Times New Roman" w:cs="Times New Roman"/>
          <w:b/>
          <w:sz w:val="24"/>
          <w:szCs w:val="24"/>
          <w:lang w:val="sr-Cyrl-BA"/>
        </w:rPr>
        <w:t xml:space="preserve">ИЗЈАВА </w:t>
      </w:r>
      <w:r>
        <w:rPr>
          <w:rFonts w:ascii="Times New Roman" w:hAnsi="Times New Roman" w:cs="Times New Roman"/>
          <w:b/>
          <w:sz w:val="24"/>
          <w:szCs w:val="24"/>
        </w:rPr>
        <w:t>ИЗ ЧЛАНА 52. ЗАКОНА О ЈАВНИМ НАБАВКАМА</w:t>
      </w:r>
    </w:p>
    <w:p w:rsidR="002D27F6" w:rsidRDefault="002D27F6" w:rsidP="002D27F6">
      <w:pPr>
        <w:autoSpaceDE w:val="0"/>
        <w:jc w:val="both"/>
        <w:rPr>
          <w:rFonts w:ascii="Times New Roman" w:hAnsi="Times New Roman" w:cs="Times New Roman"/>
          <w:b/>
          <w:bCs/>
          <w:sz w:val="24"/>
          <w:szCs w:val="24"/>
          <w:lang w:val="sr-Cyrl-CS"/>
        </w:rPr>
      </w:pPr>
      <w:r>
        <w:rPr>
          <w:rFonts w:ascii="Times New Roman" w:hAnsi="Times New Roman" w:cs="Times New Roman"/>
          <w:bCs/>
          <w:sz w:val="24"/>
          <w:szCs w:val="24"/>
          <w:lang w:val="sr-Cyrl-CS"/>
        </w:rPr>
        <w:t>Ја, нижепотписани ______________________________(Име и презиме), са личном картом број: ___________________ издатом од ___________________, у својству представника привредног друштва или обрта или сродне дјелатности___________________________ (Навести положај, назив привредног друштва или обрта или сродне дјелатности), ИД број:_____________________ чије се сједиште налази у _________________ (Град/општина), на адреси _______________________</w:t>
      </w:r>
      <w:r>
        <w:rPr>
          <w:rFonts w:ascii="Times New Roman" w:hAnsi="Times New Roman" w:cs="Times New Roman"/>
          <w:bCs/>
          <w:sz w:val="24"/>
          <w:szCs w:val="24"/>
          <w:lang w:val="sr-Cyrl-BA"/>
        </w:rPr>
        <w:t>________</w:t>
      </w:r>
      <w:r>
        <w:rPr>
          <w:rFonts w:ascii="Times New Roman" w:hAnsi="Times New Roman" w:cs="Times New Roman"/>
          <w:bCs/>
          <w:sz w:val="24"/>
          <w:szCs w:val="24"/>
          <w:lang w:val="sr-Cyrl-CS"/>
        </w:rPr>
        <w:t>(Улица и број), као кандидат/понуђач у поступку јавне набавке _______________________________________________ (Навести тачан назив и врсту поступка јавне набавке), а којег проводи уговорни орган _______________________________</w:t>
      </w:r>
      <w:r>
        <w:rPr>
          <w:rFonts w:ascii="Times New Roman" w:hAnsi="Times New Roman" w:cs="Times New Roman"/>
          <w:bCs/>
          <w:sz w:val="24"/>
          <w:szCs w:val="24"/>
          <w:lang w:val="sr-Cyrl-BA"/>
        </w:rPr>
        <w:t>_____</w:t>
      </w:r>
      <w:r>
        <w:rPr>
          <w:rFonts w:ascii="Times New Roman" w:hAnsi="Times New Roman" w:cs="Times New Roman"/>
          <w:bCs/>
          <w:sz w:val="24"/>
          <w:szCs w:val="24"/>
          <w:lang w:val="sr-Cyrl-CS"/>
        </w:rPr>
        <w:t xml:space="preserve"> (Навести тачан назив уговорног органа),  за које је објављено обавјештење о јавној набавци (ако је објављено обавјештење) број: ____________________ у „Службеном гласнику БиХ“ број: _________________, а у складу са  чланом 52. став (</w:t>
      </w:r>
      <w:r>
        <w:rPr>
          <w:rFonts w:ascii="Times New Roman" w:hAnsi="Times New Roman" w:cs="Times New Roman"/>
          <w:bCs/>
          <w:sz w:val="24"/>
          <w:szCs w:val="24"/>
          <w:lang w:val="sr-Latn-BA"/>
        </w:rPr>
        <w:t>10</w:t>
      </w:r>
      <w:r>
        <w:rPr>
          <w:rFonts w:ascii="Times New Roman" w:hAnsi="Times New Roman" w:cs="Times New Roman"/>
          <w:bCs/>
          <w:sz w:val="24"/>
          <w:szCs w:val="24"/>
          <w:lang w:val="sr-Cyrl-CS"/>
        </w:rPr>
        <w:t xml:space="preserve">) Закона о јавним набавкама </w:t>
      </w:r>
      <w:r>
        <w:rPr>
          <w:rFonts w:ascii="Times New Roman" w:hAnsi="Times New Roman" w:cs="Times New Roman"/>
          <w:b/>
          <w:bCs/>
          <w:sz w:val="24"/>
          <w:szCs w:val="24"/>
          <w:lang w:val="sr-Cyrl-CS"/>
        </w:rPr>
        <w:t>под пуном материјалном и казненом одговорношћу,</w:t>
      </w:r>
    </w:p>
    <w:p w:rsidR="002D27F6" w:rsidRPr="00C00650" w:rsidRDefault="002D27F6" w:rsidP="002D27F6">
      <w:pPr>
        <w:autoSpaceDE w:val="0"/>
        <w:jc w:val="both"/>
        <w:rPr>
          <w:rFonts w:ascii="Times New Roman" w:hAnsi="Times New Roman" w:cs="Times New Roman"/>
          <w:b/>
          <w:bCs/>
          <w:sz w:val="24"/>
          <w:szCs w:val="24"/>
          <w:lang w:val="sr-Cyrl-BA"/>
        </w:rPr>
      </w:pPr>
      <w:r>
        <w:rPr>
          <w:rFonts w:ascii="Times New Roman" w:hAnsi="Times New Roman" w:cs="Times New Roman"/>
          <w:b/>
          <w:bCs/>
          <w:sz w:val="24"/>
          <w:szCs w:val="24"/>
          <w:lang w:val="sr-Latn-BA"/>
        </w:rPr>
        <w:t xml:space="preserve"> </w:t>
      </w:r>
      <w:r>
        <w:rPr>
          <w:rFonts w:ascii="Times New Roman" w:hAnsi="Times New Roman" w:cs="Times New Roman"/>
          <w:b/>
          <w:bCs/>
          <w:sz w:val="24"/>
          <w:szCs w:val="24"/>
          <w:lang w:val="sr-Cyrl-BA"/>
        </w:rPr>
        <w:t>ИЗЈАВЉУЈЕМ</w:t>
      </w:r>
    </w:p>
    <w:p w:rsidR="002D27F6" w:rsidRDefault="002D27F6" w:rsidP="002D27F6">
      <w:pPr>
        <w:pStyle w:val="ListParagraph"/>
        <w:numPr>
          <w:ilvl w:val="0"/>
          <w:numId w:val="16"/>
        </w:numPr>
        <w:tabs>
          <w:tab w:val="left" w:pos="720"/>
        </w:tabs>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BA"/>
        </w:rPr>
        <w:t xml:space="preserve">Нисам понудио мито ни једном лицу укљученом у </w:t>
      </w:r>
      <w:r>
        <w:rPr>
          <w:rFonts w:ascii="Times New Roman" w:hAnsi="Times New Roman" w:cs="Times New Roman"/>
          <w:sz w:val="24"/>
          <w:szCs w:val="24"/>
        </w:rPr>
        <w:t>процес јавне набавке, у било којој фази процеса јавне набавке.</w:t>
      </w:r>
    </w:p>
    <w:p w:rsidR="002D27F6" w:rsidRDefault="002D27F6" w:rsidP="002D27F6">
      <w:pPr>
        <w:pStyle w:val="ListParagraph"/>
        <w:numPr>
          <w:ilvl w:val="0"/>
          <w:numId w:val="16"/>
        </w:numPr>
        <w:tabs>
          <w:tab w:val="left" w:pos="720"/>
        </w:tabs>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Нисам дао нити обећао дар, или неку другу повластицу службеном или одговорном лицу у уговорном органу, укључујући и страно службено лице или међународног службеника, у циљу обављања у оквиру службених овлаштења, радње које не би требало да изврши, или се суздржава од вршења дјела које треба извршити он, или неко ко посредује при таквом подмићивању службеног или одговорног лица.</w:t>
      </w:r>
    </w:p>
    <w:p w:rsidR="002D27F6" w:rsidRDefault="002D27F6" w:rsidP="002D27F6">
      <w:pPr>
        <w:pStyle w:val="ListParagraph"/>
        <w:numPr>
          <w:ilvl w:val="0"/>
          <w:numId w:val="16"/>
        </w:numPr>
        <w:tabs>
          <w:tab w:val="left" w:pos="720"/>
        </w:tabs>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Нисам дао или обећао дар или  неку другу повластицу службеном или одговорном лицу у уговорном органу укључујући и страно службено лице или међународног службеника, у циљу да обави у оквиру свог службеног овлаштења, радње које би требало да обавља, или се суздржава од обављања радњи, које не треба извршити.</w:t>
      </w:r>
    </w:p>
    <w:p w:rsidR="002D27F6" w:rsidRDefault="002D27F6" w:rsidP="002D27F6">
      <w:pPr>
        <w:pStyle w:val="ListParagraph"/>
        <w:numPr>
          <w:ilvl w:val="0"/>
          <w:numId w:val="16"/>
        </w:numPr>
        <w:tabs>
          <w:tab w:val="left" w:pos="720"/>
        </w:tabs>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Нисам био укључен у било какве активности које за циљ имају корупцију у јавним набавкама.</w:t>
      </w:r>
    </w:p>
    <w:p w:rsidR="002D27F6" w:rsidRDefault="002D27F6" w:rsidP="002D27F6">
      <w:pPr>
        <w:pStyle w:val="ListParagraph"/>
        <w:numPr>
          <w:ilvl w:val="0"/>
          <w:numId w:val="16"/>
        </w:numPr>
        <w:tabs>
          <w:tab w:val="left" w:pos="720"/>
        </w:tabs>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Нисам учествовао у било каквој радњи која је за циљ имала корупцију у току предмета поступка јавне набавке.</w:t>
      </w:r>
    </w:p>
    <w:p w:rsidR="002D27F6" w:rsidRDefault="002D27F6" w:rsidP="002D27F6">
      <w:pPr>
        <w:autoSpaceDE w:val="0"/>
        <w:jc w:val="both"/>
        <w:rPr>
          <w:rFonts w:ascii="Times New Roman" w:hAnsi="Times New Roman" w:cs="Times New Roman"/>
          <w:sz w:val="24"/>
          <w:szCs w:val="24"/>
        </w:rPr>
      </w:pPr>
      <w:r>
        <w:rPr>
          <w:rFonts w:ascii="Times New Roman" w:hAnsi="Times New Roman" w:cs="Times New Roman"/>
          <w:sz w:val="24"/>
          <w:szCs w:val="24"/>
        </w:rPr>
        <w:t>Давањем ове изјаве, свјестан сам казнене одговорности предвиђене за казнена дјела примања и давања мита и казнена дјела против службене и друге одговорности и дужности утврђене у К</w:t>
      </w:r>
      <w:r>
        <w:rPr>
          <w:rFonts w:ascii="Times New Roman" w:hAnsi="Times New Roman" w:cs="Times New Roman"/>
          <w:sz w:val="24"/>
          <w:szCs w:val="24"/>
          <w:lang w:val="sr-Cyrl-BA"/>
        </w:rPr>
        <w:t>ривичним</w:t>
      </w:r>
      <w:r>
        <w:rPr>
          <w:rFonts w:ascii="Times New Roman" w:hAnsi="Times New Roman" w:cs="Times New Roman"/>
          <w:sz w:val="24"/>
          <w:szCs w:val="24"/>
        </w:rPr>
        <w:t xml:space="preserve"> законима Босне и Херцеговине.</w:t>
      </w:r>
    </w:p>
    <w:p w:rsidR="002D27F6" w:rsidRDefault="002D27F6" w:rsidP="002D27F6">
      <w:pPr>
        <w:autoSpaceDE w:val="0"/>
        <w:spacing w:after="0"/>
        <w:jc w:val="both"/>
        <w:rPr>
          <w:rFonts w:ascii="Times New Roman" w:hAnsi="Times New Roman" w:cs="Times New Roman"/>
          <w:sz w:val="24"/>
          <w:szCs w:val="24"/>
        </w:rPr>
      </w:pPr>
      <w:r>
        <w:rPr>
          <w:rFonts w:ascii="Times New Roman" w:hAnsi="Times New Roman" w:cs="Times New Roman"/>
          <w:sz w:val="24"/>
          <w:szCs w:val="24"/>
        </w:rPr>
        <w:t>Изјаву дао:</w:t>
      </w:r>
    </w:p>
    <w:p w:rsidR="002D27F6" w:rsidRDefault="002D27F6" w:rsidP="002D27F6">
      <w:pPr>
        <w:autoSpaceDE w:val="0"/>
        <w:spacing w:after="0"/>
        <w:jc w:val="both"/>
        <w:rPr>
          <w:rFonts w:ascii="Times New Roman" w:hAnsi="Times New Roman" w:cs="Times New Roman"/>
          <w:sz w:val="24"/>
          <w:szCs w:val="24"/>
        </w:rPr>
      </w:pPr>
      <w:r>
        <w:rPr>
          <w:rFonts w:ascii="Times New Roman" w:hAnsi="Times New Roman" w:cs="Times New Roman"/>
          <w:sz w:val="24"/>
          <w:szCs w:val="24"/>
        </w:rPr>
        <w:t>_________________________</w:t>
      </w:r>
    </w:p>
    <w:p w:rsidR="002D27F6" w:rsidRDefault="002D27F6" w:rsidP="002D27F6">
      <w:pPr>
        <w:autoSpaceDE w:val="0"/>
        <w:spacing w:after="0"/>
        <w:jc w:val="both"/>
        <w:rPr>
          <w:rFonts w:ascii="Times New Roman" w:hAnsi="Times New Roman" w:cs="Times New Roman"/>
          <w:sz w:val="24"/>
          <w:szCs w:val="24"/>
        </w:rPr>
      </w:pPr>
      <w:r>
        <w:rPr>
          <w:rFonts w:ascii="Times New Roman" w:hAnsi="Times New Roman" w:cs="Times New Roman"/>
          <w:sz w:val="24"/>
          <w:szCs w:val="24"/>
        </w:rPr>
        <w:t>Мјесто и датум давања изјаве:</w:t>
      </w:r>
    </w:p>
    <w:p w:rsidR="002D27F6" w:rsidRDefault="002D27F6" w:rsidP="002D27F6">
      <w:pPr>
        <w:autoSpaceDE w:val="0"/>
        <w:spacing w:after="0"/>
        <w:jc w:val="both"/>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p>
    <w:p w:rsidR="002D27F6" w:rsidRDefault="002D27F6" w:rsidP="002D27F6">
      <w:pPr>
        <w:autoSpaceDE w:val="0"/>
        <w:spacing w:after="0"/>
        <w:jc w:val="both"/>
        <w:rPr>
          <w:rFonts w:ascii="Times New Roman" w:hAnsi="Times New Roman" w:cs="Times New Roman"/>
          <w:sz w:val="24"/>
          <w:szCs w:val="24"/>
        </w:rPr>
      </w:pPr>
      <w:r>
        <w:rPr>
          <w:rFonts w:ascii="Times New Roman" w:hAnsi="Times New Roman" w:cs="Times New Roman"/>
          <w:sz w:val="24"/>
          <w:szCs w:val="24"/>
        </w:rPr>
        <w:t>Потпис и печат надлежног органа:</w:t>
      </w:r>
    </w:p>
    <w:p w:rsidR="002D27F6" w:rsidRDefault="002D27F6" w:rsidP="002D27F6">
      <w:pPr>
        <w:autoSpaceDE w:val="0"/>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М.П.</w:t>
      </w:r>
    </w:p>
    <w:p w:rsidR="00E940AC" w:rsidRDefault="00E940AC" w:rsidP="00E940AC">
      <w:pPr>
        <w:autoSpaceDE w:val="0"/>
        <w:jc w:val="both"/>
      </w:pPr>
    </w:p>
    <w:p w:rsidR="00E940AC" w:rsidRDefault="00E940AC" w:rsidP="00D21579">
      <w:pPr>
        <w:spacing w:after="0" w:line="240" w:lineRule="auto"/>
        <w:jc w:val="center"/>
        <w:rPr>
          <w:rFonts w:ascii="Times New Roman" w:hAnsi="Times New Roman" w:cs="Times New Roman"/>
          <w:sz w:val="24"/>
          <w:szCs w:val="24"/>
          <w:lang w:val="sr-Cyrl-CS"/>
        </w:rPr>
      </w:pPr>
    </w:p>
    <w:p w:rsidR="00D21579" w:rsidRDefault="00D21579" w:rsidP="00D21579">
      <w:pPr>
        <w:spacing w:after="0" w:line="240" w:lineRule="auto"/>
        <w:jc w:val="center"/>
        <w:rPr>
          <w:rFonts w:ascii="Times New Roman" w:hAnsi="Times New Roman" w:cs="Times New Roman"/>
          <w:sz w:val="24"/>
          <w:szCs w:val="24"/>
          <w:lang w:val="sr-Cyrl-CS"/>
        </w:rPr>
      </w:pPr>
    </w:p>
    <w:p w:rsidR="00D21579" w:rsidRDefault="00D21579" w:rsidP="00D21579">
      <w:pPr>
        <w:spacing w:after="0" w:line="240" w:lineRule="auto"/>
        <w:jc w:val="center"/>
        <w:rPr>
          <w:rFonts w:ascii="Times New Roman" w:hAnsi="Times New Roman" w:cs="Times New Roman"/>
          <w:sz w:val="24"/>
          <w:szCs w:val="24"/>
          <w:lang w:val="sr-Cyrl-CS"/>
        </w:rPr>
      </w:pPr>
    </w:p>
    <w:p w:rsidR="00D21579" w:rsidRDefault="00D21579" w:rsidP="00D21579">
      <w:pPr>
        <w:spacing w:after="0" w:line="240" w:lineRule="auto"/>
        <w:jc w:val="center"/>
        <w:rPr>
          <w:rFonts w:ascii="Times New Roman" w:hAnsi="Times New Roman" w:cs="Times New Roman"/>
          <w:sz w:val="24"/>
          <w:szCs w:val="24"/>
          <w:lang w:val="sr-Cyrl-CS"/>
        </w:rPr>
      </w:pPr>
    </w:p>
    <w:p w:rsidR="00D21579" w:rsidRDefault="00D21579" w:rsidP="00D21579">
      <w:pPr>
        <w:spacing w:after="0" w:line="240" w:lineRule="auto"/>
        <w:jc w:val="center"/>
        <w:rPr>
          <w:rFonts w:ascii="Times New Roman" w:hAnsi="Times New Roman" w:cs="Times New Roman"/>
          <w:sz w:val="24"/>
          <w:szCs w:val="24"/>
          <w:lang w:val="sr-Cyrl-CS"/>
        </w:rPr>
      </w:pPr>
    </w:p>
    <w:p w:rsidR="00D21579" w:rsidRDefault="00D21579" w:rsidP="00D21579">
      <w:pPr>
        <w:spacing w:after="0" w:line="240" w:lineRule="auto"/>
        <w:jc w:val="center"/>
        <w:rPr>
          <w:rFonts w:ascii="Times New Roman" w:hAnsi="Times New Roman" w:cs="Times New Roman"/>
          <w:sz w:val="24"/>
          <w:szCs w:val="24"/>
          <w:lang w:val="sr-Cyrl-CS"/>
        </w:rPr>
      </w:pPr>
    </w:p>
    <w:p w:rsidR="00D21579" w:rsidRDefault="00D21579" w:rsidP="00D21579">
      <w:pPr>
        <w:spacing w:after="0" w:line="240" w:lineRule="auto"/>
        <w:jc w:val="center"/>
        <w:rPr>
          <w:rFonts w:ascii="Times New Roman" w:hAnsi="Times New Roman" w:cs="Times New Roman"/>
          <w:sz w:val="24"/>
          <w:szCs w:val="24"/>
          <w:lang w:val="sr-Cyrl-CS"/>
        </w:rPr>
      </w:pPr>
    </w:p>
    <w:p w:rsidR="00D21579" w:rsidRDefault="00D21579" w:rsidP="00D21579">
      <w:pPr>
        <w:spacing w:after="0" w:line="240" w:lineRule="auto"/>
        <w:jc w:val="center"/>
        <w:rPr>
          <w:rFonts w:ascii="Times New Roman" w:hAnsi="Times New Roman" w:cs="Times New Roman"/>
          <w:sz w:val="24"/>
          <w:szCs w:val="24"/>
          <w:lang w:val="sr-Cyrl-CS"/>
        </w:rPr>
      </w:pPr>
    </w:p>
    <w:p w:rsidR="00D21579" w:rsidRDefault="00D21579" w:rsidP="00D21579">
      <w:pPr>
        <w:spacing w:after="0" w:line="240" w:lineRule="auto"/>
        <w:jc w:val="center"/>
        <w:rPr>
          <w:rFonts w:ascii="Times New Roman" w:hAnsi="Times New Roman" w:cs="Times New Roman"/>
          <w:sz w:val="24"/>
          <w:szCs w:val="24"/>
          <w:lang w:val="sr-Cyrl-CS"/>
        </w:rPr>
      </w:pPr>
    </w:p>
    <w:p w:rsidR="00D21579" w:rsidRDefault="00D21579" w:rsidP="00D21579">
      <w:pPr>
        <w:spacing w:after="0" w:line="240" w:lineRule="auto"/>
        <w:jc w:val="center"/>
        <w:rPr>
          <w:rFonts w:ascii="Times New Roman" w:hAnsi="Times New Roman" w:cs="Times New Roman"/>
          <w:sz w:val="24"/>
          <w:szCs w:val="24"/>
          <w:lang w:val="sr-Cyrl-CS"/>
        </w:rPr>
      </w:pPr>
    </w:p>
    <w:p w:rsidR="00D21579" w:rsidRDefault="00D21579" w:rsidP="00D21579">
      <w:pPr>
        <w:spacing w:after="0" w:line="240" w:lineRule="auto"/>
        <w:jc w:val="center"/>
        <w:rPr>
          <w:rFonts w:ascii="Times New Roman" w:hAnsi="Times New Roman" w:cs="Times New Roman"/>
          <w:sz w:val="24"/>
          <w:szCs w:val="24"/>
          <w:lang w:val="sr-Cyrl-CS"/>
        </w:rPr>
      </w:pPr>
    </w:p>
    <w:p w:rsidR="00D21579" w:rsidRDefault="00D21579" w:rsidP="00D21579">
      <w:pPr>
        <w:spacing w:after="0" w:line="240" w:lineRule="auto"/>
        <w:jc w:val="center"/>
        <w:rPr>
          <w:rFonts w:ascii="Times New Roman" w:hAnsi="Times New Roman" w:cs="Times New Roman"/>
          <w:sz w:val="24"/>
          <w:szCs w:val="24"/>
          <w:lang w:val="sr-Cyrl-CS"/>
        </w:rPr>
      </w:pPr>
    </w:p>
    <w:p w:rsidR="00D21579" w:rsidRDefault="00D21579" w:rsidP="00D21579">
      <w:pPr>
        <w:spacing w:after="0" w:line="240" w:lineRule="auto"/>
        <w:jc w:val="center"/>
        <w:rPr>
          <w:rFonts w:ascii="Times New Roman" w:hAnsi="Times New Roman" w:cs="Times New Roman"/>
          <w:sz w:val="24"/>
          <w:szCs w:val="24"/>
          <w:lang w:val="sr-Cyrl-CS"/>
        </w:rPr>
      </w:pPr>
    </w:p>
    <w:p w:rsidR="00D21579" w:rsidRDefault="00D21579" w:rsidP="00D21579">
      <w:pPr>
        <w:spacing w:after="0" w:line="240" w:lineRule="auto"/>
        <w:jc w:val="center"/>
        <w:rPr>
          <w:rFonts w:ascii="Times New Roman" w:hAnsi="Times New Roman" w:cs="Times New Roman"/>
          <w:sz w:val="24"/>
          <w:szCs w:val="24"/>
          <w:lang w:val="sr-Cyrl-CS"/>
        </w:rPr>
      </w:pPr>
    </w:p>
    <w:p w:rsidR="00D21579" w:rsidRDefault="00D21579" w:rsidP="00D21579">
      <w:pPr>
        <w:spacing w:after="0" w:line="240" w:lineRule="auto"/>
        <w:jc w:val="center"/>
        <w:rPr>
          <w:rFonts w:ascii="Times New Roman" w:hAnsi="Times New Roman" w:cs="Times New Roman"/>
          <w:sz w:val="24"/>
          <w:szCs w:val="24"/>
          <w:lang w:val="sr-Cyrl-CS"/>
        </w:rPr>
      </w:pPr>
    </w:p>
    <w:p w:rsidR="00D21579" w:rsidRDefault="00D21579" w:rsidP="00D21579">
      <w:pPr>
        <w:spacing w:after="0" w:line="240" w:lineRule="auto"/>
        <w:jc w:val="center"/>
        <w:rPr>
          <w:rFonts w:ascii="Times New Roman" w:hAnsi="Times New Roman" w:cs="Times New Roman"/>
          <w:sz w:val="24"/>
          <w:szCs w:val="24"/>
          <w:lang w:val="sr-Cyrl-CS"/>
        </w:rPr>
      </w:pPr>
    </w:p>
    <w:p w:rsidR="00D21579" w:rsidRPr="00D21579" w:rsidRDefault="00D21579" w:rsidP="00D21579">
      <w:pPr>
        <w:jc w:val="center"/>
        <w:rPr>
          <w:rFonts w:ascii="Times New Roman" w:hAnsi="Times New Roman" w:cs="Times New Roman"/>
          <w:b/>
          <w:sz w:val="40"/>
          <w:szCs w:val="40"/>
          <w:lang w:val="sr-Latn-CS"/>
        </w:rPr>
      </w:pPr>
      <w:r>
        <w:rPr>
          <w:rFonts w:ascii="Times New Roman" w:hAnsi="Times New Roman" w:cs="Times New Roman"/>
          <w:b/>
          <w:sz w:val="40"/>
          <w:szCs w:val="40"/>
          <w:lang w:val="sr-Cyrl-BA"/>
        </w:rPr>
        <w:t xml:space="preserve">Прилог број </w:t>
      </w:r>
      <w:r>
        <w:rPr>
          <w:rFonts w:ascii="Times New Roman" w:hAnsi="Times New Roman" w:cs="Times New Roman"/>
          <w:b/>
          <w:sz w:val="40"/>
          <w:szCs w:val="40"/>
          <w:lang w:val="en-US"/>
        </w:rPr>
        <w:t>VI</w:t>
      </w:r>
      <w:r>
        <w:rPr>
          <w:rFonts w:ascii="Times New Roman" w:hAnsi="Times New Roman" w:cs="Times New Roman"/>
          <w:b/>
          <w:sz w:val="40"/>
          <w:szCs w:val="40"/>
          <w:lang w:val="sr-Latn-CS"/>
        </w:rPr>
        <w:t>I</w:t>
      </w:r>
    </w:p>
    <w:p w:rsidR="00D21579" w:rsidRDefault="00D21579" w:rsidP="00D21579">
      <w:pPr>
        <w:pStyle w:val="BodyText"/>
        <w:jc w:val="center"/>
        <w:rPr>
          <w:rFonts w:ascii="Times New Roman" w:hAnsi="Times New Roman" w:cs="Times New Roman"/>
          <w:b/>
          <w:sz w:val="40"/>
          <w:szCs w:val="40"/>
          <w:lang w:val="sr-Cyrl-BA"/>
        </w:rPr>
      </w:pPr>
      <w:r>
        <w:rPr>
          <w:rFonts w:ascii="Times New Roman" w:hAnsi="Times New Roman" w:cs="Times New Roman"/>
          <w:b/>
          <w:sz w:val="40"/>
          <w:szCs w:val="40"/>
          <w:lang w:val="sr-Cyrl-BA"/>
        </w:rPr>
        <w:t>Списак повјерљивих информација</w:t>
      </w: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line="240" w:lineRule="auto"/>
        <w:jc w:val="center"/>
        <w:rPr>
          <w:rFonts w:ascii="Times New Roman" w:hAnsi="Times New Roman" w:cs="Times New Roman"/>
          <w:sz w:val="24"/>
          <w:szCs w:val="24"/>
          <w:lang w:val="sr-Latn-CS"/>
        </w:rPr>
      </w:pPr>
    </w:p>
    <w:p w:rsidR="00D21579" w:rsidRDefault="00D21579" w:rsidP="00D21579">
      <w:pPr>
        <w:spacing w:after="0"/>
        <w:jc w:val="both"/>
        <w:rPr>
          <w:rFonts w:ascii="Times New Roman" w:hAnsi="Times New Roman" w:cs="Times New Roman"/>
          <w:caps/>
        </w:rPr>
      </w:pPr>
    </w:p>
    <w:p w:rsidR="00D21579" w:rsidRDefault="00D21579" w:rsidP="00D21579">
      <w:pPr>
        <w:spacing w:after="0"/>
        <w:jc w:val="both"/>
        <w:rPr>
          <w:rFonts w:ascii="Times New Roman" w:hAnsi="Times New Roman" w:cs="Times New Roman"/>
          <w:caps/>
        </w:rPr>
      </w:pPr>
      <w:r>
        <w:rPr>
          <w:rFonts w:ascii="Times New Roman" w:hAnsi="Times New Roman" w:cs="Times New Roman"/>
          <w:caps/>
        </w:rPr>
        <w:t>_______________________________</w:t>
      </w:r>
    </w:p>
    <w:p w:rsidR="00D21579" w:rsidRDefault="00D21579" w:rsidP="00D21579">
      <w:pPr>
        <w:spacing w:after="0"/>
        <w:jc w:val="both"/>
        <w:rPr>
          <w:rFonts w:ascii="Times New Roman" w:hAnsi="Times New Roman" w:cs="Times New Roman"/>
          <w:caps/>
        </w:rPr>
      </w:pPr>
    </w:p>
    <w:p w:rsidR="00D21579" w:rsidRDefault="00D21579" w:rsidP="00D21579">
      <w:pPr>
        <w:spacing w:after="0"/>
        <w:jc w:val="both"/>
        <w:rPr>
          <w:rFonts w:ascii="Times New Roman" w:hAnsi="Times New Roman" w:cs="Times New Roman"/>
          <w:caps/>
        </w:rPr>
      </w:pPr>
      <w:r>
        <w:rPr>
          <w:rFonts w:ascii="Times New Roman" w:hAnsi="Times New Roman" w:cs="Times New Roman"/>
          <w:caps/>
        </w:rPr>
        <w:t>________________________________</w:t>
      </w:r>
    </w:p>
    <w:p w:rsidR="00D21579" w:rsidRPr="00D12661" w:rsidRDefault="00D21579" w:rsidP="00D21579">
      <w:pPr>
        <w:jc w:val="both"/>
        <w:rPr>
          <w:rFonts w:ascii="Times New Roman" w:hAnsi="Times New Roman" w:cs="Times New Roman"/>
        </w:rPr>
      </w:pPr>
      <w:r>
        <w:rPr>
          <w:rFonts w:ascii="Times New Roman" w:hAnsi="Times New Roman" w:cs="Times New Roman"/>
        </w:rPr>
        <w:t xml:space="preserve">     ( Назив и сједиште понуђача)</w:t>
      </w:r>
    </w:p>
    <w:p w:rsidR="00D21579" w:rsidRDefault="00D21579" w:rsidP="00D21579">
      <w:pPr>
        <w:spacing w:after="0"/>
        <w:jc w:val="center"/>
        <w:rPr>
          <w:rFonts w:ascii="Times New Roman" w:hAnsi="Times New Roman" w:cs="Times New Roman"/>
          <w:b/>
          <w:bCs/>
          <w:iCs/>
        </w:rPr>
      </w:pPr>
      <w:r>
        <w:rPr>
          <w:rFonts w:ascii="Times New Roman" w:hAnsi="Times New Roman" w:cs="Times New Roman"/>
          <w:b/>
          <w:bCs/>
          <w:iCs/>
        </w:rPr>
        <w:t>СПИСАК</w:t>
      </w:r>
    </w:p>
    <w:p w:rsidR="00D21579" w:rsidRDefault="00D21579" w:rsidP="00D21579">
      <w:pPr>
        <w:spacing w:after="0"/>
        <w:jc w:val="center"/>
        <w:rPr>
          <w:rFonts w:ascii="Times New Roman" w:hAnsi="Times New Roman" w:cs="Times New Roman"/>
          <w:b/>
        </w:rPr>
      </w:pPr>
      <w:r>
        <w:rPr>
          <w:rFonts w:ascii="Times New Roman" w:hAnsi="Times New Roman" w:cs="Times New Roman"/>
          <w:b/>
        </w:rPr>
        <w:t>повјерљивих информација</w:t>
      </w:r>
    </w:p>
    <w:p w:rsidR="00D21579" w:rsidRPr="00D21579" w:rsidRDefault="00D21579" w:rsidP="00D21579">
      <w:pPr>
        <w:spacing w:after="0" w:line="240" w:lineRule="auto"/>
        <w:ind w:left="360"/>
        <w:jc w:val="both"/>
        <w:rPr>
          <w:rFonts w:ascii="Times New Roman" w:hAnsi="Times New Roman" w:cs="Times New Roman"/>
          <w:sz w:val="24"/>
          <w:szCs w:val="24"/>
          <w:lang w:val="sr-Cyrl-CS"/>
        </w:rPr>
      </w:pPr>
      <w:r w:rsidRPr="00793AB9">
        <w:rPr>
          <w:rFonts w:ascii="Times New Roman" w:hAnsi="Times New Roman" w:cs="Times New Roman"/>
        </w:rPr>
        <w:t xml:space="preserve">Јавна набавка: </w:t>
      </w:r>
      <w:r>
        <w:rPr>
          <w:rFonts w:ascii="Times New Roman" w:hAnsi="Times New Roman" w:cs="Times New Roman"/>
          <w:lang w:val="sr-Cyrl-CS"/>
        </w:rPr>
        <w:t>Услуга изнајмљивања монтажно-демонтажне хале и тенде</w:t>
      </w:r>
    </w:p>
    <w:p w:rsidR="00D21579" w:rsidRPr="00E60453" w:rsidRDefault="00D21579" w:rsidP="00D21579">
      <w:pPr>
        <w:spacing w:after="0" w:line="240" w:lineRule="auto"/>
        <w:ind w:left="360"/>
        <w:jc w:val="both"/>
        <w:rPr>
          <w:rFonts w:ascii="Times New Roman" w:hAnsi="Times New Roman" w:cs="Times New Roman"/>
        </w:rPr>
      </w:pPr>
    </w:p>
    <w:tbl>
      <w:tblPr>
        <w:tblW w:w="0" w:type="auto"/>
        <w:tblInd w:w="-45" w:type="dxa"/>
        <w:tblLayout w:type="fixed"/>
        <w:tblLook w:val="0000"/>
      </w:tblPr>
      <w:tblGrid>
        <w:gridCol w:w="2308"/>
        <w:gridCol w:w="2520"/>
        <w:gridCol w:w="2520"/>
        <w:gridCol w:w="2170"/>
      </w:tblGrid>
      <w:tr w:rsidR="00D21579" w:rsidTr="00D40291">
        <w:tc>
          <w:tcPr>
            <w:tcW w:w="2308" w:type="dxa"/>
            <w:tcBorders>
              <w:top w:val="single" w:sz="4" w:space="0" w:color="000000"/>
              <w:left w:val="single" w:sz="4" w:space="0" w:color="000000"/>
              <w:bottom w:val="single" w:sz="4" w:space="0" w:color="000000"/>
            </w:tcBorders>
          </w:tcPr>
          <w:p w:rsidR="00D21579" w:rsidRDefault="00D21579" w:rsidP="00D40291">
            <w:pPr>
              <w:snapToGrid w:val="0"/>
              <w:jc w:val="center"/>
              <w:rPr>
                <w:rFonts w:ascii="Times New Roman" w:hAnsi="Times New Roman" w:cs="Times New Roman"/>
              </w:rPr>
            </w:pPr>
            <w:r>
              <w:rPr>
                <w:rFonts w:ascii="Times New Roman" w:hAnsi="Times New Roman" w:cs="Times New Roman"/>
              </w:rPr>
              <w:t>Информација која је поверљива</w:t>
            </w:r>
          </w:p>
        </w:tc>
        <w:tc>
          <w:tcPr>
            <w:tcW w:w="2520" w:type="dxa"/>
            <w:tcBorders>
              <w:top w:val="single" w:sz="4" w:space="0" w:color="000000"/>
              <w:left w:val="single" w:sz="4" w:space="0" w:color="000000"/>
              <w:bottom w:val="single" w:sz="4" w:space="0" w:color="000000"/>
            </w:tcBorders>
          </w:tcPr>
          <w:p w:rsidR="00D21579" w:rsidRDefault="00D21579" w:rsidP="00D40291">
            <w:pPr>
              <w:snapToGrid w:val="0"/>
              <w:rPr>
                <w:rFonts w:ascii="Times New Roman" w:hAnsi="Times New Roman" w:cs="Times New Roman"/>
              </w:rPr>
            </w:pPr>
            <w:r>
              <w:rPr>
                <w:rFonts w:ascii="Times New Roman" w:hAnsi="Times New Roman" w:cs="Times New Roman"/>
              </w:rPr>
              <w:t>Бројеви страница с тим информацијама, у захтјеву за учешће или у тендерској документацији</w:t>
            </w:r>
          </w:p>
        </w:tc>
        <w:tc>
          <w:tcPr>
            <w:tcW w:w="2520" w:type="dxa"/>
            <w:tcBorders>
              <w:top w:val="single" w:sz="4" w:space="0" w:color="000000"/>
              <w:left w:val="single" w:sz="4" w:space="0" w:color="000000"/>
              <w:bottom w:val="single" w:sz="4" w:space="0" w:color="000000"/>
            </w:tcBorders>
          </w:tcPr>
          <w:p w:rsidR="00D21579" w:rsidRDefault="00D21579" w:rsidP="00D40291">
            <w:pPr>
              <w:snapToGrid w:val="0"/>
              <w:jc w:val="center"/>
              <w:rPr>
                <w:rFonts w:ascii="Times New Roman" w:hAnsi="Times New Roman" w:cs="Times New Roman"/>
              </w:rPr>
            </w:pPr>
            <w:r>
              <w:rPr>
                <w:rFonts w:ascii="Times New Roman" w:hAnsi="Times New Roman" w:cs="Times New Roman"/>
              </w:rPr>
              <w:t>Разлози за поверљивост тих информација</w:t>
            </w:r>
          </w:p>
        </w:tc>
        <w:tc>
          <w:tcPr>
            <w:tcW w:w="2170" w:type="dxa"/>
            <w:tcBorders>
              <w:top w:val="single" w:sz="4" w:space="0" w:color="000000"/>
              <w:left w:val="single" w:sz="4" w:space="0" w:color="000000"/>
              <w:bottom w:val="single" w:sz="4" w:space="0" w:color="000000"/>
              <w:right w:val="single" w:sz="4" w:space="0" w:color="000000"/>
            </w:tcBorders>
          </w:tcPr>
          <w:p w:rsidR="00D21579" w:rsidRDefault="00D21579" w:rsidP="00D40291">
            <w:pPr>
              <w:snapToGrid w:val="0"/>
              <w:rPr>
                <w:rFonts w:ascii="Times New Roman" w:hAnsi="Times New Roman" w:cs="Times New Roman"/>
              </w:rPr>
            </w:pPr>
            <w:r>
              <w:rPr>
                <w:rFonts w:ascii="Times New Roman" w:hAnsi="Times New Roman" w:cs="Times New Roman"/>
              </w:rPr>
              <w:t>Временски период у којем ће те информације бити поверљиве</w:t>
            </w:r>
          </w:p>
        </w:tc>
      </w:tr>
      <w:tr w:rsidR="00D21579" w:rsidTr="00D40291">
        <w:tc>
          <w:tcPr>
            <w:tcW w:w="2308" w:type="dxa"/>
            <w:tcBorders>
              <w:left w:val="single" w:sz="4" w:space="0" w:color="000000"/>
              <w:bottom w:val="single" w:sz="4" w:space="0" w:color="000000"/>
            </w:tcBorders>
          </w:tcPr>
          <w:p w:rsidR="00D21579" w:rsidRDefault="00D21579" w:rsidP="00D40291">
            <w:pPr>
              <w:snapToGrid w:val="0"/>
              <w:rPr>
                <w:rFonts w:ascii="Times New Roman" w:hAnsi="Times New Roman" w:cs="Times New Roman"/>
              </w:rPr>
            </w:pPr>
          </w:p>
          <w:p w:rsidR="00D21579" w:rsidRDefault="00D21579" w:rsidP="00D40291">
            <w:pPr>
              <w:rPr>
                <w:rFonts w:ascii="Times New Roman" w:hAnsi="Times New Roman" w:cs="Times New Roman"/>
              </w:rPr>
            </w:pPr>
          </w:p>
        </w:tc>
        <w:tc>
          <w:tcPr>
            <w:tcW w:w="2520" w:type="dxa"/>
            <w:tcBorders>
              <w:left w:val="single" w:sz="4" w:space="0" w:color="000000"/>
              <w:bottom w:val="single" w:sz="4" w:space="0" w:color="000000"/>
            </w:tcBorders>
          </w:tcPr>
          <w:p w:rsidR="00D21579" w:rsidRDefault="00D21579" w:rsidP="00D40291">
            <w:pPr>
              <w:snapToGrid w:val="0"/>
              <w:rPr>
                <w:rFonts w:ascii="Times New Roman" w:hAnsi="Times New Roman" w:cs="Times New Roman"/>
              </w:rPr>
            </w:pPr>
          </w:p>
        </w:tc>
        <w:tc>
          <w:tcPr>
            <w:tcW w:w="2520" w:type="dxa"/>
            <w:tcBorders>
              <w:left w:val="single" w:sz="4" w:space="0" w:color="000000"/>
              <w:bottom w:val="single" w:sz="4" w:space="0" w:color="000000"/>
            </w:tcBorders>
          </w:tcPr>
          <w:p w:rsidR="00D21579" w:rsidRDefault="00D21579" w:rsidP="00D40291">
            <w:pPr>
              <w:snapToGrid w:val="0"/>
              <w:rPr>
                <w:rFonts w:ascii="Times New Roman" w:hAnsi="Times New Roman" w:cs="Times New Roman"/>
              </w:rPr>
            </w:pPr>
          </w:p>
        </w:tc>
        <w:tc>
          <w:tcPr>
            <w:tcW w:w="2170" w:type="dxa"/>
            <w:tcBorders>
              <w:left w:val="single" w:sz="4" w:space="0" w:color="000000"/>
              <w:bottom w:val="single" w:sz="4" w:space="0" w:color="000000"/>
              <w:right w:val="single" w:sz="4" w:space="0" w:color="000000"/>
            </w:tcBorders>
          </w:tcPr>
          <w:p w:rsidR="00D21579" w:rsidRDefault="00D21579" w:rsidP="00D40291">
            <w:pPr>
              <w:snapToGrid w:val="0"/>
              <w:rPr>
                <w:rFonts w:ascii="Times New Roman" w:hAnsi="Times New Roman" w:cs="Times New Roman"/>
              </w:rPr>
            </w:pPr>
          </w:p>
        </w:tc>
      </w:tr>
      <w:tr w:rsidR="00D21579" w:rsidTr="00D40291">
        <w:tc>
          <w:tcPr>
            <w:tcW w:w="2308" w:type="dxa"/>
            <w:tcBorders>
              <w:left w:val="single" w:sz="4" w:space="0" w:color="000000"/>
              <w:bottom w:val="single" w:sz="4" w:space="0" w:color="000000"/>
            </w:tcBorders>
          </w:tcPr>
          <w:p w:rsidR="00D21579" w:rsidRDefault="00D21579" w:rsidP="00D40291">
            <w:pPr>
              <w:snapToGrid w:val="0"/>
              <w:rPr>
                <w:rFonts w:ascii="Times New Roman" w:hAnsi="Times New Roman" w:cs="Times New Roman"/>
              </w:rPr>
            </w:pPr>
          </w:p>
          <w:p w:rsidR="00D21579" w:rsidRDefault="00D21579" w:rsidP="00D40291">
            <w:pPr>
              <w:rPr>
                <w:rFonts w:ascii="Times New Roman" w:hAnsi="Times New Roman" w:cs="Times New Roman"/>
              </w:rPr>
            </w:pPr>
          </w:p>
        </w:tc>
        <w:tc>
          <w:tcPr>
            <w:tcW w:w="2520" w:type="dxa"/>
            <w:tcBorders>
              <w:left w:val="single" w:sz="4" w:space="0" w:color="000000"/>
              <w:bottom w:val="single" w:sz="4" w:space="0" w:color="000000"/>
            </w:tcBorders>
          </w:tcPr>
          <w:p w:rsidR="00D21579" w:rsidRDefault="00D21579" w:rsidP="00D40291">
            <w:pPr>
              <w:snapToGrid w:val="0"/>
              <w:rPr>
                <w:rFonts w:ascii="Times New Roman" w:hAnsi="Times New Roman" w:cs="Times New Roman"/>
              </w:rPr>
            </w:pPr>
          </w:p>
        </w:tc>
        <w:tc>
          <w:tcPr>
            <w:tcW w:w="2520" w:type="dxa"/>
            <w:tcBorders>
              <w:left w:val="single" w:sz="4" w:space="0" w:color="000000"/>
              <w:bottom w:val="single" w:sz="4" w:space="0" w:color="000000"/>
            </w:tcBorders>
          </w:tcPr>
          <w:p w:rsidR="00D21579" w:rsidRDefault="00D21579" w:rsidP="00D40291">
            <w:pPr>
              <w:snapToGrid w:val="0"/>
              <w:rPr>
                <w:rFonts w:ascii="Times New Roman" w:hAnsi="Times New Roman" w:cs="Times New Roman"/>
              </w:rPr>
            </w:pPr>
          </w:p>
        </w:tc>
        <w:tc>
          <w:tcPr>
            <w:tcW w:w="2170" w:type="dxa"/>
            <w:tcBorders>
              <w:left w:val="single" w:sz="4" w:space="0" w:color="000000"/>
              <w:bottom w:val="single" w:sz="4" w:space="0" w:color="000000"/>
              <w:right w:val="single" w:sz="4" w:space="0" w:color="000000"/>
            </w:tcBorders>
          </w:tcPr>
          <w:p w:rsidR="00D21579" w:rsidRDefault="00D21579" w:rsidP="00D40291">
            <w:pPr>
              <w:snapToGrid w:val="0"/>
              <w:rPr>
                <w:rFonts w:ascii="Times New Roman" w:hAnsi="Times New Roman" w:cs="Times New Roman"/>
              </w:rPr>
            </w:pPr>
          </w:p>
        </w:tc>
      </w:tr>
      <w:tr w:rsidR="00D21579" w:rsidTr="00D40291">
        <w:tc>
          <w:tcPr>
            <w:tcW w:w="2308" w:type="dxa"/>
            <w:tcBorders>
              <w:left w:val="single" w:sz="4" w:space="0" w:color="000000"/>
              <w:bottom w:val="single" w:sz="4" w:space="0" w:color="000000"/>
            </w:tcBorders>
          </w:tcPr>
          <w:p w:rsidR="00D21579" w:rsidRDefault="00D21579" w:rsidP="00D40291">
            <w:pPr>
              <w:snapToGrid w:val="0"/>
              <w:rPr>
                <w:rFonts w:ascii="Times New Roman" w:hAnsi="Times New Roman" w:cs="Times New Roman"/>
              </w:rPr>
            </w:pPr>
          </w:p>
          <w:p w:rsidR="00D21579" w:rsidRDefault="00D21579" w:rsidP="00D40291">
            <w:pPr>
              <w:rPr>
                <w:rFonts w:ascii="Times New Roman" w:hAnsi="Times New Roman" w:cs="Times New Roman"/>
              </w:rPr>
            </w:pPr>
          </w:p>
        </w:tc>
        <w:tc>
          <w:tcPr>
            <w:tcW w:w="2520" w:type="dxa"/>
            <w:tcBorders>
              <w:left w:val="single" w:sz="4" w:space="0" w:color="000000"/>
              <w:bottom w:val="single" w:sz="4" w:space="0" w:color="000000"/>
            </w:tcBorders>
          </w:tcPr>
          <w:p w:rsidR="00D21579" w:rsidRDefault="00D21579" w:rsidP="00D40291">
            <w:pPr>
              <w:snapToGrid w:val="0"/>
              <w:rPr>
                <w:rFonts w:ascii="Times New Roman" w:hAnsi="Times New Roman" w:cs="Times New Roman"/>
              </w:rPr>
            </w:pPr>
          </w:p>
        </w:tc>
        <w:tc>
          <w:tcPr>
            <w:tcW w:w="2520" w:type="dxa"/>
            <w:tcBorders>
              <w:left w:val="single" w:sz="4" w:space="0" w:color="000000"/>
              <w:bottom w:val="single" w:sz="4" w:space="0" w:color="000000"/>
            </w:tcBorders>
          </w:tcPr>
          <w:p w:rsidR="00D21579" w:rsidRDefault="00D21579" w:rsidP="00D40291">
            <w:pPr>
              <w:snapToGrid w:val="0"/>
              <w:rPr>
                <w:rFonts w:ascii="Times New Roman" w:hAnsi="Times New Roman" w:cs="Times New Roman"/>
              </w:rPr>
            </w:pPr>
          </w:p>
        </w:tc>
        <w:tc>
          <w:tcPr>
            <w:tcW w:w="2170" w:type="dxa"/>
            <w:tcBorders>
              <w:left w:val="single" w:sz="4" w:space="0" w:color="000000"/>
              <w:bottom w:val="single" w:sz="4" w:space="0" w:color="000000"/>
              <w:right w:val="single" w:sz="4" w:space="0" w:color="000000"/>
            </w:tcBorders>
          </w:tcPr>
          <w:p w:rsidR="00D21579" w:rsidRDefault="00D21579" w:rsidP="00D40291">
            <w:pPr>
              <w:snapToGrid w:val="0"/>
              <w:rPr>
                <w:rFonts w:ascii="Times New Roman" w:hAnsi="Times New Roman" w:cs="Times New Roman"/>
              </w:rPr>
            </w:pPr>
          </w:p>
        </w:tc>
      </w:tr>
    </w:tbl>
    <w:p w:rsidR="00D21579" w:rsidRDefault="00D21579" w:rsidP="00D21579">
      <w:pPr>
        <w:jc w:val="both"/>
        <w:rPr>
          <w:rFonts w:ascii="Times New Roman" w:hAnsi="Times New Roman" w:cs="Times New Roman"/>
        </w:rPr>
      </w:pPr>
      <w:r>
        <w:rPr>
          <w:rFonts w:ascii="Times New Roman" w:hAnsi="Times New Roman" w:cs="Times New Roman"/>
        </w:rPr>
        <w:tab/>
      </w:r>
    </w:p>
    <w:p w:rsidR="00D21579" w:rsidRDefault="00D21579" w:rsidP="00D21579">
      <w:pPr>
        <w:jc w:val="both"/>
        <w:rPr>
          <w:rFonts w:ascii="Times New Roman" w:hAnsi="Times New Roman" w:cs="Times New Roman"/>
        </w:rPr>
      </w:pPr>
      <w:r>
        <w:rPr>
          <w:rFonts w:ascii="Times New Roman" w:hAnsi="Times New Roman" w:cs="Times New Roman"/>
        </w:rPr>
        <w:t>У___________________, дана__</w:t>
      </w:r>
      <w:r>
        <w:rPr>
          <w:rFonts w:ascii="Times New Roman" w:hAnsi="Times New Roman" w:cs="Times New Roman"/>
          <w:lang w:val="sr-Latn-CS"/>
        </w:rPr>
        <w:t>__</w:t>
      </w:r>
      <w:r>
        <w:rPr>
          <w:rFonts w:ascii="Times New Roman" w:hAnsi="Times New Roman" w:cs="Times New Roman"/>
        </w:rPr>
        <w:t>_________20</w:t>
      </w:r>
      <w:r w:rsidR="000771BF">
        <w:rPr>
          <w:rFonts w:ascii="Times New Roman" w:hAnsi="Times New Roman" w:cs="Times New Roman"/>
          <w:lang w:val="sr-Cyrl-BA"/>
        </w:rPr>
        <w:t>25</w:t>
      </w:r>
      <w:r>
        <w:rPr>
          <w:rFonts w:ascii="Times New Roman" w:hAnsi="Times New Roman" w:cs="Times New Roman"/>
        </w:rPr>
        <w:t>.</w:t>
      </w:r>
      <w:r>
        <w:rPr>
          <w:rFonts w:ascii="Times New Roman" w:hAnsi="Times New Roman" w:cs="Times New Roman"/>
          <w:lang w:val="sr-Latn-CS"/>
        </w:rPr>
        <w:t xml:space="preserve"> </w:t>
      </w:r>
      <w:r>
        <w:rPr>
          <w:rFonts w:ascii="Times New Roman" w:hAnsi="Times New Roman" w:cs="Times New Roman"/>
        </w:rPr>
        <w:t>године.</w:t>
      </w:r>
    </w:p>
    <w:p w:rsidR="00D21579" w:rsidRDefault="00D21579" w:rsidP="00D21579">
      <w:pPr>
        <w:jc w:val="both"/>
        <w:rPr>
          <w:rFonts w:ascii="Times New Roman" w:hAnsi="Times New Roman" w:cs="Times New Roman"/>
        </w:rPr>
      </w:pPr>
    </w:p>
    <w:p w:rsidR="00D21579" w:rsidRDefault="00D21579" w:rsidP="00D21579">
      <w:pPr>
        <w:jc w:val="both"/>
        <w:rPr>
          <w:rFonts w:ascii="Times New Roman" w:hAnsi="Times New Roman" w:cs="Times New Roman"/>
        </w:rPr>
      </w:pPr>
    </w:p>
    <w:p w:rsidR="00D21579" w:rsidRDefault="00D21579" w:rsidP="00D21579">
      <w:pPr>
        <w:jc w:val="both"/>
        <w:rPr>
          <w:rFonts w:ascii="Times New Roman" w:hAnsi="Times New Roman" w:cs="Times New Roman"/>
        </w:rPr>
      </w:pPr>
    </w:p>
    <w:p w:rsidR="00D21579" w:rsidRDefault="00D21579" w:rsidP="00D21579">
      <w:pP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ОДГОВОРНО</w:t>
      </w:r>
      <w:r>
        <w:rPr>
          <w:rFonts w:ascii="Times New Roman" w:hAnsi="Times New Roman" w:cs="Times New Roman"/>
          <w:lang w:val="ru-RU"/>
        </w:rPr>
        <w:t xml:space="preserve"> </w:t>
      </w:r>
      <w:r>
        <w:rPr>
          <w:rFonts w:ascii="Times New Roman" w:hAnsi="Times New Roman" w:cs="Times New Roman"/>
        </w:rPr>
        <w:t>ЛИЦЕ ПОНУЂАЧА</w:t>
      </w:r>
    </w:p>
    <w:p w:rsidR="00D21579" w:rsidRDefault="00D21579" w:rsidP="00D21579">
      <w:pPr>
        <w:jc w:val="both"/>
        <w:rPr>
          <w:rFonts w:ascii="Times New Roman" w:hAnsi="Times New Roman" w:cs="Times New Roman"/>
          <w:sz w:val="24"/>
          <w:szCs w:val="24"/>
        </w:rPr>
      </w:pPr>
      <w:r>
        <w:rPr>
          <w:rFonts w:ascii="Times New Roman" w:hAnsi="Times New Roman" w:cs="Times New Roman"/>
          <w:sz w:val="24"/>
          <w:szCs w:val="24"/>
        </w:rPr>
        <w:t xml:space="preserve">                                                                  М.П.                   __________________________</w:t>
      </w:r>
    </w:p>
    <w:p w:rsidR="00D21579" w:rsidRDefault="00D21579" w:rsidP="00D21579">
      <w:pPr>
        <w:rPr>
          <w:rFonts w:ascii="Times New Roman" w:hAnsi="Times New Roman" w:cs="Times New Roman"/>
          <w:i/>
          <w:iCs/>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lang w:val="sr-Latn-BA"/>
        </w:rPr>
        <w:t xml:space="preserve">  (</w:t>
      </w:r>
      <w:r>
        <w:rPr>
          <w:rFonts w:ascii="Times New Roman" w:hAnsi="Times New Roman" w:cs="Times New Roman"/>
          <w:i/>
          <w:iCs/>
          <w:lang w:val="sr-Latn-BA"/>
        </w:rPr>
        <w:t>име и п</w:t>
      </w:r>
      <w:r>
        <w:rPr>
          <w:rFonts w:ascii="Times New Roman" w:hAnsi="Times New Roman" w:cs="Times New Roman"/>
          <w:i/>
          <w:iCs/>
        </w:rPr>
        <w:t>резиме)</w:t>
      </w:r>
    </w:p>
    <w:p w:rsidR="00D21579" w:rsidRDefault="00D21579" w:rsidP="00D21579">
      <w:pPr>
        <w:spacing w:after="0" w:line="240" w:lineRule="auto"/>
        <w:jc w:val="center"/>
        <w:rPr>
          <w:rFonts w:ascii="Times New Roman" w:hAnsi="Times New Roman" w:cs="Times New Roman"/>
          <w:sz w:val="24"/>
          <w:szCs w:val="24"/>
          <w:lang w:val="sr-Cyrl-CS"/>
        </w:rPr>
      </w:pPr>
    </w:p>
    <w:p w:rsidR="00E42E2E" w:rsidRDefault="00E42E2E" w:rsidP="00D21579">
      <w:pPr>
        <w:spacing w:after="0" w:line="240" w:lineRule="auto"/>
        <w:jc w:val="center"/>
        <w:rPr>
          <w:rFonts w:ascii="Times New Roman" w:hAnsi="Times New Roman" w:cs="Times New Roman"/>
          <w:sz w:val="24"/>
          <w:szCs w:val="24"/>
          <w:lang w:val="sr-Cyrl-CS"/>
        </w:rPr>
      </w:pPr>
    </w:p>
    <w:p w:rsidR="00E42E2E" w:rsidRDefault="00E42E2E" w:rsidP="00D21579">
      <w:pPr>
        <w:spacing w:after="0" w:line="240" w:lineRule="auto"/>
        <w:jc w:val="center"/>
        <w:rPr>
          <w:rFonts w:ascii="Times New Roman" w:hAnsi="Times New Roman" w:cs="Times New Roman"/>
          <w:sz w:val="24"/>
          <w:szCs w:val="24"/>
          <w:lang w:val="sr-Cyrl-CS"/>
        </w:rPr>
      </w:pPr>
    </w:p>
    <w:p w:rsidR="00E42E2E" w:rsidRDefault="00E42E2E" w:rsidP="00D21579">
      <w:pPr>
        <w:spacing w:after="0" w:line="240" w:lineRule="auto"/>
        <w:jc w:val="center"/>
        <w:rPr>
          <w:rFonts w:ascii="Times New Roman" w:hAnsi="Times New Roman" w:cs="Times New Roman"/>
          <w:sz w:val="24"/>
          <w:szCs w:val="24"/>
          <w:lang w:val="sr-Cyrl-CS"/>
        </w:rPr>
      </w:pPr>
    </w:p>
    <w:p w:rsidR="00E42E2E" w:rsidRDefault="00E42E2E" w:rsidP="00D21579">
      <w:pPr>
        <w:spacing w:after="0" w:line="240" w:lineRule="auto"/>
        <w:jc w:val="center"/>
        <w:rPr>
          <w:rFonts w:ascii="Times New Roman" w:hAnsi="Times New Roman" w:cs="Times New Roman"/>
          <w:sz w:val="24"/>
          <w:szCs w:val="24"/>
          <w:lang w:val="sr-Cyrl-CS"/>
        </w:rPr>
      </w:pPr>
    </w:p>
    <w:p w:rsidR="00E42E2E" w:rsidRDefault="00E42E2E" w:rsidP="00D21579">
      <w:pPr>
        <w:spacing w:after="0" w:line="240" w:lineRule="auto"/>
        <w:jc w:val="center"/>
        <w:rPr>
          <w:rFonts w:ascii="Times New Roman" w:hAnsi="Times New Roman" w:cs="Times New Roman"/>
          <w:sz w:val="24"/>
          <w:szCs w:val="24"/>
          <w:lang w:val="sr-Cyrl-CS"/>
        </w:rPr>
      </w:pPr>
    </w:p>
    <w:p w:rsidR="002D27F6" w:rsidRDefault="002D27F6" w:rsidP="002D27F6">
      <w:pPr>
        <w:spacing w:after="0" w:line="240" w:lineRule="auto"/>
        <w:jc w:val="center"/>
        <w:rPr>
          <w:rFonts w:ascii="Times New Roman" w:hAnsi="Times New Roman" w:cs="Times New Roman"/>
          <w:sz w:val="24"/>
          <w:szCs w:val="24"/>
          <w:lang w:val="sr-Cyrl-CS"/>
        </w:rPr>
      </w:pPr>
    </w:p>
    <w:p w:rsidR="002D27F6" w:rsidRDefault="002D27F6" w:rsidP="002D27F6">
      <w:pPr>
        <w:spacing w:after="0" w:line="240" w:lineRule="auto"/>
        <w:jc w:val="center"/>
        <w:rPr>
          <w:rFonts w:ascii="Times New Roman" w:hAnsi="Times New Roman" w:cs="Times New Roman"/>
          <w:sz w:val="24"/>
          <w:szCs w:val="24"/>
          <w:lang w:val="sr-Cyrl-CS"/>
        </w:rPr>
      </w:pPr>
    </w:p>
    <w:p w:rsidR="002D27F6" w:rsidRDefault="002D27F6" w:rsidP="002D27F6">
      <w:pPr>
        <w:spacing w:after="0" w:line="240" w:lineRule="auto"/>
        <w:jc w:val="center"/>
        <w:rPr>
          <w:rFonts w:ascii="Times New Roman" w:hAnsi="Times New Roman" w:cs="Times New Roman"/>
          <w:sz w:val="24"/>
          <w:szCs w:val="24"/>
          <w:lang w:val="sr-Cyrl-CS"/>
        </w:rPr>
      </w:pPr>
    </w:p>
    <w:p w:rsidR="002D27F6" w:rsidRDefault="002D27F6" w:rsidP="002D27F6">
      <w:pPr>
        <w:spacing w:after="0" w:line="240" w:lineRule="auto"/>
        <w:jc w:val="center"/>
        <w:rPr>
          <w:rFonts w:ascii="Times New Roman" w:hAnsi="Times New Roman" w:cs="Times New Roman"/>
          <w:sz w:val="24"/>
          <w:szCs w:val="24"/>
          <w:lang w:val="sr-Cyrl-CS"/>
        </w:rPr>
      </w:pPr>
    </w:p>
    <w:p w:rsidR="002D27F6" w:rsidRDefault="002D27F6" w:rsidP="002D27F6">
      <w:pPr>
        <w:spacing w:after="0" w:line="240" w:lineRule="auto"/>
        <w:jc w:val="center"/>
        <w:rPr>
          <w:rFonts w:ascii="Times New Roman" w:hAnsi="Times New Roman" w:cs="Times New Roman"/>
          <w:sz w:val="24"/>
          <w:szCs w:val="24"/>
          <w:lang w:val="sr-Cyrl-CS"/>
        </w:rPr>
      </w:pPr>
    </w:p>
    <w:p w:rsidR="002D27F6" w:rsidRDefault="002D27F6" w:rsidP="002D27F6">
      <w:pPr>
        <w:spacing w:after="0" w:line="240" w:lineRule="auto"/>
        <w:jc w:val="center"/>
        <w:rPr>
          <w:rFonts w:ascii="Times New Roman" w:hAnsi="Times New Roman" w:cs="Times New Roman"/>
          <w:sz w:val="24"/>
          <w:szCs w:val="24"/>
          <w:lang w:val="sr-Latn-BA"/>
        </w:rPr>
      </w:pPr>
    </w:p>
    <w:p w:rsidR="002D27F6" w:rsidRDefault="002D27F6" w:rsidP="002D27F6">
      <w:pPr>
        <w:spacing w:after="0" w:line="240" w:lineRule="auto"/>
        <w:jc w:val="center"/>
        <w:rPr>
          <w:rFonts w:ascii="Times New Roman" w:hAnsi="Times New Roman" w:cs="Times New Roman"/>
          <w:sz w:val="24"/>
          <w:szCs w:val="24"/>
          <w:lang w:val="sr-Latn-BA"/>
        </w:rPr>
      </w:pPr>
    </w:p>
    <w:p w:rsidR="002D27F6" w:rsidRDefault="002D27F6" w:rsidP="002D27F6">
      <w:pPr>
        <w:spacing w:after="0" w:line="240" w:lineRule="auto"/>
        <w:jc w:val="center"/>
        <w:rPr>
          <w:rFonts w:ascii="Times New Roman" w:hAnsi="Times New Roman" w:cs="Times New Roman"/>
          <w:sz w:val="24"/>
          <w:szCs w:val="24"/>
          <w:lang w:val="sr-Cyrl-BA"/>
        </w:rPr>
      </w:pPr>
    </w:p>
    <w:p w:rsidR="002D27F6" w:rsidRDefault="002D27F6" w:rsidP="002D27F6">
      <w:pPr>
        <w:spacing w:after="0" w:line="240" w:lineRule="auto"/>
        <w:jc w:val="center"/>
        <w:rPr>
          <w:rFonts w:ascii="Times New Roman" w:hAnsi="Times New Roman" w:cs="Times New Roman"/>
          <w:sz w:val="24"/>
          <w:szCs w:val="24"/>
          <w:lang w:val="sr-Cyrl-BA"/>
        </w:rPr>
      </w:pPr>
    </w:p>
    <w:p w:rsidR="002D27F6" w:rsidRDefault="002D27F6" w:rsidP="002D27F6">
      <w:pPr>
        <w:spacing w:after="0" w:line="240" w:lineRule="auto"/>
        <w:jc w:val="center"/>
        <w:rPr>
          <w:rFonts w:ascii="Times New Roman" w:hAnsi="Times New Roman" w:cs="Times New Roman"/>
          <w:sz w:val="24"/>
          <w:szCs w:val="24"/>
          <w:lang w:val="sr-Cyrl-BA"/>
        </w:rPr>
      </w:pPr>
    </w:p>
    <w:p w:rsidR="002D27F6" w:rsidRPr="002D27F6" w:rsidRDefault="002D27F6" w:rsidP="002D27F6">
      <w:pPr>
        <w:spacing w:after="0" w:line="240" w:lineRule="auto"/>
        <w:jc w:val="center"/>
        <w:rPr>
          <w:rFonts w:ascii="Times New Roman" w:hAnsi="Times New Roman" w:cs="Times New Roman"/>
          <w:sz w:val="24"/>
          <w:szCs w:val="24"/>
          <w:lang w:val="sr-Cyrl-BA"/>
        </w:rPr>
      </w:pPr>
    </w:p>
    <w:p w:rsidR="002D27F6" w:rsidRDefault="002D27F6" w:rsidP="002D27F6">
      <w:pPr>
        <w:spacing w:after="0" w:line="240" w:lineRule="auto"/>
        <w:jc w:val="center"/>
        <w:rPr>
          <w:rFonts w:ascii="Times New Roman" w:hAnsi="Times New Roman" w:cs="Times New Roman"/>
          <w:sz w:val="24"/>
          <w:szCs w:val="24"/>
          <w:lang w:val="sr-Cyrl-CS"/>
        </w:rPr>
      </w:pPr>
    </w:p>
    <w:p w:rsidR="002D27F6" w:rsidRDefault="002D27F6" w:rsidP="002D27F6">
      <w:pPr>
        <w:spacing w:after="0" w:line="240" w:lineRule="auto"/>
        <w:jc w:val="center"/>
        <w:rPr>
          <w:rFonts w:ascii="Times New Roman" w:hAnsi="Times New Roman" w:cs="Times New Roman"/>
          <w:sz w:val="24"/>
          <w:szCs w:val="24"/>
          <w:lang w:val="sr-Cyrl-CS"/>
        </w:rPr>
      </w:pPr>
    </w:p>
    <w:p w:rsidR="002D27F6" w:rsidRPr="00C00650" w:rsidRDefault="002D27F6" w:rsidP="002D27F6">
      <w:pPr>
        <w:jc w:val="center"/>
        <w:rPr>
          <w:rFonts w:ascii="Times New Roman" w:hAnsi="Times New Roman" w:cs="Times New Roman"/>
          <w:b/>
          <w:sz w:val="40"/>
          <w:szCs w:val="40"/>
          <w:lang w:val="sr-Latn-BA"/>
        </w:rPr>
      </w:pPr>
      <w:r>
        <w:rPr>
          <w:rFonts w:ascii="Times New Roman" w:hAnsi="Times New Roman" w:cs="Times New Roman"/>
          <w:b/>
          <w:sz w:val="40"/>
          <w:szCs w:val="40"/>
          <w:lang w:val="sr-Cyrl-BA"/>
        </w:rPr>
        <w:t xml:space="preserve">Прилог број </w:t>
      </w:r>
      <w:r>
        <w:rPr>
          <w:rFonts w:ascii="Times New Roman" w:hAnsi="Times New Roman" w:cs="Times New Roman"/>
          <w:b/>
          <w:sz w:val="40"/>
          <w:szCs w:val="40"/>
          <w:lang w:val="en-US"/>
        </w:rPr>
        <w:t>VI</w:t>
      </w:r>
      <w:r>
        <w:rPr>
          <w:rFonts w:ascii="Times New Roman" w:hAnsi="Times New Roman" w:cs="Times New Roman"/>
          <w:b/>
          <w:sz w:val="40"/>
          <w:szCs w:val="40"/>
          <w:lang w:val="sr-Latn-BA"/>
        </w:rPr>
        <w:t>II</w:t>
      </w:r>
    </w:p>
    <w:p w:rsidR="002D27F6" w:rsidRDefault="002D27F6" w:rsidP="002D27F6">
      <w:pPr>
        <w:pStyle w:val="BodyText"/>
        <w:jc w:val="center"/>
        <w:rPr>
          <w:rFonts w:ascii="Times New Roman" w:hAnsi="Times New Roman" w:cs="Times New Roman"/>
          <w:b/>
          <w:sz w:val="40"/>
          <w:szCs w:val="40"/>
          <w:lang w:val="sr-Cyrl-BA"/>
        </w:rPr>
      </w:pPr>
      <w:r>
        <w:rPr>
          <w:rFonts w:ascii="Times New Roman" w:hAnsi="Times New Roman" w:cs="Times New Roman"/>
          <w:b/>
          <w:sz w:val="40"/>
          <w:szCs w:val="40"/>
          <w:lang w:val="sr-Cyrl-BA"/>
        </w:rPr>
        <w:t>Сп</w:t>
      </w:r>
      <w:r>
        <w:rPr>
          <w:rFonts w:ascii="Times New Roman" w:hAnsi="Times New Roman" w:cs="Times New Roman"/>
          <w:b/>
          <w:sz w:val="40"/>
          <w:szCs w:val="40"/>
          <w:lang w:val="sr-Latn-BA"/>
        </w:rPr>
        <w:t>o</w:t>
      </w:r>
      <w:r>
        <w:rPr>
          <w:rFonts w:ascii="Times New Roman" w:hAnsi="Times New Roman" w:cs="Times New Roman"/>
          <w:b/>
          <w:sz w:val="40"/>
          <w:szCs w:val="40"/>
          <w:lang w:val="sr-Cyrl-BA"/>
        </w:rPr>
        <w:t>разум за групу понуђача</w:t>
      </w:r>
    </w:p>
    <w:p w:rsidR="002D27F6" w:rsidRPr="00604629" w:rsidRDefault="002D27F6" w:rsidP="002D27F6">
      <w:pPr>
        <w:pStyle w:val="BodyText"/>
        <w:jc w:val="center"/>
        <w:rPr>
          <w:rFonts w:ascii="Times New Roman" w:hAnsi="Times New Roman" w:cs="Times New Roman"/>
          <w:b/>
          <w:sz w:val="40"/>
          <w:szCs w:val="40"/>
          <w:lang w:val="sr-Cyrl-BA"/>
        </w:rPr>
      </w:pPr>
      <w:r>
        <w:rPr>
          <w:rFonts w:ascii="Times New Roman" w:hAnsi="Times New Roman" w:cs="Times New Roman"/>
          <w:b/>
          <w:sz w:val="40"/>
          <w:szCs w:val="40"/>
          <w:lang w:val="sr-Cyrl-BA"/>
        </w:rPr>
        <w:t>(уколико понуду доставља група понуђача)</w:t>
      </w:r>
    </w:p>
    <w:p w:rsidR="002D27F6" w:rsidRDefault="002D27F6" w:rsidP="002D27F6">
      <w:pPr>
        <w:spacing w:after="0" w:line="240" w:lineRule="auto"/>
        <w:jc w:val="center"/>
        <w:rPr>
          <w:rFonts w:ascii="Times New Roman" w:hAnsi="Times New Roman" w:cs="Times New Roman"/>
          <w:sz w:val="24"/>
          <w:szCs w:val="24"/>
          <w:lang w:val="sr-Latn-CS"/>
        </w:rPr>
      </w:pPr>
    </w:p>
    <w:p w:rsidR="002D27F6" w:rsidRDefault="002D27F6" w:rsidP="002D27F6">
      <w:pPr>
        <w:spacing w:after="0" w:line="240" w:lineRule="auto"/>
        <w:jc w:val="center"/>
        <w:rPr>
          <w:rFonts w:ascii="Times New Roman" w:hAnsi="Times New Roman" w:cs="Times New Roman"/>
          <w:sz w:val="24"/>
          <w:szCs w:val="24"/>
          <w:lang w:val="sr-Cyrl-CS"/>
        </w:rPr>
      </w:pPr>
    </w:p>
    <w:p w:rsidR="002D27F6" w:rsidRDefault="002D27F6" w:rsidP="002D27F6">
      <w:pPr>
        <w:spacing w:after="0" w:line="240" w:lineRule="auto"/>
        <w:jc w:val="center"/>
        <w:rPr>
          <w:rFonts w:ascii="Times New Roman" w:hAnsi="Times New Roman" w:cs="Times New Roman"/>
          <w:sz w:val="24"/>
          <w:szCs w:val="24"/>
          <w:lang w:val="sr-Cyrl-CS"/>
        </w:rPr>
      </w:pPr>
    </w:p>
    <w:p w:rsidR="002D27F6" w:rsidRDefault="002D27F6" w:rsidP="002D27F6">
      <w:pPr>
        <w:spacing w:after="0" w:line="240" w:lineRule="auto"/>
        <w:jc w:val="center"/>
        <w:rPr>
          <w:rFonts w:ascii="Times New Roman" w:hAnsi="Times New Roman" w:cs="Times New Roman"/>
          <w:sz w:val="24"/>
          <w:szCs w:val="24"/>
          <w:lang w:val="sr-Cyrl-CS"/>
        </w:rPr>
      </w:pPr>
    </w:p>
    <w:p w:rsidR="002D27F6" w:rsidRDefault="002D27F6" w:rsidP="002D27F6">
      <w:pPr>
        <w:rPr>
          <w:rFonts w:ascii="Times New Roman" w:hAnsi="Times New Roman" w:cs="Times New Roman"/>
          <w:sz w:val="24"/>
          <w:szCs w:val="24"/>
          <w:lang w:val="sr-Cyrl-BA"/>
        </w:rPr>
      </w:pPr>
    </w:p>
    <w:p w:rsidR="002D27F6" w:rsidRDefault="002D27F6" w:rsidP="002D27F6">
      <w:pPr>
        <w:rPr>
          <w:rFonts w:ascii="Times New Roman" w:hAnsi="Times New Roman" w:cs="Times New Roman"/>
          <w:sz w:val="24"/>
          <w:szCs w:val="24"/>
          <w:lang w:val="sr-Cyrl-BA"/>
        </w:rPr>
      </w:pPr>
    </w:p>
    <w:p w:rsidR="002D27F6" w:rsidRDefault="002D27F6" w:rsidP="002D27F6">
      <w:pPr>
        <w:rPr>
          <w:rFonts w:ascii="Times New Roman" w:hAnsi="Times New Roman" w:cs="Times New Roman"/>
          <w:sz w:val="24"/>
          <w:szCs w:val="24"/>
          <w:lang w:val="sr-Cyrl-BA"/>
        </w:rPr>
      </w:pPr>
    </w:p>
    <w:p w:rsidR="002D27F6" w:rsidRDefault="002D27F6" w:rsidP="002D27F6">
      <w:pPr>
        <w:rPr>
          <w:rFonts w:ascii="Times New Roman" w:hAnsi="Times New Roman" w:cs="Times New Roman"/>
          <w:sz w:val="24"/>
          <w:szCs w:val="24"/>
          <w:lang w:val="sr-Cyrl-BA"/>
        </w:rPr>
      </w:pPr>
    </w:p>
    <w:p w:rsidR="002D27F6" w:rsidRDefault="002D27F6" w:rsidP="002D27F6">
      <w:pPr>
        <w:spacing w:after="0" w:line="240" w:lineRule="auto"/>
        <w:jc w:val="center"/>
        <w:rPr>
          <w:rFonts w:ascii="Times New Roman" w:hAnsi="Times New Roman" w:cs="Times New Roman"/>
          <w:sz w:val="24"/>
          <w:szCs w:val="24"/>
          <w:lang w:val="sr-Latn-BA"/>
        </w:rPr>
      </w:pPr>
    </w:p>
    <w:p w:rsidR="002D27F6" w:rsidRDefault="002D27F6" w:rsidP="002D27F6">
      <w:pPr>
        <w:spacing w:after="0" w:line="240" w:lineRule="auto"/>
        <w:jc w:val="center"/>
        <w:rPr>
          <w:rFonts w:ascii="Times New Roman" w:hAnsi="Times New Roman" w:cs="Times New Roman"/>
          <w:sz w:val="24"/>
          <w:szCs w:val="24"/>
          <w:lang w:val="sr-Latn-BA"/>
        </w:rPr>
      </w:pPr>
    </w:p>
    <w:p w:rsidR="002D27F6" w:rsidRDefault="002D27F6" w:rsidP="002D27F6">
      <w:pPr>
        <w:spacing w:after="0" w:line="240" w:lineRule="auto"/>
        <w:jc w:val="center"/>
        <w:rPr>
          <w:rFonts w:ascii="Times New Roman" w:hAnsi="Times New Roman" w:cs="Times New Roman"/>
          <w:sz w:val="24"/>
          <w:szCs w:val="24"/>
          <w:lang w:val="sr-Latn-BA"/>
        </w:rPr>
      </w:pPr>
    </w:p>
    <w:p w:rsidR="002D27F6" w:rsidRDefault="002D27F6" w:rsidP="002D27F6">
      <w:pPr>
        <w:spacing w:after="0" w:line="240" w:lineRule="auto"/>
        <w:jc w:val="center"/>
        <w:rPr>
          <w:rFonts w:ascii="Times New Roman" w:hAnsi="Times New Roman" w:cs="Times New Roman"/>
          <w:sz w:val="24"/>
          <w:szCs w:val="24"/>
          <w:lang w:val="sr-Latn-BA"/>
        </w:rPr>
      </w:pPr>
    </w:p>
    <w:p w:rsidR="002D27F6" w:rsidRDefault="002D27F6" w:rsidP="002D27F6">
      <w:pPr>
        <w:spacing w:after="0" w:line="240" w:lineRule="auto"/>
        <w:jc w:val="center"/>
        <w:rPr>
          <w:rFonts w:ascii="Times New Roman" w:hAnsi="Times New Roman" w:cs="Times New Roman"/>
          <w:sz w:val="24"/>
          <w:szCs w:val="24"/>
          <w:lang w:val="sr-Latn-BA"/>
        </w:rPr>
      </w:pPr>
    </w:p>
    <w:p w:rsidR="002D27F6" w:rsidRDefault="002D27F6" w:rsidP="002D27F6">
      <w:pPr>
        <w:spacing w:after="0" w:line="240" w:lineRule="auto"/>
        <w:jc w:val="center"/>
        <w:rPr>
          <w:rFonts w:ascii="Times New Roman" w:hAnsi="Times New Roman" w:cs="Times New Roman"/>
          <w:sz w:val="24"/>
          <w:szCs w:val="24"/>
          <w:lang w:val="sr-Latn-BA"/>
        </w:rPr>
      </w:pPr>
    </w:p>
    <w:p w:rsidR="002D27F6" w:rsidRDefault="002D27F6" w:rsidP="002D27F6">
      <w:pPr>
        <w:spacing w:after="0" w:line="240" w:lineRule="auto"/>
        <w:jc w:val="center"/>
        <w:rPr>
          <w:rFonts w:ascii="Times New Roman" w:hAnsi="Times New Roman" w:cs="Times New Roman"/>
          <w:sz w:val="24"/>
          <w:szCs w:val="24"/>
          <w:lang w:val="sr-Latn-BA"/>
        </w:rPr>
      </w:pPr>
    </w:p>
    <w:p w:rsidR="002D27F6" w:rsidRDefault="002D27F6" w:rsidP="002D27F6">
      <w:pPr>
        <w:spacing w:after="0" w:line="240" w:lineRule="auto"/>
        <w:jc w:val="center"/>
        <w:rPr>
          <w:rFonts w:ascii="Times New Roman" w:hAnsi="Times New Roman" w:cs="Times New Roman"/>
          <w:sz w:val="24"/>
          <w:szCs w:val="24"/>
          <w:lang w:val="sr-Cyrl-BA"/>
        </w:rPr>
      </w:pPr>
    </w:p>
    <w:p w:rsidR="002D27F6" w:rsidRDefault="002D27F6" w:rsidP="002D27F6">
      <w:pPr>
        <w:spacing w:after="0" w:line="240" w:lineRule="auto"/>
        <w:jc w:val="center"/>
        <w:rPr>
          <w:rFonts w:ascii="Times New Roman" w:hAnsi="Times New Roman" w:cs="Times New Roman"/>
          <w:sz w:val="24"/>
          <w:szCs w:val="24"/>
          <w:lang w:val="sr-Cyrl-BA"/>
        </w:rPr>
      </w:pPr>
    </w:p>
    <w:p w:rsidR="002D27F6" w:rsidRDefault="002D27F6" w:rsidP="002D27F6">
      <w:pPr>
        <w:spacing w:after="0" w:line="240" w:lineRule="auto"/>
        <w:jc w:val="center"/>
        <w:rPr>
          <w:rFonts w:ascii="Times New Roman" w:hAnsi="Times New Roman" w:cs="Times New Roman"/>
          <w:sz w:val="24"/>
          <w:szCs w:val="24"/>
          <w:lang w:val="sr-Cyrl-BA"/>
        </w:rPr>
      </w:pPr>
    </w:p>
    <w:p w:rsidR="002D27F6" w:rsidRDefault="002D27F6" w:rsidP="002D27F6">
      <w:pPr>
        <w:spacing w:after="0" w:line="240" w:lineRule="auto"/>
        <w:jc w:val="center"/>
        <w:rPr>
          <w:rFonts w:ascii="Times New Roman" w:hAnsi="Times New Roman" w:cs="Times New Roman"/>
          <w:sz w:val="24"/>
          <w:szCs w:val="24"/>
          <w:lang w:val="sr-Cyrl-BA"/>
        </w:rPr>
      </w:pPr>
    </w:p>
    <w:p w:rsidR="002D27F6" w:rsidRDefault="002D27F6" w:rsidP="002D27F6">
      <w:pPr>
        <w:spacing w:after="0" w:line="240" w:lineRule="auto"/>
        <w:jc w:val="center"/>
        <w:rPr>
          <w:rFonts w:ascii="Times New Roman" w:hAnsi="Times New Roman" w:cs="Times New Roman"/>
          <w:sz w:val="24"/>
          <w:szCs w:val="24"/>
          <w:lang w:val="sr-Cyrl-BA"/>
        </w:rPr>
      </w:pPr>
    </w:p>
    <w:p w:rsidR="002D27F6" w:rsidRDefault="002D27F6" w:rsidP="002D27F6">
      <w:pPr>
        <w:spacing w:after="0" w:line="240" w:lineRule="auto"/>
        <w:jc w:val="center"/>
        <w:rPr>
          <w:rFonts w:ascii="Times New Roman" w:hAnsi="Times New Roman" w:cs="Times New Roman"/>
          <w:sz w:val="24"/>
          <w:szCs w:val="24"/>
          <w:lang w:val="sr-Cyrl-BA"/>
        </w:rPr>
      </w:pPr>
    </w:p>
    <w:p w:rsidR="002D27F6" w:rsidRDefault="002D27F6" w:rsidP="002D27F6">
      <w:pPr>
        <w:spacing w:after="0" w:line="240" w:lineRule="auto"/>
        <w:jc w:val="center"/>
        <w:rPr>
          <w:rFonts w:ascii="Times New Roman" w:hAnsi="Times New Roman" w:cs="Times New Roman"/>
          <w:sz w:val="24"/>
          <w:szCs w:val="24"/>
          <w:lang w:val="sr-Cyrl-BA"/>
        </w:rPr>
      </w:pPr>
    </w:p>
    <w:p w:rsidR="002D27F6" w:rsidRDefault="002D27F6" w:rsidP="002D27F6">
      <w:pPr>
        <w:spacing w:after="0" w:line="240" w:lineRule="auto"/>
        <w:jc w:val="center"/>
        <w:rPr>
          <w:rFonts w:ascii="Times New Roman" w:hAnsi="Times New Roman" w:cs="Times New Roman"/>
          <w:b/>
          <w:bCs/>
          <w:iCs/>
        </w:rPr>
      </w:pPr>
      <w:r>
        <w:rPr>
          <w:rFonts w:ascii="Times New Roman" w:hAnsi="Times New Roman" w:cs="Times New Roman"/>
          <w:b/>
          <w:bCs/>
          <w:iCs/>
        </w:rPr>
        <w:lastRenderedPageBreak/>
        <w:t>СПОРАЗУМ ЗА ГРУПУ ПОНУЂАЧА</w:t>
      </w:r>
    </w:p>
    <w:p w:rsidR="002D27F6" w:rsidRDefault="002D27F6" w:rsidP="002D27F6">
      <w:pPr>
        <w:spacing w:after="0" w:line="240" w:lineRule="auto"/>
        <w:jc w:val="center"/>
        <w:rPr>
          <w:rFonts w:ascii="Times New Roman" w:hAnsi="Times New Roman" w:cs="Times New Roman"/>
          <w:b/>
          <w:bCs/>
          <w:iCs/>
        </w:rPr>
      </w:pPr>
      <w:r>
        <w:rPr>
          <w:rFonts w:ascii="Times New Roman" w:hAnsi="Times New Roman" w:cs="Times New Roman"/>
          <w:b/>
          <w:bCs/>
          <w:iCs/>
        </w:rPr>
        <w:t>(УКОЛИКО ПОНУДУ ДОСТАВЉА ГРУПА ПОНУЂАЧА)</w:t>
      </w:r>
    </w:p>
    <w:p w:rsidR="002D27F6" w:rsidRDefault="002D27F6" w:rsidP="002D27F6">
      <w:pPr>
        <w:spacing w:after="0" w:line="240" w:lineRule="auto"/>
        <w:jc w:val="center"/>
        <w:rPr>
          <w:rFonts w:ascii="Times New Roman" w:hAnsi="Times New Roman" w:cs="Times New Roman"/>
          <w:b/>
          <w:bCs/>
          <w:iCs/>
        </w:rPr>
      </w:pPr>
    </w:p>
    <w:p w:rsidR="002D27F6" w:rsidRDefault="002D27F6" w:rsidP="002D27F6">
      <w:pPr>
        <w:spacing w:after="0" w:line="240" w:lineRule="auto"/>
        <w:jc w:val="center"/>
        <w:rPr>
          <w:rFonts w:ascii="Times New Roman" w:hAnsi="Times New Roman" w:cs="Times New Roman"/>
          <w:bCs/>
          <w:iCs/>
        </w:rPr>
      </w:pPr>
      <w:r>
        <w:rPr>
          <w:rFonts w:ascii="Times New Roman" w:hAnsi="Times New Roman" w:cs="Times New Roman"/>
          <w:bCs/>
          <w:iCs/>
        </w:rPr>
        <w:t>Члан 1.</w:t>
      </w:r>
    </w:p>
    <w:p w:rsidR="002D27F6" w:rsidRDefault="002D27F6" w:rsidP="002D27F6">
      <w:pPr>
        <w:spacing w:after="0" w:line="240" w:lineRule="auto"/>
        <w:jc w:val="center"/>
        <w:rPr>
          <w:rFonts w:ascii="Times New Roman" w:hAnsi="Times New Roman" w:cs="Times New Roman"/>
          <w:bCs/>
          <w:iCs/>
        </w:rPr>
      </w:pPr>
    </w:p>
    <w:p w:rsidR="002D27F6" w:rsidRDefault="002D27F6" w:rsidP="002D27F6">
      <w:pPr>
        <w:spacing w:after="0" w:line="240" w:lineRule="auto"/>
        <w:jc w:val="center"/>
        <w:rPr>
          <w:rFonts w:ascii="Times New Roman" w:hAnsi="Times New Roman" w:cs="Times New Roman"/>
          <w:bCs/>
          <w:iCs/>
        </w:rPr>
      </w:pPr>
      <w:r>
        <w:rPr>
          <w:rFonts w:ascii="Times New Roman" w:hAnsi="Times New Roman" w:cs="Times New Roman"/>
          <w:bCs/>
          <w:iCs/>
        </w:rPr>
        <w:t>Сврха групе понуђача</w:t>
      </w:r>
    </w:p>
    <w:p w:rsidR="002D27F6" w:rsidRDefault="002D27F6" w:rsidP="002D27F6">
      <w:pPr>
        <w:spacing w:after="0" w:line="240" w:lineRule="auto"/>
        <w:jc w:val="center"/>
        <w:rPr>
          <w:rFonts w:ascii="Times New Roman" w:hAnsi="Times New Roman" w:cs="Times New Roman"/>
          <w:bCs/>
          <w:iCs/>
        </w:rPr>
      </w:pPr>
    </w:p>
    <w:p w:rsidR="002D27F6" w:rsidRDefault="002D27F6" w:rsidP="002D27F6">
      <w:pPr>
        <w:spacing w:after="0" w:line="240" w:lineRule="auto"/>
        <w:jc w:val="both"/>
        <w:rPr>
          <w:rFonts w:ascii="Times New Roman" w:hAnsi="Times New Roman" w:cs="Times New Roman"/>
          <w:bCs/>
          <w:iCs/>
        </w:rPr>
      </w:pPr>
      <w:r>
        <w:rPr>
          <w:rFonts w:ascii="Times New Roman" w:hAnsi="Times New Roman" w:cs="Times New Roman"/>
          <w:bCs/>
          <w:iCs/>
        </w:rPr>
        <w:t>Чланице групе су сагласне да се ради учешћа на тендеру:__________________________________</w:t>
      </w:r>
    </w:p>
    <w:p w:rsidR="002D27F6" w:rsidRDefault="002D27F6" w:rsidP="002D27F6">
      <w:pPr>
        <w:spacing w:after="0" w:line="240" w:lineRule="auto"/>
        <w:jc w:val="both"/>
        <w:rPr>
          <w:rFonts w:ascii="Times New Roman" w:hAnsi="Times New Roman" w:cs="Times New Roman"/>
          <w:bCs/>
          <w:iCs/>
        </w:rPr>
      </w:pPr>
      <w:r>
        <w:rPr>
          <w:rFonts w:ascii="Times New Roman" w:hAnsi="Times New Roman" w:cs="Times New Roman"/>
          <w:bCs/>
          <w:iCs/>
        </w:rPr>
        <w:t>___________________________________,организују као група понуђача – конзорциј.</w:t>
      </w:r>
    </w:p>
    <w:p w:rsidR="002D27F6" w:rsidRDefault="002D27F6" w:rsidP="002D27F6">
      <w:pPr>
        <w:spacing w:after="0" w:line="240" w:lineRule="auto"/>
        <w:jc w:val="both"/>
        <w:rPr>
          <w:rFonts w:ascii="Times New Roman" w:hAnsi="Times New Roman" w:cs="Times New Roman"/>
          <w:bCs/>
          <w:iCs/>
        </w:rPr>
      </w:pPr>
    </w:p>
    <w:p w:rsidR="002D27F6" w:rsidRDefault="002D27F6" w:rsidP="002D27F6">
      <w:pPr>
        <w:spacing w:after="0" w:line="240" w:lineRule="auto"/>
        <w:jc w:val="center"/>
        <w:rPr>
          <w:rFonts w:ascii="Times New Roman" w:hAnsi="Times New Roman" w:cs="Times New Roman"/>
          <w:bCs/>
          <w:iCs/>
        </w:rPr>
      </w:pPr>
      <w:r>
        <w:rPr>
          <w:rFonts w:ascii="Times New Roman" w:hAnsi="Times New Roman" w:cs="Times New Roman"/>
          <w:bCs/>
          <w:iCs/>
        </w:rPr>
        <w:t>Члан 2.</w:t>
      </w:r>
    </w:p>
    <w:p w:rsidR="002D27F6" w:rsidRDefault="002D27F6" w:rsidP="002D27F6">
      <w:pPr>
        <w:spacing w:after="0" w:line="240" w:lineRule="auto"/>
        <w:jc w:val="center"/>
        <w:rPr>
          <w:rFonts w:ascii="Times New Roman" w:hAnsi="Times New Roman" w:cs="Times New Roman"/>
          <w:bCs/>
          <w:iCs/>
        </w:rPr>
      </w:pPr>
    </w:p>
    <w:p w:rsidR="002D27F6" w:rsidRDefault="002D27F6" w:rsidP="002D27F6">
      <w:pPr>
        <w:spacing w:after="0" w:line="240" w:lineRule="auto"/>
        <w:jc w:val="center"/>
        <w:rPr>
          <w:rFonts w:ascii="Times New Roman" w:hAnsi="Times New Roman" w:cs="Times New Roman"/>
          <w:bCs/>
          <w:iCs/>
        </w:rPr>
      </w:pPr>
      <w:r>
        <w:rPr>
          <w:rFonts w:ascii="Times New Roman" w:hAnsi="Times New Roman" w:cs="Times New Roman"/>
          <w:bCs/>
          <w:iCs/>
        </w:rPr>
        <w:t>Састав групе понуђача</w:t>
      </w:r>
    </w:p>
    <w:p w:rsidR="002D27F6" w:rsidRDefault="002D27F6" w:rsidP="002D27F6">
      <w:pPr>
        <w:spacing w:after="0" w:line="240" w:lineRule="auto"/>
        <w:jc w:val="center"/>
        <w:rPr>
          <w:rFonts w:ascii="Times New Roman" w:hAnsi="Times New Roman" w:cs="Times New Roman"/>
          <w:bCs/>
          <w:iCs/>
        </w:rPr>
      </w:pPr>
    </w:p>
    <w:p w:rsidR="002D27F6" w:rsidRDefault="002D27F6" w:rsidP="002D27F6">
      <w:pPr>
        <w:spacing w:after="0" w:line="240" w:lineRule="auto"/>
        <w:jc w:val="both"/>
        <w:rPr>
          <w:rFonts w:ascii="Times New Roman" w:hAnsi="Times New Roman" w:cs="Times New Roman"/>
          <w:bCs/>
          <w:iCs/>
        </w:rPr>
      </w:pPr>
      <w:r>
        <w:rPr>
          <w:rFonts w:ascii="Times New Roman" w:hAnsi="Times New Roman" w:cs="Times New Roman"/>
          <w:bCs/>
          <w:iCs/>
        </w:rPr>
        <w:t>Група понуђача се састоји од:</w:t>
      </w:r>
    </w:p>
    <w:p w:rsidR="002D27F6" w:rsidRDefault="002D27F6" w:rsidP="002D27F6">
      <w:pPr>
        <w:spacing w:after="0" w:line="240" w:lineRule="auto"/>
        <w:jc w:val="both"/>
        <w:rPr>
          <w:rFonts w:ascii="Times New Roman" w:hAnsi="Times New Roman" w:cs="Times New Roman"/>
          <w:bCs/>
          <w:iCs/>
        </w:rPr>
      </w:pPr>
      <w:r>
        <w:rPr>
          <w:rFonts w:ascii="Times New Roman" w:hAnsi="Times New Roman" w:cs="Times New Roman"/>
          <w:bCs/>
          <w:iCs/>
        </w:rPr>
        <w:t>1.</w:t>
      </w:r>
    </w:p>
    <w:p w:rsidR="002D27F6" w:rsidRDefault="002D27F6" w:rsidP="002D27F6">
      <w:pPr>
        <w:spacing w:after="0" w:line="240" w:lineRule="auto"/>
        <w:jc w:val="both"/>
        <w:rPr>
          <w:rFonts w:ascii="Times New Roman" w:hAnsi="Times New Roman" w:cs="Times New Roman"/>
          <w:bCs/>
          <w:iCs/>
        </w:rPr>
      </w:pPr>
      <w:r>
        <w:rPr>
          <w:rFonts w:ascii="Times New Roman" w:hAnsi="Times New Roman" w:cs="Times New Roman"/>
          <w:bCs/>
          <w:iCs/>
        </w:rPr>
        <w:t>2.</w:t>
      </w:r>
    </w:p>
    <w:p w:rsidR="002D27F6" w:rsidRDefault="002D27F6" w:rsidP="002D27F6">
      <w:pPr>
        <w:spacing w:after="0" w:line="240" w:lineRule="auto"/>
        <w:jc w:val="both"/>
        <w:rPr>
          <w:rFonts w:ascii="Times New Roman" w:hAnsi="Times New Roman" w:cs="Times New Roman"/>
          <w:bCs/>
          <w:iCs/>
        </w:rPr>
      </w:pPr>
      <w:r>
        <w:rPr>
          <w:rFonts w:ascii="Times New Roman" w:hAnsi="Times New Roman" w:cs="Times New Roman"/>
          <w:bCs/>
          <w:iCs/>
        </w:rPr>
        <w:t xml:space="preserve">3.  </w:t>
      </w:r>
    </w:p>
    <w:p w:rsidR="002D27F6" w:rsidRDefault="002D27F6" w:rsidP="002D27F6">
      <w:pPr>
        <w:spacing w:after="0" w:line="240" w:lineRule="auto"/>
        <w:jc w:val="both"/>
        <w:rPr>
          <w:rFonts w:ascii="Times New Roman" w:hAnsi="Times New Roman" w:cs="Times New Roman"/>
          <w:bCs/>
          <w:iCs/>
        </w:rPr>
      </w:pPr>
    </w:p>
    <w:p w:rsidR="002D27F6" w:rsidRDefault="002D27F6" w:rsidP="002D27F6">
      <w:pPr>
        <w:spacing w:after="0" w:line="240" w:lineRule="auto"/>
        <w:jc w:val="center"/>
        <w:rPr>
          <w:rFonts w:ascii="Times New Roman" w:hAnsi="Times New Roman" w:cs="Times New Roman"/>
          <w:bCs/>
          <w:iCs/>
        </w:rPr>
      </w:pPr>
      <w:r>
        <w:rPr>
          <w:rFonts w:ascii="Times New Roman" w:hAnsi="Times New Roman" w:cs="Times New Roman"/>
          <w:bCs/>
          <w:iCs/>
        </w:rPr>
        <w:t>Члан 3.</w:t>
      </w:r>
    </w:p>
    <w:p w:rsidR="002D27F6" w:rsidRDefault="002D27F6" w:rsidP="002D27F6">
      <w:pPr>
        <w:spacing w:after="0" w:line="240" w:lineRule="auto"/>
        <w:jc w:val="center"/>
        <w:rPr>
          <w:rFonts w:ascii="Times New Roman" w:hAnsi="Times New Roman" w:cs="Times New Roman"/>
          <w:bCs/>
          <w:iCs/>
        </w:rPr>
      </w:pPr>
    </w:p>
    <w:p w:rsidR="002D27F6" w:rsidRDefault="002D27F6" w:rsidP="002D27F6">
      <w:pPr>
        <w:spacing w:after="0" w:line="240" w:lineRule="auto"/>
        <w:jc w:val="both"/>
        <w:rPr>
          <w:rFonts w:ascii="Times New Roman" w:hAnsi="Times New Roman" w:cs="Times New Roman"/>
          <w:bCs/>
          <w:iCs/>
        </w:rPr>
      </w:pPr>
      <w:r>
        <w:rPr>
          <w:rFonts w:ascii="Times New Roman" w:hAnsi="Times New Roman" w:cs="Times New Roman"/>
          <w:bCs/>
          <w:iCs/>
        </w:rPr>
        <w:t>Уговор је обавезујући за чланове конзорција до завршетка реализације посла на тендеру, а на основу понуде који даје козорциј.</w:t>
      </w:r>
    </w:p>
    <w:p w:rsidR="002D27F6" w:rsidRDefault="002D27F6" w:rsidP="002D27F6">
      <w:pPr>
        <w:spacing w:after="0" w:line="240" w:lineRule="auto"/>
        <w:jc w:val="both"/>
        <w:rPr>
          <w:rFonts w:ascii="Times New Roman" w:hAnsi="Times New Roman" w:cs="Times New Roman"/>
          <w:bCs/>
          <w:iCs/>
        </w:rPr>
      </w:pPr>
    </w:p>
    <w:p w:rsidR="002D27F6" w:rsidRDefault="002D27F6" w:rsidP="002D27F6">
      <w:pPr>
        <w:spacing w:after="0" w:line="240" w:lineRule="auto"/>
        <w:jc w:val="center"/>
        <w:rPr>
          <w:rFonts w:ascii="Times New Roman" w:hAnsi="Times New Roman" w:cs="Times New Roman"/>
          <w:bCs/>
          <w:iCs/>
        </w:rPr>
      </w:pPr>
      <w:r>
        <w:rPr>
          <w:rFonts w:ascii="Times New Roman" w:hAnsi="Times New Roman" w:cs="Times New Roman"/>
          <w:bCs/>
          <w:iCs/>
        </w:rPr>
        <w:t>Члан 4.</w:t>
      </w:r>
    </w:p>
    <w:p w:rsidR="002D27F6" w:rsidRDefault="002D27F6" w:rsidP="002D27F6">
      <w:pPr>
        <w:spacing w:after="0" w:line="240" w:lineRule="auto"/>
        <w:jc w:val="center"/>
        <w:rPr>
          <w:rFonts w:ascii="Times New Roman" w:hAnsi="Times New Roman" w:cs="Times New Roman"/>
          <w:bCs/>
          <w:iCs/>
        </w:rPr>
      </w:pPr>
    </w:p>
    <w:p w:rsidR="002D27F6" w:rsidRDefault="002D27F6" w:rsidP="002D27F6">
      <w:pPr>
        <w:spacing w:after="0" w:line="240" w:lineRule="auto"/>
        <w:jc w:val="both"/>
        <w:rPr>
          <w:rFonts w:ascii="Times New Roman" w:hAnsi="Times New Roman" w:cs="Times New Roman"/>
          <w:bCs/>
          <w:iCs/>
        </w:rPr>
      </w:pPr>
      <w:r>
        <w:rPr>
          <w:rFonts w:ascii="Times New Roman" w:hAnsi="Times New Roman" w:cs="Times New Roman"/>
          <w:bCs/>
          <w:iCs/>
        </w:rPr>
        <w:t>Горе наведене уговорне стране су сагласне да члан конзорција:______________________________,</w:t>
      </w:r>
    </w:p>
    <w:p w:rsidR="002D27F6" w:rsidRDefault="002D27F6" w:rsidP="002D27F6">
      <w:pPr>
        <w:spacing w:after="0" w:line="240" w:lineRule="auto"/>
        <w:jc w:val="both"/>
        <w:rPr>
          <w:rFonts w:ascii="Times New Roman" w:hAnsi="Times New Roman" w:cs="Times New Roman"/>
          <w:bCs/>
          <w:iCs/>
        </w:rPr>
      </w:pPr>
      <w:r>
        <w:rPr>
          <w:rFonts w:ascii="Times New Roman" w:hAnsi="Times New Roman" w:cs="Times New Roman"/>
          <w:bCs/>
          <w:iCs/>
        </w:rPr>
        <w:t>односно одговорна лица у њему имају право иступа, представљања конзорција, подношења понуде, појашњења понуде и овлаштења за потписивање уговора у случају избора, те остале радње везане за овај поступак набавке.</w:t>
      </w:r>
    </w:p>
    <w:p w:rsidR="002D27F6" w:rsidRDefault="002D27F6" w:rsidP="002D27F6">
      <w:pPr>
        <w:spacing w:after="0" w:line="240" w:lineRule="auto"/>
        <w:jc w:val="both"/>
        <w:rPr>
          <w:rFonts w:ascii="Times New Roman" w:hAnsi="Times New Roman" w:cs="Times New Roman"/>
          <w:bCs/>
          <w:iCs/>
        </w:rPr>
      </w:pPr>
      <w:r>
        <w:rPr>
          <w:rFonts w:ascii="Times New Roman" w:hAnsi="Times New Roman" w:cs="Times New Roman"/>
          <w:bCs/>
          <w:iCs/>
        </w:rPr>
        <w:t>Чланице су сагласне да је одговорност према наручиоцу роба за све обавезе солидарна и потпуно једнака, као и за евентуалну штету која настане из послова, који су преузети од групе понуђача.</w:t>
      </w:r>
    </w:p>
    <w:p w:rsidR="002D27F6" w:rsidRDefault="002D27F6" w:rsidP="002D27F6">
      <w:pPr>
        <w:spacing w:after="0" w:line="240" w:lineRule="auto"/>
        <w:jc w:val="both"/>
        <w:rPr>
          <w:rFonts w:ascii="Times New Roman" w:hAnsi="Times New Roman" w:cs="Times New Roman"/>
          <w:bCs/>
          <w:iCs/>
        </w:rPr>
      </w:pPr>
    </w:p>
    <w:p w:rsidR="002D27F6" w:rsidRDefault="002D27F6" w:rsidP="002D27F6">
      <w:pPr>
        <w:spacing w:after="0" w:line="240" w:lineRule="auto"/>
        <w:jc w:val="center"/>
        <w:rPr>
          <w:rFonts w:ascii="Times New Roman" w:hAnsi="Times New Roman" w:cs="Times New Roman"/>
          <w:bCs/>
          <w:iCs/>
        </w:rPr>
      </w:pPr>
      <w:r>
        <w:rPr>
          <w:rFonts w:ascii="Times New Roman" w:hAnsi="Times New Roman" w:cs="Times New Roman"/>
          <w:bCs/>
          <w:iCs/>
        </w:rPr>
        <w:t>Члан 5.</w:t>
      </w:r>
    </w:p>
    <w:p w:rsidR="002D27F6" w:rsidRDefault="002D27F6" w:rsidP="002D27F6">
      <w:pPr>
        <w:spacing w:after="0" w:line="240" w:lineRule="auto"/>
        <w:jc w:val="center"/>
        <w:rPr>
          <w:rFonts w:ascii="Times New Roman" w:hAnsi="Times New Roman" w:cs="Times New Roman"/>
          <w:bCs/>
          <w:iCs/>
        </w:rPr>
      </w:pPr>
    </w:p>
    <w:p w:rsidR="002D27F6" w:rsidRDefault="002D27F6" w:rsidP="002D27F6">
      <w:pPr>
        <w:spacing w:after="0" w:line="240" w:lineRule="auto"/>
        <w:jc w:val="both"/>
        <w:rPr>
          <w:rFonts w:ascii="Times New Roman" w:hAnsi="Times New Roman" w:cs="Times New Roman"/>
          <w:bCs/>
          <w:iCs/>
        </w:rPr>
      </w:pPr>
      <w:r>
        <w:rPr>
          <w:rFonts w:ascii="Times New Roman" w:hAnsi="Times New Roman" w:cs="Times New Roman"/>
          <w:bCs/>
          <w:iCs/>
        </w:rPr>
        <w:t>Испостављање фактура о извршеном послу вршиће се преко овлаштеног члана конзорција.</w:t>
      </w:r>
    </w:p>
    <w:p w:rsidR="002D27F6" w:rsidRDefault="002D27F6" w:rsidP="002D27F6">
      <w:pPr>
        <w:spacing w:after="0" w:line="240" w:lineRule="auto"/>
        <w:jc w:val="both"/>
        <w:rPr>
          <w:rFonts w:ascii="Times New Roman" w:hAnsi="Times New Roman" w:cs="Times New Roman"/>
          <w:bCs/>
          <w:iCs/>
        </w:rPr>
      </w:pPr>
    </w:p>
    <w:p w:rsidR="002D27F6" w:rsidRDefault="002D27F6" w:rsidP="002D27F6">
      <w:pPr>
        <w:spacing w:after="0" w:line="240" w:lineRule="auto"/>
        <w:jc w:val="center"/>
        <w:rPr>
          <w:rFonts w:ascii="Times New Roman" w:hAnsi="Times New Roman" w:cs="Times New Roman"/>
          <w:bCs/>
          <w:iCs/>
        </w:rPr>
      </w:pPr>
      <w:r>
        <w:rPr>
          <w:rFonts w:ascii="Times New Roman" w:hAnsi="Times New Roman" w:cs="Times New Roman"/>
          <w:bCs/>
          <w:iCs/>
        </w:rPr>
        <w:t>Члан 6.</w:t>
      </w:r>
    </w:p>
    <w:p w:rsidR="002D27F6" w:rsidRDefault="002D27F6" w:rsidP="002D27F6">
      <w:pPr>
        <w:spacing w:after="0" w:line="240" w:lineRule="auto"/>
        <w:jc w:val="center"/>
        <w:rPr>
          <w:rFonts w:ascii="Times New Roman" w:hAnsi="Times New Roman" w:cs="Times New Roman"/>
          <w:bCs/>
          <w:iCs/>
        </w:rPr>
      </w:pPr>
    </w:p>
    <w:p w:rsidR="002D27F6" w:rsidRDefault="002D27F6" w:rsidP="002D27F6">
      <w:pPr>
        <w:spacing w:after="0" w:line="240" w:lineRule="auto"/>
        <w:jc w:val="both"/>
        <w:rPr>
          <w:rFonts w:ascii="Times New Roman" w:hAnsi="Times New Roman" w:cs="Times New Roman"/>
          <w:bCs/>
          <w:iCs/>
        </w:rPr>
      </w:pPr>
      <w:r>
        <w:rPr>
          <w:rFonts w:ascii="Times New Roman" w:hAnsi="Times New Roman" w:cs="Times New Roman"/>
          <w:bCs/>
          <w:iCs/>
        </w:rPr>
        <w:t>Уговорне стране су сагласне рјешавати спорове мирним путем, а ако то није могуће надлежан је _______________________суд у __________________.</w:t>
      </w:r>
    </w:p>
    <w:p w:rsidR="002D27F6" w:rsidRDefault="002D27F6" w:rsidP="002D27F6">
      <w:pPr>
        <w:spacing w:after="0" w:line="240" w:lineRule="auto"/>
        <w:jc w:val="both"/>
        <w:rPr>
          <w:rFonts w:ascii="Times New Roman" w:hAnsi="Times New Roman" w:cs="Times New Roman"/>
          <w:bCs/>
          <w:iCs/>
        </w:rPr>
      </w:pPr>
      <w:r>
        <w:rPr>
          <w:rFonts w:ascii="Times New Roman" w:hAnsi="Times New Roman" w:cs="Times New Roman"/>
          <w:bCs/>
          <w:iCs/>
        </w:rPr>
        <w:t>Уговор је сачињен у ___истовјетних примјерака од којих свака уговорна страна задржава по 2 (два).</w:t>
      </w:r>
    </w:p>
    <w:p w:rsidR="002D27F6" w:rsidRDefault="002D27F6" w:rsidP="002D27F6">
      <w:pPr>
        <w:spacing w:after="0" w:line="240" w:lineRule="auto"/>
        <w:jc w:val="both"/>
        <w:rPr>
          <w:rFonts w:ascii="Times New Roman" w:hAnsi="Times New Roman" w:cs="Times New Roman"/>
          <w:bCs/>
          <w:iCs/>
        </w:rPr>
      </w:pPr>
    </w:p>
    <w:p w:rsidR="002D27F6" w:rsidRDefault="002D27F6" w:rsidP="002D27F6">
      <w:pPr>
        <w:spacing w:after="0" w:line="240" w:lineRule="auto"/>
        <w:jc w:val="both"/>
        <w:rPr>
          <w:rFonts w:ascii="Times New Roman" w:hAnsi="Times New Roman" w:cs="Times New Roman"/>
          <w:bCs/>
          <w:iCs/>
        </w:rPr>
      </w:pPr>
      <w:r>
        <w:rPr>
          <w:rFonts w:ascii="Times New Roman" w:hAnsi="Times New Roman" w:cs="Times New Roman"/>
          <w:bCs/>
          <w:iCs/>
        </w:rPr>
        <w:t>Потписници-Чланови групе понуђача-потпис за члана конзорција и печат</w:t>
      </w:r>
    </w:p>
    <w:p w:rsidR="002D27F6" w:rsidRDefault="002D27F6" w:rsidP="002D27F6">
      <w:pPr>
        <w:spacing w:after="0" w:line="240" w:lineRule="auto"/>
        <w:jc w:val="both"/>
        <w:rPr>
          <w:rFonts w:ascii="Times New Roman" w:hAnsi="Times New Roman" w:cs="Times New Roman"/>
          <w:bCs/>
          <w:iCs/>
        </w:rPr>
      </w:pPr>
      <w:r>
        <w:rPr>
          <w:rFonts w:ascii="Times New Roman" w:hAnsi="Times New Roman" w:cs="Times New Roman"/>
          <w:bCs/>
          <w:iCs/>
        </w:rPr>
        <w:t>1.</w:t>
      </w:r>
    </w:p>
    <w:p w:rsidR="002D27F6" w:rsidRDefault="002D27F6" w:rsidP="002D27F6">
      <w:pPr>
        <w:spacing w:after="0" w:line="240" w:lineRule="auto"/>
        <w:jc w:val="both"/>
        <w:rPr>
          <w:rFonts w:ascii="Times New Roman" w:hAnsi="Times New Roman" w:cs="Times New Roman"/>
          <w:bCs/>
          <w:iCs/>
        </w:rPr>
      </w:pPr>
      <w:r>
        <w:rPr>
          <w:rFonts w:ascii="Times New Roman" w:hAnsi="Times New Roman" w:cs="Times New Roman"/>
          <w:bCs/>
          <w:iCs/>
        </w:rPr>
        <w:t>2.</w:t>
      </w:r>
    </w:p>
    <w:p w:rsidR="002D27F6" w:rsidRPr="007A4555" w:rsidRDefault="002D27F6" w:rsidP="002D27F6">
      <w:pPr>
        <w:spacing w:after="0" w:line="240" w:lineRule="auto"/>
        <w:jc w:val="both"/>
        <w:rPr>
          <w:rFonts w:ascii="Times New Roman" w:hAnsi="Times New Roman" w:cs="Times New Roman"/>
          <w:bCs/>
          <w:iCs/>
        </w:rPr>
      </w:pPr>
      <w:r>
        <w:rPr>
          <w:rFonts w:ascii="Times New Roman" w:hAnsi="Times New Roman" w:cs="Times New Roman"/>
          <w:bCs/>
          <w:iCs/>
        </w:rPr>
        <w:t>3.</w:t>
      </w:r>
    </w:p>
    <w:p w:rsidR="002D27F6" w:rsidRPr="00FD6429" w:rsidRDefault="002D27F6" w:rsidP="002D27F6">
      <w:pPr>
        <w:spacing w:after="0" w:line="240" w:lineRule="auto"/>
        <w:jc w:val="both"/>
        <w:rPr>
          <w:rFonts w:ascii="Times New Roman" w:hAnsi="Times New Roman" w:cs="Times New Roman"/>
          <w:sz w:val="24"/>
          <w:szCs w:val="24"/>
          <w:lang w:val="sr-Cyrl-BA"/>
        </w:rPr>
      </w:pPr>
    </w:p>
    <w:p w:rsidR="002D27F6" w:rsidRDefault="002D27F6" w:rsidP="002D27F6">
      <w:pPr>
        <w:spacing w:after="0" w:line="240" w:lineRule="auto"/>
        <w:jc w:val="center"/>
        <w:rPr>
          <w:rFonts w:ascii="Times New Roman" w:hAnsi="Times New Roman" w:cs="Times New Roman"/>
          <w:sz w:val="24"/>
          <w:szCs w:val="24"/>
          <w:lang w:val="sr-Cyrl-BA"/>
        </w:rPr>
      </w:pPr>
    </w:p>
    <w:p w:rsidR="002D27F6" w:rsidRDefault="002D27F6" w:rsidP="002D27F6">
      <w:pPr>
        <w:spacing w:after="0" w:line="240" w:lineRule="auto"/>
        <w:jc w:val="center"/>
        <w:rPr>
          <w:rFonts w:ascii="Times New Roman" w:hAnsi="Times New Roman" w:cs="Times New Roman"/>
          <w:sz w:val="24"/>
          <w:szCs w:val="24"/>
          <w:lang w:val="sr-Cyrl-BA"/>
        </w:rPr>
      </w:pPr>
    </w:p>
    <w:p w:rsidR="002D27F6" w:rsidRPr="00187C5F" w:rsidRDefault="002D27F6" w:rsidP="002D27F6">
      <w:pPr>
        <w:spacing w:after="0" w:line="240" w:lineRule="auto"/>
        <w:jc w:val="center"/>
        <w:rPr>
          <w:rFonts w:ascii="Times New Roman" w:hAnsi="Times New Roman" w:cs="Times New Roman"/>
          <w:sz w:val="24"/>
          <w:szCs w:val="24"/>
          <w:lang w:val="sr-Cyrl-BA"/>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Pr="00E42E2E" w:rsidRDefault="00E42E2E" w:rsidP="00027F8F">
      <w:pPr>
        <w:jc w:val="center"/>
        <w:rPr>
          <w:rFonts w:ascii="Times New Roman" w:hAnsi="Times New Roman" w:cs="Times New Roman"/>
          <w:b/>
          <w:sz w:val="40"/>
          <w:szCs w:val="40"/>
          <w:lang w:val="sr-Latn-CS"/>
        </w:rPr>
      </w:pPr>
      <w:r>
        <w:rPr>
          <w:rFonts w:ascii="Times New Roman" w:hAnsi="Times New Roman" w:cs="Times New Roman"/>
          <w:sz w:val="24"/>
          <w:szCs w:val="24"/>
          <w:lang w:val="sr-Cyrl-CS"/>
        </w:rPr>
        <w:t xml:space="preserve"> </w:t>
      </w:r>
      <w:r w:rsidR="00027F8F">
        <w:rPr>
          <w:rFonts w:ascii="Times New Roman" w:hAnsi="Times New Roman" w:cs="Times New Roman"/>
          <w:b/>
          <w:sz w:val="40"/>
          <w:szCs w:val="40"/>
        </w:rPr>
        <w:t>Прилог бр.</w:t>
      </w:r>
      <w:r w:rsidR="00027F8F">
        <w:rPr>
          <w:rFonts w:ascii="Times New Roman" w:hAnsi="Times New Roman" w:cs="Times New Roman"/>
          <w:b/>
          <w:sz w:val="40"/>
          <w:szCs w:val="40"/>
          <w:lang w:val="sr-Latn-BA"/>
        </w:rPr>
        <w:t>I</w:t>
      </w:r>
      <w:r w:rsidR="00027F8F">
        <w:rPr>
          <w:rFonts w:ascii="Times New Roman" w:hAnsi="Times New Roman" w:cs="Times New Roman"/>
          <w:b/>
          <w:sz w:val="40"/>
          <w:szCs w:val="40"/>
          <w:lang w:val="en-US"/>
        </w:rPr>
        <w:t>X</w:t>
      </w:r>
    </w:p>
    <w:p w:rsidR="00027F8F" w:rsidRDefault="00027F8F" w:rsidP="00027F8F">
      <w:pPr>
        <w:jc w:val="center"/>
        <w:rPr>
          <w:rFonts w:ascii="Times New Roman" w:hAnsi="Times New Roman" w:cs="Times New Roman"/>
          <w:b/>
          <w:sz w:val="40"/>
          <w:szCs w:val="40"/>
          <w:lang w:val="sr-Cyrl-BA"/>
        </w:rPr>
      </w:pPr>
      <w:r>
        <w:rPr>
          <w:rFonts w:ascii="Times New Roman" w:hAnsi="Times New Roman" w:cs="Times New Roman"/>
          <w:b/>
          <w:sz w:val="40"/>
          <w:szCs w:val="40"/>
          <w:lang w:val="sr-Cyrl-BA"/>
        </w:rPr>
        <w:t xml:space="preserve">Нацрт Оквирног споразума </w:t>
      </w:r>
    </w:p>
    <w:p w:rsidR="00027F8F" w:rsidRDefault="00E42E2E" w:rsidP="00E42E2E">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27F8F" w:rsidRDefault="00027F8F" w:rsidP="00E42E2E">
      <w:pPr>
        <w:spacing w:after="0" w:line="240" w:lineRule="auto"/>
        <w:jc w:val="center"/>
        <w:rPr>
          <w:rFonts w:ascii="Times New Roman" w:hAnsi="Times New Roman" w:cs="Times New Roman"/>
          <w:sz w:val="24"/>
          <w:szCs w:val="24"/>
          <w:lang w:val="sr-Cyrl-CS"/>
        </w:rPr>
      </w:pPr>
    </w:p>
    <w:p w:rsidR="000B5F52" w:rsidRDefault="000B5F52" w:rsidP="000B5F52">
      <w:pPr>
        <w:spacing w:after="0" w:line="240" w:lineRule="auto"/>
        <w:jc w:val="both"/>
        <w:rPr>
          <w:rFonts w:ascii="Times New Roman" w:hAnsi="Times New Roman" w:cs="Times New Roman"/>
          <w:sz w:val="24"/>
          <w:szCs w:val="24"/>
          <w:lang w:val="sr-Cyrl-CS"/>
        </w:rPr>
      </w:pPr>
    </w:p>
    <w:p w:rsidR="000B5F52" w:rsidRDefault="000B5F52" w:rsidP="000B5F52">
      <w:pPr>
        <w:spacing w:after="0" w:line="240" w:lineRule="auto"/>
        <w:jc w:val="both"/>
        <w:rPr>
          <w:rFonts w:ascii="Times New Roman" w:hAnsi="Times New Roman" w:cs="Times New Roman"/>
          <w:b/>
          <w:sz w:val="24"/>
          <w:szCs w:val="24"/>
          <w:lang w:val="sr-Cyrl-CS"/>
        </w:rPr>
      </w:pPr>
      <w:r w:rsidRPr="006A0933">
        <w:rPr>
          <w:rFonts w:ascii="Times New Roman" w:hAnsi="Times New Roman" w:cs="Times New Roman"/>
          <w:b/>
          <w:sz w:val="24"/>
          <w:szCs w:val="24"/>
          <w:lang w:val="sr-Cyrl-CS"/>
        </w:rPr>
        <w:lastRenderedPageBreak/>
        <w:t>НАЦРТ</w:t>
      </w:r>
    </w:p>
    <w:p w:rsidR="000B5F52" w:rsidRPr="006A0933" w:rsidRDefault="000B5F52" w:rsidP="000B5F52">
      <w:pPr>
        <w:spacing w:after="0" w:line="240" w:lineRule="auto"/>
        <w:jc w:val="both"/>
        <w:rPr>
          <w:rFonts w:ascii="Times New Roman" w:hAnsi="Times New Roman" w:cs="Times New Roman"/>
          <w:b/>
          <w:sz w:val="24"/>
          <w:szCs w:val="24"/>
          <w:lang w:val="sr-Cyrl-CS"/>
        </w:rPr>
      </w:pPr>
    </w:p>
    <w:p w:rsidR="000B5F52" w:rsidRPr="006A0933" w:rsidRDefault="000B5F52" w:rsidP="000B5F52">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На основу члана 32.Закона о јавним набавкама БиХ („Службени гласник БиХ“, број 39/14 и 59/22), а након проведеног </w:t>
      </w:r>
      <w:r w:rsidRPr="00027F8F">
        <w:rPr>
          <w:rFonts w:ascii="Times New Roman" w:hAnsi="Times New Roman" w:cs="Times New Roman"/>
          <w:sz w:val="24"/>
          <w:szCs w:val="24"/>
          <w:lang w:val="sr-Cyrl-CS"/>
        </w:rPr>
        <w:t>поступка</w:t>
      </w:r>
      <w:r w:rsidRPr="000B5F52">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јавне набавке</w:t>
      </w:r>
      <w:r w:rsidRPr="00027F8F">
        <w:rPr>
          <w:rFonts w:ascii="Times New Roman" w:hAnsi="Times New Roman" w:cs="Times New Roman"/>
          <w:sz w:val="24"/>
          <w:szCs w:val="24"/>
          <w:lang w:val="sr-Cyrl-CS"/>
        </w:rPr>
        <w:t xml:space="preserve"> по конкурентском захтјеву за доставу понуда </w:t>
      </w:r>
      <w:r>
        <w:rPr>
          <w:rFonts w:ascii="Times New Roman" w:hAnsi="Times New Roman" w:cs="Times New Roman"/>
          <w:sz w:val="24"/>
          <w:szCs w:val="24"/>
          <w:lang w:val="sr-Cyrl-CS"/>
        </w:rPr>
        <w:t xml:space="preserve">у предмету „Набавка услуге </w:t>
      </w:r>
      <w:r w:rsidRPr="00027F8F">
        <w:rPr>
          <w:rFonts w:ascii="Times New Roman" w:hAnsi="Times New Roman" w:cs="Times New Roman"/>
          <w:sz w:val="24"/>
          <w:szCs w:val="24"/>
          <w:lang w:val="sr-Cyrl-CS"/>
        </w:rPr>
        <w:t>изнајмљивања монтажно-демонтажне хале и тенде.</w:t>
      </w:r>
      <w:r>
        <w:rPr>
          <w:rFonts w:ascii="Times New Roman" w:hAnsi="Times New Roman" w:cs="Times New Roman"/>
          <w:sz w:val="24"/>
          <w:szCs w:val="24"/>
          <w:lang w:val="sr-Cyrl-CS"/>
        </w:rPr>
        <w:t>“, дан</w:t>
      </w:r>
      <w:r w:rsidR="000771BF">
        <w:rPr>
          <w:rFonts w:ascii="Times New Roman" w:hAnsi="Times New Roman" w:cs="Times New Roman"/>
          <w:sz w:val="24"/>
          <w:szCs w:val="24"/>
          <w:lang w:val="sr-Cyrl-CS"/>
        </w:rPr>
        <w:t>а____________2025</w:t>
      </w:r>
      <w:r>
        <w:rPr>
          <w:rFonts w:ascii="Times New Roman" w:hAnsi="Times New Roman" w:cs="Times New Roman"/>
          <w:sz w:val="24"/>
          <w:szCs w:val="24"/>
          <w:lang w:val="sr-Cyrl-CS"/>
        </w:rPr>
        <w:t>.године у Бијељини, закључује се</w:t>
      </w:r>
    </w:p>
    <w:p w:rsidR="000B5F52" w:rsidRDefault="000B5F52" w:rsidP="000B5F52">
      <w:pPr>
        <w:spacing w:after="0" w:line="240" w:lineRule="auto"/>
        <w:jc w:val="center"/>
        <w:rPr>
          <w:rFonts w:ascii="Times New Roman" w:hAnsi="Times New Roman" w:cs="Times New Roman"/>
          <w:b/>
          <w:sz w:val="24"/>
          <w:szCs w:val="24"/>
          <w:lang w:val="sr-Cyrl-CS"/>
        </w:rPr>
      </w:pPr>
    </w:p>
    <w:p w:rsidR="000B5F52" w:rsidRDefault="000B5F52" w:rsidP="000B5F52">
      <w:pPr>
        <w:spacing w:after="0" w:line="240" w:lineRule="auto"/>
        <w:jc w:val="center"/>
        <w:rPr>
          <w:rFonts w:ascii="Times New Roman" w:hAnsi="Times New Roman" w:cs="Times New Roman"/>
          <w:b/>
          <w:sz w:val="24"/>
          <w:szCs w:val="24"/>
          <w:lang w:val="sr-Cyrl-CS"/>
        </w:rPr>
      </w:pPr>
    </w:p>
    <w:p w:rsidR="000B5F52" w:rsidRDefault="000B5F52" w:rsidP="000B5F52">
      <w:pPr>
        <w:spacing w:after="0" w:line="240" w:lineRule="auto"/>
        <w:jc w:val="center"/>
        <w:rPr>
          <w:rFonts w:ascii="Times New Roman" w:hAnsi="Times New Roman" w:cs="Times New Roman"/>
          <w:b/>
          <w:sz w:val="24"/>
          <w:szCs w:val="24"/>
          <w:lang w:val="sr-Cyrl-CS"/>
        </w:rPr>
      </w:pPr>
    </w:p>
    <w:p w:rsidR="000B5F52" w:rsidRPr="00027F8F" w:rsidRDefault="000B5F52" w:rsidP="000B5F52">
      <w:pPr>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ОКВИРНИ СПОРАЗУМ</w:t>
      </w:r>
      <w:r w:rsidRPr="00027F8F">
        <w:rPr>
          <w:rFonts w:ascii="Times New Roman" w:hAnsi="Times New Roman" w:cs="Times New Roman"/>
          <w:b/>
          <w:sz w:val="24"/>
          <w:szCs w:val="24"/>
          <w:lang w:val="sr-Cyrl-CS"/>
        </w:rPr>
        <w:t xml:space="preserve"> </w:t>
      </w:r>
    </w:p>
    <w:p w:rsidR="000B5F52" w:rsidRDefault="000B5F52" w:rsidP="000B5F52">
      <w:pPr>
        <w:spacing w:after="0" w:line="240" w:lineRule="auto"/>
        <w:jc w:val="center"/>
        <w:rPr>
          <w:rFonts w:ascii="Times New Roman" w:hAnsi="Times New Roman" w:cs="Times New Roman"/>
          <w:b/>
          <w:sz w:val="24"/>
          <w:szCs w:val="24"/>
          <w:lang w:val="sr-Cyrl-BA"/>
        </w:rPr>
      </w:pPr>
      <w:r>
        <w:rPr>
          <w:rFonts w:ascii="Times New Roman" w:hAnsi="Times New Roman" w:cs="Times New Roman"/>
          <w:b/>
          <w:sz w:val="24"/>
          <w:szCs w:val="24"/>
          <w:lang w:val="sr-Cyrl-BA"/>
        </w:rPr>
        <w:t xml:space="preserve">о набавци услуге </w:t>
      </w:r>
      <w:r w:rsidRPr="000B5F52">
        <w:rPr>
          <w:rFonts w:ascii="Times New Roman" w:hAnsi="Times New Roman" w:cs="Times New Roman"/>
          <w:b/>
          <w:sz w:val="24"/>
          <w:szCs w:val="24"/>
          <w:lang w:val="sr-Cyrl-CS"/>
        </w:rPr>
        <w:t>изнајмљивања м</w:t>
      </w:r>
      <w:r>
        <w:rPr>
          <w:rFonts w:ascii="Times New Roman" w:hAnsi="Times New Roman" w:cs="Times New Roman"/>
          <w:b/>
          <w:sz w:val="24"/>
          <w:szCs w:val="24"/>
          <w:lang w:val="sr-Cyrl-CS"/>
        </w:rPr>
        <w:t>онтажно-демонтажне хале и тенде</w:t>
      </w:r>
    </w:p>
    <w:p w:rsidR="00027F8F" w:rsidRDefault="00027F8F" w:rsidP="000B5F52">
      <w:pPr>
        <w:spacing w:after="0" w:line="240" w:lineRule="auto"/>
        <w:rPr>
          <w:rFonts w:ascii="Times New Roman" w:hAnsi="Times New Roman" w:cs="Times New Roman"/>
          <w:sz w:val="24"/>
          <w:szCs w:val="24"/>
          <w:lang w:val="sr-Cyrl-CS"/>
        </w:rPr>
      </w:pPr>
    </w:p>
    <w:p w:rsidR="000B5F52" w:rsidRPr="00027F8F" w:rsidRDefault="000B5F52" w:rsidP="000B5F52">
      <w:pPr>
        <w:spacing w:after="0" w:line="240" w:lineRule="auto"/>
        <w:rPr>
          <w:rFonts w:ascii="Times New Roman" w:hAnsi="Times New Roman" w:cs="Times New Roman"/>
          <w:sz w:val="24"/>
          <w:szCs w:val="24"/>
          <w:lang w:val="sr-Cyrl-CS"/>
        </w:rPr>
      </w:pPr>
    </w:p>
    <w:p w:rsidR="00027F8F" w:rsidRPr="00027F8F" w:rsidRDefault="000B5F52" w:rsidP="00027F8F">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између уговорних страна:</w:t>
      </w:r>
    </w:p>
    <w:p w:rsidR="00027F8F" w:rsidRDefault="00027F8F" w:rsidP="00027F8F">
      <w:pPr>
        <w:spacing w:after="0" w:line="240" w:lineRule="auto"/>
        <w:jc w:val="both"/>
        <w:rPr>
          <w:rFonts w:ascii="Times New Roman" w:hAnsi="Times New Roman" w:cs="Times New Roman"/>
          <w:sz w:val="24"/>
          <w:szCs w:val="24"/>
          <w:lang w:val="sr-Cyrl-CS"/>
        </w:rPr>
      </w:pPr>
    </w:p>
    <w:p w:rsidR="000B5F52" w:rsidRPr="00027F8F" w:rsidRDefault="000B5F52" w:rsidP="00027F8F">
      <w:pPr>
        <w:spacing w:after="0" w:line="240" w:lineRule="auto"/>
        <w:jc w:val="both"/>
        <w:rPr>
          <w:rFonts w:ascii="Times New Roman" w:hAnsi="Times New Roman" w:cs="Times New Roman"/>
          <w:sz w:val="24"/>
          <w:szCs w:val="24"/>
          <w:lang w:val="sr-Cyrl-CS"/>
        </w:rPr>
      </w:pPr>
    </w:p>
    <w:p w:rsidR="00027F8F" w:rsidRPr="00027F8F" w:rsidRDefault="00027F8F" w:rsidP="00027F8F">
      <w:pPr>
        <w:numPr>
          <w:ilvl w:val="0"/>
          <w:numId w:val="20"/>
        </w:numPr>
        <w:spacing w:after="0" w:line="240" w:lineRule="auto"/>
        <w:jc w:val="both"/>
        <w:rPr>
          <w:rFonts w:ascii="Times New Roman" w:hAnsi="Times New Roman" w:cs="Times New Roman"/>
          <w:sz w:val="24"/>
          <w:szCs w:val="24"/>
          <w:lang w:val="sr-Cyrl-CS"/>
        </w:rPr>
      </w:pPr>
      <w:r w:rsidRPr="00027F8F">
        <w:rPr>
          <w:rFonts w:ascii="Times New Roman" w:hAnsi="Times New Roman" w:cs="Times New Roman"/>
          <w:sz w:val="24"/>
          <w:szCs w:val="24"/>
          <w:lang w:val="sr-Cyrl-CS"/>
        </w:rPr>
        <w:t xml:space="preserve">АД „ГРАД“ Бијељина, Милоша Црњанског бр. 38, које заступа </w:t>
      </w:r>
      <w:r w:rsidR="00493796">
        <w:rPr>
          <w:rFonts w:ascii="Times New Roman" w:hAnsi="Times New Roman" w:cs="Times New Roman"/>
          <w:sz w:val="24"/>
          <w:szCs w:val="24"/>
          <w:lang w:val="sr-Cyrl-CS"/>
        </w:rPr>
        <w:t>в.д.</w:t>
      </w:r>
      <w:r w:rsidRPr="00027F8F">
        <w:rPr>
          <w:rFonts w:ascii="Times New Roman" w:hAnsi="Times New Roman" w:cs="Times New Roman"/>
          <w:sz w:val="24"/>
          <w:szCs w:val="24"/>
          <w:lang w:val="sr-Cyrl-CS"/>
        </w:rPr>
        <w:t xml:space="preserve"> директо</w:t>
      </w:r>
      <w:r w:rsidR="000771BF">
        <w:rPr>
          <w:rFonts w:ascii="Times New Roman" w:hAnsi="Times New Roman" w:cs="Times New Roman"/>
          <w:sz w:val="24"/>
          <w:szCs w:val="24"/>
          <w:lang w:val="sr-Cyrl-CS"/>
        </w:rPr>
        <w:t>р  Предраг Мићић, мастер инж.пољ.</w:t>
      </w:r>
      <w:r w:rsidRPr="00027F8F">
        <w:rPr>
          <w:rFonts w:ascii="Times New Roman" w:hAnsi="Times New Roman" w:cs="Times New Roman"/>
          <w:sz w:val="24"/>
          <w:szCs w:val="24"/>
          <w:lang w:val="sr-Cyrl-CS"/>
        </w:rPr>
        <w:t>, као закупац (у даљем тексту</w:t>
      </w:r>
      <w:r w:rsidR="000B5F52">
        <w:rPr>
          <w:rFonts w:ascii="Times New Roman" w:hAnsi="Times New Roman" w:cs="Times New Roman"/>
          <w:sz w:val="24"/>
          <w:szCs w:val="24"/>
          <w:lang w:val="sr-Cyrl-CS"/>
        </w:rPr>
        <w:t>:</w:t>
      </w:r>
      <w:r w:rsidRPr="00027F8F">
        <w:rPr>
          <w:rFonts w:ascii="Times New Roman" w:hAnsi="Times New Roman" w:cs="Times New Roman"/>
          <w:sz w:val="24"/>
          <w:szCs w:val="24"/>
          <w:lang w:val="sr-Cyrl-CS"/>
        </w:rPr>
        <w:t xml:space="preserve"> </w:t>
      </w:r>
      <w:r w:rsidRPr="00027F8F">
        <w:rPr>
          <w:rFonts w:ascii="Times New Roman" w:hAnsi="Times New Roman" w:cs="Times New Roman"/>
          <w:sz w:val="24"/>
          <w:szCs w:val="24"/>
        </w:rPr>
        <w:t>НАРУЧИЛАЦ УСЛУГЕ</w:t>
      </w:r>
      <w:r w:rsidRPr="00027F8F">
        <w:rPr>
          <w:rFonts w:ascii="Times New Roman" w:hAnsi="Times New Roman" w:cs="Times New Roman"/>
          <w:sz w:val="24"/>
          <w:szCs w:val="24"/>
          <w:lang w:val="sr-Cyrl-CS"/>
        </w:rPr>
        <w:t>) и</w:t>
      </w:r>
    </w:p>
    <w:p w:rsidR="00027F8F" w:rsidRPr="00027F8F" w:rsidRDefault="00027F8F" w:rsidP="00027F8F">
      <w:pPr>
        <w:spacing w:after="0" w:line="240" w:lineRule="auto"/>
        <w:ind w:left="360"/>
        <w:jc w:val="both"/>
        <w:rPr>
          <w:rFonts w:ascii="Times New Roman" w:hAnsi="Times New Roman" w:cs="Times New Roman"/>
          <w:sz w:val="24"/>
          <w:szCs w:val="24"/>
          <w:lang w:val="sr-Cyrl-CS"/>
        </w:rPr>
      </w:pPr>
    </w:p>
    <w:p w:rsidR="00027F8F" w:rsidRPr="00027F8F" w:rsidRDefault="00027F8F" w:rsidP="00027F8F">
      <w:pPr>
        <w:numPr>
          <w:ilvl w:val="0"/>
          <w:numId w:val="20"/>
        </w:numPr>
        <w:spacing w:after="0" w:line="240" w:lineRule="auto"/>
        <w:jc w:val="both"/>
        <w:rPr>
          <w:rFonts w:ascii="Times New Roman" w:hAnsi="Times New Roman" w:cs="Times New Roman"/>
          <w:sz w:val="24"/>
          <w:szCs w:val="24"/>
          <w:lang w:val="sr-Cyrl-CS"/>
        </w:rPr>
      </w:pPr>
      <w:r w:rsidRPr="00027F8F">
        <w:rPr>
          <w:rFonts w:ascii="Times New Roman" w:hAnsi="Times New Roman" w:cs="Times New Roman"/>
          <w:sz w:val="24"/>
          <w:szCs w:val="24"/>
          <w:lang w:val="sr-Latn-BA"/>
        </w:rPr>
        <w:t>______________________________________</w:t>
      </w:r>
      <w:r w:rsidRPr="00027F8F">
        <w:rPr>
          <w:rFonts w:ascii="Times New Roman" w:hAnsi="Times New Roman" w:cs="Times New Roman"/>
          <w:sz w:val="24"/>
          <w:szCs w:val="24"/>
          <w:lang w:val="sr-Cyrl-CS"/>
        </w:rPr>
        <w:t>, које заступа</w:t>
      </w:r>
      <w:r w:rsidRPr="00027F8F">
        <w:rPr>
          <w:rFonts w:ascii="Times New Roman" w:hAnsi="Times New Roman" w:cs="Times New Roman"/>
          <w:sz w:val="24"/>
          <w:szCs w:val="24"/>
          <w:lang w:val="sr-Latn-BA"/>
        </w:rPr>
        <w:t xml:space="preserve"> ______________________</w:t>
      </w:r>
      <w:r w:rsidRPr="00027F8F">
        <w:rPr>
          <w:rFonts w:ascii="Times New Roman" w:hAnsi="Times New Roman" w:cs="Times New Roman"/>
          <w:sz w:val="24"/>
          <w:szCs w:val="24"/>
          <w:lang w:val="sr-Cyrl-CS"/>
        </w:rPr>
        <w:t xml:space="preserve"> (у даљем тексту: ПРУЖАЛАЦ УСЛУГА).  </w:t>
      </w:r>
    </w:p>
    <w:p w:rsidR="00027F8F" w:rsidRPr="00027F8F" w:rsidRDefault="00027F8F" w:rsidP="00027F8F">
      <w:pPr>
        <w:spacing w:after="0" w:line="240" w:lineRule="auto"/>
        <w:rPr>
          <w:rFonts w:ascii="Times New Roman" w:hAnsi="Times New Roman" w:cs="Times New Roman"/>
          <w:sz w:val="24"/>
          <w:szCs w:val="24"/>
          <w:lang w:val="sr-Cyrl-CS"/>
        </w:rPr>
      </w:pPr>
    </w:p>
    <w:p w:rsidR="00027F8F" w:rsidRPr="00027F8F" w:rsidRDefault="00027F8F" w:rsidP="00027F8F">
      <w:pPr>
        <w:spacing w:after="0" w:line="240" w:lineRule="auto"/>
        <w:jc w:val="center"/>
        <w:rPr>
          <w:rFonts w:ascii="Times New Roman" w:hAnsi="Times New Roman" w:cs="Times New Roman"/>
          <w:sz w:val="24"/>
          <w:szCs w:val="24"/>
          <w:lang w:val="sr-Cyrl-CS"/>
        </w:rPr>
      </w:pPr>
      <w:r w:rsidRPr="00027F8F">
        <w:rPr>
          <w:rFonts w:ascii="Times New Roman" w:hAnsi="Times New Roman" w:cs="Times New Roman"/>
          <w:sz w:val="24"/>
          <w:szCs w:val="24"/>
          <w:lang w:val="sr-Cyrl-CS"/>
        </w:rPr>
        <w:t>Члан 1.</w:t>
      </w:r>
    </w:p>
    <w:p w:rsidR="00027F8F" w:rsidRPr="00027F8F" w:rsidRDefault="00027F8F" w:rsidP="00027F8F">
      <w:pPr>
        <w:spacing w:after="0" w:line="240" w:lineRule="auto"/>
        <w:jc w:val="center"/>
        <w:rPr>
          <w:rFonts w:ascii="Times New Roman" w:hAnsi="Times New Roman" w:cs="Times New Roman"/>
          <w:sz w:val="24"/>
          <w:szCs w:val="24"/>
          <w:lang w:val="sr-Cyrl-CS"/>
        </w:rPr>
      </w:pPr>
    </w:p>
    <w:p w:rsidR="00027F8F" w:rsidRPr="00027F8F" w:rsidRDefault="00027F8F" w:rsidP="00027F8F">
      <w:pPr>
        <w:spacing w:after="0" w:line="240" w:lineRule="auto"/>
        <w:rPr>
          <w:rFonts w:ascii="Times New Roman" w:hAnsi="Times New Roman" w:cs="Times New Roman"/>
          <w:sz w:val="24"/>
          <w:szCs w:val="24"/>
          <w:lang w:val="sr-Cyrl-CS"/>
        </w:rPr>
      </w:pPr>
      <w:r w:rsidRPr="00027F8F">
        <w:rPr>
          <w:rFonts w:ascii="Times New Roman" w:hAnsi="Times New Roman" w:cs="Times New Roman"/>
          <w:sz w:val="24"/>
          <w:szCs w:val="24"/>
          <w:lang w:val="sr-Cyrl-CS"/>
        </w:rPr>
        <w:t xml:space="preserve">Уговорна документација која представља цјелокупни Оквирни споразум међу уговорним странама је прихваћена понуда пружаоца услуге бр. </w:t>
      </w:r>
      <w:r w:rsidRPr="00027F8F">
        <w:rPr>
          <w:rFonts w:ascii="Times New Roman" w:hAnsi="Times New Roman" w:cs="Times New Roman"/>
          <w:sz w:val="24"/>
          <w:szCs w:val="24"/>
          <w:lang w:val="sr-Latn-BA"/>
        </w:rPr>
        <w:t>___________________</w:t>
      </w:r>
      <w:r w:rsidRPr="00027F8F">
        <w:rPr>
          <w:rFonts w:ascii="Times New Roman" w:hAnsi="Times New Roman" w:cs="Times New Roman"/>
          <w:sz w:val="24"/>
          <w:szCs w:val="24"/>
          <w:lang w:val="sr-Cyrl-CS"/>
        </w:rPr>
        <w:t>, која је основ за закључење овог Оквирног споразума, саставни је дио истог.</w:t>
      </w:r>
    </w:p>
    <w:p w:rsidR="00027F8F" w:rsidRPr="00027F8F" w:rsidRDefault="00027F8F" w:rsidP="00027F8F">
      <w:pPr>
        <w:spacing w:after="0" w:line="240" w:lineRule="auto"/>
        <w:jc w:val="center"/>
        <w:rPr>
          <w:rFonts w:ascii="Times New Roman" w:hAnsi="Times New Roman" w:cs="Times New Roman"/>
          <w:sz w:val="24"/>
          <w:szCs w:val="24"/>
          <w:lang w:val="sr-Cyrl-CS"/>
        </w:rPr>
      </w:pPr>
    </w:p>
    <w:p w:rsidR="00027F8F" w:rsidRPr="00027F8F" w:rsidRDefault="00027F8F" w:rsidP="00027F8F">
      <w:pPr>
        <w:spacing w:after="0" w:line="240" w:lineRule="auto"/>
        <w:jc w:val="center"/>
        <w:rPr>
          <w:rFonts w:ascii="Times New Roman" w:hAnsi="Times New Roman" w:cs="Times New Roman"/>
          <w:sz w:val="24"/>
          <w:szCs w:val="24"/>
          <w:lang w:val="sr-Cyrl-CS"/>
        </w:rPr>
      </w:pPr>
    </w:p>
    <w:p w:rsidR="00027F8F" w:rsidRPr="00027F8F" w:rsidRDefault="00027F8F" w:rsidP="00027F8F">
      <w:pPr>
        <w:spacing w:after="0" w:line="240" w:lineRule="auto"/>
        <w:jc w:val="center"/>
        <w:rPr>
          <w:rFonts w:ascii="Times New Roman" w:hAnsi="Times New Roman" w:cs="Times New Roman"/>
          <w:sz w:val="24"/>
          <w:szCs w:val="24"/>
          <w:lang w:val="sr-Cyrl-CS"/>
        </w:rPr>
      </w:pPr>
      <w:r w:rsidRPr="00027F8F">
        <w:rPr>
          <w:rFonts w:ascii="Times New Roman" w:hAnsi="Times New Roman" w:cs="Times New Roman"/>
          <w:sz w:val="24"/>
          <w:szCs w:val="24"/>
          <w:lang w:val="sr-Cyrl-CS"/>
        </w:rPr>
        <w:t>Члан 2.</w:t>
      </w:r>
    </w:p>
    <w:p w:rsidR="00027F8F" w:rsidRPr="00027F8F" w:rsidRDefault="00027F8F" w:rsidP="00027F8F">
      <w:pPr>
        <w:spacing w:after="0" w:line="240" w:lineRule="auto"/>
        <w:jc w:val="center"/>
        <w:rPr>
          <w:rFonts w:ascii="Times New Roman" w:hAnsi="Times New Roman" w:cs="Times New Roman"/>
          <w:sz w:val="24"/>
          <w:szCs w:val="24"/>
          <w:lang w:val="sr-Cyrl-CS"/>
        </w:rPr>
      </w:pPr>
    </w:p>
    <w:p w:rsidR="00027F8F" w:rsidRPr="00027F8F" w:rsidRDefault="00027F8F" w:rsidP="00027F8F">
      <w:pPr>
        <w:spacing w:after="0" w:line="240" w:lineRule="auto"/>
        <w:jc w:val="both"/>
        <w:rPr>
          <w:rFonts w:ascii="Times New Roman" w:hAnsi="Times New Roman" w:cs="Times New Roman"/>
          <w:sz w:val="24"/>
          <w:szCs w:val="24"/>
          <w:lang w:val="sr-Cyrl-CS"/>
        </w:rPr>
      </w:pPr>
      <w:r w:rsidRPr="00027F8F">
        <w:rPr>
          <w:rFonts w:ascii="Times New Roman" w:hAnsi="Times New Roman" w:cs="Times New Roman"/>
          <w:sz w:val="24"/>
          <w:szCs w:val="24"/>
          <w:lang w:val="sr-Cyrl-CS"/>
        </w:rPr>
        <w:t>Овим Оквирним споразумом уговорне стране ће током свог уговорног периода закључити уговор из области пружања</w:t>
      </w:r>
      <w:r w:rsidR="00C975B4">
        <w:rPr>
          <w:rFonts w:ascii="Times New Roman" w:hAnsi="Times New Roman" w:cs="Times New Roman"/>
          <w:sz w:val="24"/>
          <w:szCs w:val="24"/>
          <w:lang w:val="sr-Cyrl-CS"/>
        </w:rPr>
        <w:t xml:space="preserve"> услуге</w:t>
      </w:r>
      <w:r w:rsidRPr="00027F8F">
        <w:rPr>
          <w:rFonts w:ascii="Times New Roman" w:hAnsi="Times New Roman" w:cs="Times New Roman"/>
          <w:sz w:val="24"/>
          <w:szCs w:val="24"/>
          <w:lang w:val="sr-Cyrl-CS"/>
        </w:rPr>
        <w:t xml:space="preserve"> изнајмљивања монтажно-демонтажне хале и тенде. </w:t>
      </w:r>
    </w:p>
    <w:p w:rsidR="00027F8F" w:rsidRPr="00027F8F" w:rsidRDefault="00027F8F" w:rsidP="00027F8F">
      <w:pPr>
        <w:spacing w:after="0" w:line="240" w:lineRule="auto"/>
        <w:jc w:val="both"/>
        <w:rPr>
          <w:rFonts w:ascii="Times New Roman" w:hAnsi="Times New Roman" w:cs="Times New Roman"/>
          <w:sz w:val="24"/>
          <w:szCs w:val="24"/>
          <w:lang w:val="sr-Cyrl-CS"/>
        </w:rPr>
      </w:pPr>
    </w:p>
    <w:p w:rsidR="00027F8F" w:rsidRPr="00027F8F" w:rsidRDefault="00027F8F" w:rsidP="009273C5">
      <w:pPr>
        <w:spacing w:after="0" w:line="240" w:lineRule="auto"/>
        <w:jc w:val="both"/>
        <w:rPr>
          <w:rFonts w:ascii="Times New Roman" w:hAnsi="Times New Roman" w:cs="Times New Roman"/>
          <w:sz w:val="24"/>
          <w:szCs w:val="24"/>
          <w:lang w:val="sr-Cyrl-CS"/>
        </w:rPr>
      </w:pPr>
      <w:r w:rsidRPr="00027F8F">
        <w:rPr>
          <w:rFonts w:ascii="Times New Roman" w:hAnsi="Times New Roman" w:cs="Times New Roman"/>
          <w:sz w:val="24"/>
          <w:szCs w:val="24"/>
          <w:lang w:val="sr-Cyrl-CS"/>
        </w:rPr>
        <w:t>Предмет овог Окви</w:t>
      </w:r>
      <w:r w:rsidR="00C975B4">
        <w:rPr>
          <w:rFonts w:ascii="Times New Roman" w:hAnsi="Times New Roman" w:cs="Times New Roman"/>
          <w:sz w:val="24"/>
          <w:szCs w:val="24"/>
          <w:lang w:val="sr-Cyrl-CS"/>
        </w:rPr>
        <w:t>рног споразума је пружање услуге изнајмљивања</w:t>
      </w:r>
      <w:r w:rsidRPr="00027F8F">
        <w:rPr>
          <w:rFonts w:ascii="Times New Roman" w:hAnsi="Times New Roman" w:cs="Times New Roman"/>
          <w:sz w:val="24"/>
          <w:szCs w:val="24"/>
          <w:lang w:val="sr-Cyrl-CS"/>
        </w:rPr>
        <w:t xml:space="preserve"> монтажно-демонтажне хале </w:t>
      </w:r>
      <w:r w:rsidRPr="00862B24">
        <w:rPr>
          <w:rFonts w:ascii="Times New Roman" w:hAnsi="Times New Roman" w:cs="Times New Roman"/>
          <w:sz w:val="24"/>
          <w:szCs w:val="24"/>
          <w:lang w:val="sr-Cyrl-CS"/>
        </w:rPr>
        <w:t xml:space="preserve">димензија </w:t>
      </w:r>
      <w:r w:rsidRPr="00862B24">
        <w:rPr>
          <w:rFonts w:ascii="Times New Roman" w:hAnsi="Times New Roman" w:cs="Times New Roman"/>
          <w:sz w:val="24"/>
          <w:szCs w:val="24"/>
          <w:lang w:val="sr-Cyrl-BA"/>
        </w:rPr>
        <w:t>до</w:t>
      </w:r>
      <w:r w:rsidR="009510D4" w:rsidRPr="00862B24">
        <w:rPr>
          <w:rFonts w:ascii="Times New Roman" w:hAnsi="Times New Roman" w:cs="Times New Roman"/>
          <w:sz w:val="24"/>
          <w:szCs w:val="24"/>
          <w:lang w:val="sr-Cyrl-CS"/>
        </w:rPr>
        <w:t xml:space="preserve"> 1.2</w:t>
      </w:r>
      <w:r w:rsidRPr="00862B24">
        <w:rPr>
          <w:rFonts w:ascii="Times New Roman" w:hAnsi="Times New Roman" w:cs="Times New Roman"/>
          <w:sz w:val="24"/>
          <w:szCs w:val="24"/>
          <w:lang w:val="sr-Cyrl-CS"/>
        </w:rPr>
        <w:t>00 м2</w:t>
      </w:r>
      <w:r w:rsidR="00B81E9C" w:rsidRPr="00862B24">
        <w:rPr>
          <w:rFonts w:ascii="Times New Roman" w:hAnsi="Times New Roman" w:cs="Times New Roman"/>
          <w:sz w:val="24"/>
          <w:szCs w:val="24"/>
          <w:lang w:val="sr-Latn-BA"/>
        </w:rPr>
        <w:t xml:space="preserve"> (20 х </w:t>
      </w:r>
      <w:r w:rsidR="009510D4" w:rsidRPr="00862B24">
        <w:rPr>
          <w:rFonts w:ascii="Times New Roman" w:hAnsi="Times New Roman" w:cs="Times New Roman"/>
          <w:sz w:val="24"/>
          <w:szCs w:val="24"/>
          <w:lang w:val="sr-Cyrl-BA"/>
        </w:rPr>
        <w:t>6</w:t>
      </w:r>
      <w:r w:rsidR="009273C5" w:rsidRPr="00862B24">
        <w:rPr>
          <w:rFonts w:ascii="Times New Roman" w:hAnsi="Times New Roman" w:cs="Times New Roman"/>
          <w:sz w:val="24"/>
          <w:szCs w:val="24"/>
          <w:lang w:val="sr-Latn-BA"/>
        </w:rPr>
        <w:t>0</w:t>
      </w:r>
      <w:r w:rsidRPr="00862B24">
        <w:rPr>
          <w:rFonts w:ascii="Times New Roman" w:hAnsi="Times New Roman" w:cs="Times New Roman"/>
          <w:sz w:val="24"/>
          <w:szCs w:val="24"/>
          <w:lang w:val="sr-Latn-BA"/>
        </w:rPr>
        <w:t>)</w:t>
      </w:r>
      <w:r w:rsidRPr="00027F8F">
        <w:rPr>
          <w:rFonts w:ascii="Times New Roman" w:hAnsi="Times New Roman" w:cs="Times New Roman"/>
          <w:sz w:val="24"/>
          <w:szCs w:val="24"/>
          <w:lang w:val="sr-Cyrl-CS"/>
        </w:rPr>
        <w:t xml:space="preserve"> са тројним вратима, висине 4 м, дрвеним подом уредним и затегнутим, основним освјетљењем у Хали за коју је кровни покривач бијело ПВЦ платно, а све бочне стране су од истог платна као и кровно те везног дијела - пагоде између двије хале,</w:t>
      </w:r>
      <w:r w:rsidR="00FF0515" w:rsidRPr="00FF0515">
        <w:rPr>
          <w:rFonts w:ascii="Times New Roman" w:hAnsi="Times New Roman" w:cs="Times New Roman"/>
          <w:b/>
          <w:color w:val="FF0000"/>
          <w:sz w:val="24"/>
          <w:szCs w:val="24"/>
          <w:lang w:val="sr-Cyrl-CS"/>
        </w:rPr>
        <w:t xml:space="preserve"> </w:t>
      </w:r>
      <w:r w:rsidRPr="00027F8F">
        <w:rPr>
          <w:rFonts w:ascii="Times New Roman" w:hAnsi="Times New Roman" w:cs="Times New Roman"/>
          <w:sz w:val="24"/>
          <w:szCs w:val="24"/>
          <w:lang w:val="sr-Cyrl-CS"/>
        </w:rPr>
        <w:t>те тенде димензија до</w:t>
      </w:r>
      <w:r w:rsidR="00525F0D">
        <w:rPr>
          <w:rFonts w:ascii="Times New Roman" w:hAnsi="Times New Roman" w:cs="Times New Roman"/>
          <w:sz w:val="24"/>
          <w:szCs w:val="24"/>
          <w:lang w:val="sr-Cyrl-CS"/>
        </w:rPr>
        <w:t xml:space="preserve"> 600 м2 </w:t>
      </w:r>
      <w:r w:rsidR="00862B24">
        <w:rPr>
          <w:rFonts w:ascii="Times New Roman" w:hAnsi="Times New Roman" w:cs="Times New Roman"/>
          <w:sz w:val="24"/>
          <w:szCs w:val="24"/>
          <w:lang w:val="sr-Cyrl-CS"/>
        </w:rPr>
        <w:t xml:space="preserve"> </w:t>
      </w:r>
      <w:r w:rsidR="00525F0D">
        <w:rPr>
          <w:rFonts w:ascii="Times New Roman" w:hAnsi="Times New Roman" w:cs="Times New Roman"/>
          <w:sz w:val="24"/>
          <w:szCs w:val="24"/>
          <w:lang w:val="sr-Cyrl-CS"/>
        </w:rPr>
        <w:t>(20 х 30</w:t>
      </w:r>
      <w:r w:rsidR="00D953CB">
        <w:rPr>
          <w:rFonts w:ascii="Times New Roman" w:hAnsi="Times New Roman" w:cs="Times New Roman"/>
          <w:sz w:val="24"/>
          <w:szCs w:val="24"/>
          <w:lang w:val="sr-Cyrl-CS"/>
        </w:rPr>
        <w:t>) без подова са затвореним кровним бочним</w:t>
      </w:r>
      <w:r w:rsidR="00165BD3">
        <w:rPr>
          <w:rFonts w:ascii="Times New Roman" w:hAnsi="Times New Roman" w:cs="Times New Roman"/>
          <w:sz w:val="24"/>
          <w:szCs w:val="24"/>
          <w:lang w:val="sr-Cyrl-CS"/>
        </w:rPr>
        <w:t xml:space="preserve"> страна</w:t>
      </w:r>
      <w:r w:rsidR="00D953CB">
        <w:rPr>
          <w:rFonts w:ascii="Times New Roman" w:hAnsi="Times New Roman" w:cs="Times New Roman"/>
          <w:sz w:val="24"/>
          <w:szCs w:val="24"/>
          <w:lang w:val="sr-Cyrl-CS"/>
        </w:rPr>
        <w:t>ма</w:t>
      </w:r>
      <w:r w:rsidR="00FF0515">
        <w:rPr>
          <w:rFonts w:ascii="Times New Roman" w:hAnsi="Times New Roman" w:cs="Times New Roman"/>
          <w:sz w:val="24"/>
          <w:szCs w:val="24"/>
          <w:lang w:val="sr-Cyrl-CS"/>
        </w:rPr>
        <w:t xml:space="preserve"> за потребе одржавања 23</w:t>
      </w:r>
      <w:r w:rsidR="00165BD3">
        <w:rPr>
          <w:rFonts w:ascii="Times New Roman" w:hAnsi="Times New Roman" w:cs="Times New Roman"/>
          <w:sz w:val="24"/>
          <w:szCs w:val="24"/>
          <w:lang w:val="sr-Cyrl-CS"/>
        </w:rPr>
        <w:t>.</w:t>
      </w:r>
      <w:r w:rsidR="00493796">
        <w:rPr>
          <w:rFonts w:ascii="Times New Roman" w:hAnsi="Times New Roman" w:cs="Times New Roman"/>
          <w:sz w:val="24"/>
          <w:szCs w:val="24"/>
          <w:lang w:val="sr-Cyrl-CS"/>
        </w:rPr>
        <w:t xml:space="preserve"> међународног</w:t>
      </w:r>
      <w:r w:rsidR="00B81E9C">
        <w:rPr>
          <w:rFonts w:ascii="Times New Roman" w:hAnsi="Times New Roman" w:cs="Times New Roman"/>
          <w:sz w:val="24"/>
          <w:szCs w:val="24"/>
          <w:lang w:val="sr-Cyrl-CS"/>
        </w:rPr>
        <w:t xml:space="preserve"> сајма</w:t>
      </w:r>
      <w:r w:rsidR="00493796">
        <w:rPr>
          <w:rFonts w:ascii="Times New Roman" w:hAnsi="Times New Roman" w:cs="Times New Roman"/>
          <w:sz w:val="24"/>
          <w:szCs w:val="24"/>
          <w:lang w:val="sr-Cyrl-CS"/>
        </w:rPr>
        <w:t xml:space="preserve"> пољопривре</w:t>
      </w:r>
      <w:r w:rsidR="00525F0D">
        <w:rPr>
          <w:rFonts w:ascii="Times New Roman" w:hAnsi="Times New Roman" w:cs="Times New Roman"/>
          <w:sz w:val="24"/>
          <w:szCs w:val="24"/>
          <w:lang w:val="sr-Cyrl-CS"/>
        </w:rPr>
        <w:t>де, лова и риболова „ИНТЕР</w:t>
      </w:r>
      <w:r w:rsidR="00FF0515">
        <w:rPr>
          <w:rFonts w:ascii="Times New Roman" w:hAnsi="Times New Roman" w:cs="Times New Roman"/>
          <w:sz w:val="24"/>
          <w:szCs w:val="24"/>
          <w:lang w:val="sr-Cyrl-CS"/>
        </w:rPr>
        <w:t>АГРО 2025</w:t>
      </w:r>
      <w:r w:rsidRPr="00027F8F">
        <w:rPr>
          <w:rFonts w:ascii="Times New Roman" w:hAnsi="Times New Roman" w:cs="Times New Roman"/>
          <w:sz w:val="24"/>
          <w:szCs w:val="24"/>
          <w:lang w:val="sr-Cyrl-CS"/>
        </w:rPr>
        <w:t xml:space="preserve">“  </w:t>
      </w:r>
      <w:r w:rsidR="00165BD3">
        <w:rPr>
          <w:rFonts w:ascii="Times New Roman" w:hAnsi="Times New Roman" w:cs="Times New Roman"/>
          <w:sz w:val="24"/>
          <w:szCs w:val="24"/>
          <w:lang w:val="sr-Cyrl-CS"/>
        </w:rPr>
        <w:t>к</w:t>
      </w:r>
      <w:r w:rsidR="00493796">
        <w:rPr>
          <w:rFonts w:ascii="Times New Roman" w:hAnsi="Times New Roman" w:cs="Times New Roman"/>
          <w:sz w:val="24"/>
          <w:szCs w:val="24"/>
          <w:lang w:val="sr-Cyrl-CS"/>
        </w:rPr>
        <w:t xml:space="preserve">оји се одржава </w:t>
      </w:r>
      <w:r w:rsidR="00FF0515">
        <w:rPr>
          <w:rFonts w:ascii="Times New Roman" w:hAnsi="Times New Roman" w:cs="Times New Roman"/>
          <w:sz w:val="24"/>
          <w:szCs w:val="24"/>
          <w:lang w:val="sr-Cyrl-CS"/>
        </w:rPr>
        <w:t xml:space="preserve"> у Бијељини од 18. до 20.09.2025</w:t>
      </w:r>
      <w:r w:rsidRPr="00027F8F">
        <w:rPr>
          <w:rFonts w:ascii="Times New Roman" w:hAnsi="Times New Roman" w:cs="Times New Roman"/>
          <w:sz w:val="24"/>
          <w:szCs w:val="24"/>
          <w:lang w:val="sr-Cyrl-CS"/>
        </w:rPr>
        <w:t xml:space="preserve">. године, а закључује се након проведеног поступка по конкурентском захтјеву за доставу понуда са објавом обавјештења о набавци на порталу јавних набавки за поменуту услугу  и Одлуке о резултатима окончаног поступка јавне набавке и избору најповољнијег понуђача бр. </w:t>
      </w:r>
      <w:r w:rsidRPr="00027F8F">
        <w:rPr>
          <w:rFonts w:ascii="Times New Roman" w:hAnsi="Times New Roman" w:cs="Times New Roman"/>
          <w:sz w:val="24"/>
          <w:szCs w:val="24"/>
          <w:lang w:val="sr-Latn-BA"/>
        </w:rPr>
        <w:t>_________________________</w:t>
      </w:r>
      <w:r w:rsidRPr="00027F8F">
        <w:rPr>
          <w:rFonts w:ascii="Times New Roman" w:hAnsi="Times New Roman" w:cs="Times New Roman"/>
          <w:sz w:val="24"/>
          <w:szCs w:val="24"/>
          <w:lang w:val="sr-Cyrl-CS"/>
        </w:rPr>
        <w:t>.</w:t>
      </w:r>
    </w:p>
    <w:p w:rsidR="000B5F52" w:rsidRDefault="000B5F52" w:rsidP="00027F8F">
      <w:pPr>
        <w:spacing w:line="240" w:lineRule="auto"/>
        <w:jc w:val="center"/>
        <w:rPr>
          <w:rFonts w:ascii="Times New Roman" w:hAnsi="Times New Roman" w:cs="Times New Roman"/>
          <w:sz w:val="24"/>
          <w:szCs w:val="24"/>
          <w:lang w:val="sr-Cyrl-CS"/>
        </w:rPr>
      </w:pPr>
    </w:p>
    <w:p w:rsidR="0057030F" w:rsidRDefault="0057030F" w:rsidP="00027F8F">
      <w:pPr>
        <w:spacing w:line="240" w:lineRule="auto"/>
        <w:jc w:val="center"/>
        <w:rPr>
          <w:rFonts w:ascii="Times New Roman" w:hAnsi="Times New Roman" w:cs="Times New Roman"/>
          <w:sz w:val="24"/>
          <w:szCs w:val="24"/>
          <w:lang w:val="sr-Cyrl-CS"/>
        </w:rPr>
      </w:pPr>
    </w:p>
    <w:p w:rsidR="00027F8F" w:rsidRPr="00027F8F" w:rsidRDefault="00027F8F" w:rsidP="00027F8F">
      <w:pPr>
        <w:spacing w:line="240" w:lineRule="auto"/>
        <w:jc w:val="center"/>
        <w:rPr>
          <w:rFonts w:ascii="Times New Roman" w:hAnsi="Times New Roman" w:cs="Times New Roman"/>
          <w:sz w:val="24"/>
          <w:szCs w:val="24"/>
          <w:lang w:val="sr-Cyrl-CS"/>
        </w:rPr>
      </w:pPr>
      <w:r w:rsidRPr="00027F8F">
        <w:rPr>
          <w:rFonts w:ascii="Times New Roman" w:hAnsi="Times New Roman" w:cs="Times New Roman"/>
          <w:sz w:val="24"/>
          <w:szCs w:val="24"/>
          <w:lang w:val="sr-Cyrl-CS"/>
        </w:rPr>
        <w:t>Члан 3.</w:t>
      </w:r>
    </w:p>
    <w:p w:rsidR="00027F8F" w:rsidRPr="00027F8F" w:rsidRDefault="00027F8F" w:rsidP="00027F8F">
      <w:pPr>
        <w:spacing w:line="240" w:lineRule="auto"/>
        <w:jc w:val="both"/>
        <w:rPr>
          <w:rFonts w:ascii="Times New Roman" w:hAnsi="Times New Roman" w:cs="Times New Roman"/>
          <w:sz w:val="24"/>
          <w:szCs w:val="24"/>
          <w:lang w:val="sr-Cyrl-CS"/>
        </w:rPr>
      </w:pPr>
      <w:r w:rsidRPr="00027F8F">
        <w:rPr>
          <w:rFonts w:ascii="Times New Roman" w:hAnsi="Times New Roman" w:cs="Times New Roman"/>
          <w:sz w:val="24"/>
          <w:szCs w:val="24"/>
          <w:lang w:val="sr-Cyrl-CS"/>
        </w:rPr>
        <w:t>Уговорне стране су сагласне да Оквирни споразум реализују према већ дефинисаним условима у Обавјештењу о јавној набавци путем конкурентског захтјева за достављање понуда, тендерске документације јавне набавке услуге и понуди пружаоца услуге из члана 1. овог Споразума</w:t>
      </w:r>
      <w:r w:rsidR="000B5F52">
        <w:rPr>
          <w:rFonts w:ascii="Times New Roman" w:hAnsi="Times New Roman" w:cs="Times New Roman"/>
          <w:sz w:val="24"/>
          <w:szCs w:val="24"/>
          <w:lang w:val="sr-Cyrl-CS"/>
        </w:rPr>
        <w:t>.</w:t>
      </w:r>
    </w:p>
    <w:p w:rsidR="00027F8F" w:rsidRPr="00027F8F" w:rsidRDefault="00027F8F" w:rsidP="00027F8F">
      <w:pPr>
        <w:spacing w:line="240" w:lineRule="auto"/>
        <w:jc w:val="center"/>
        <w:rPr>
          <w:rFonts w:ascii="Times New Roman" w:hAnsi="Times New Roman" w:cs="Times New Roman"/>
          <w:sz w:val="24"/>
          <w:szCs w:val="24"/>
          <w:lang w:val="sr-Cyrl-CS"/>
        </w:rPr>
      </w:pPr>
      <w:r w:rsidRPr="00027F8F">
        <w:rPr>
          <w:rFonts w:ascii="Times New Roman" w:hAnsi="Times New Roman" w:cs="Times New Roman"/>
          <w:sz w:val="24"/>
          <w:szCs w:val="24"/>
          <w:lang w:val="sr-Cyrl-CS"/>
        </w:rPr>
        <w:t>Члан 4.</w:t>
      </w:r>
    </w:p>
    <w:p w:rsidR="00027F8F" w:rsidRPr="00027F8F" w:rsidRDefault="00027F8F" w:rsidP="00027F8F">
      <w:pPr>
        <w:spacing w:line="240" w:lineRule="auto"/>
        <w:jc w:val="both"/>
        <w:rPr>
          <w:rFonts w:ascii="Times New Roman" w:hAnsi="Times New Roman" w:cs="Times New Roman"/>
          <w:sz w:val="24"/>
          <w:szCs w:val="24"/>
          <w:lang w:val="sr-Cyrl-CS"/>
        </w:rPr>
      </w:pPr>
      <w:r w:rsidRPr="00027F8F">
        <w:rPr>
          <w:rFonts w:ascii="Times New Roman" w:hAnsi="Times New Roman" w:cs="Times New Roman"/>
          <w:sz w:val="24"/>
          <w:szCs w:val="24"/>
          <w:lang w:val="sr-Cyrl-CS"/>
        </w:rPr>
        <w:t>Оквирни споразум се закључује на период од дана потписивања</w:t>
      </w:r>
      <w:r w:rsidR="00165BD3">
        <w:rPr>
          <w:rFonts w:ascii="Times New Roman" w:hAnsi="Times New Roman" w:cs="Times New Roman"/>
          <w:sz w:val="24"/>
          <w:szCs w:val="24"/>
          <w:lang w:val="sr-Cyrl-CS"/>
        </w:rPr>
        <w:t xml:space="preserve"> </w:t>
      </w:r>
      <w:r w:rsidR="00FF0515">
        <w:rPr>
          <w:rFonts w:ascii="Times New Roman" w:hAnsi="Times New Roman" w:cs="Times New Roman"/>
          <w:sz w:val="24"/>
          <w:szCs w:val="24"/>
          <w:lang w:val="sr-Cyrl-CS"/>
        </w:rPr>
        <w:t>оквирног споразума до 30.11</w:t>
      </w:r>
      <w:r w:rsidR="00493796">
        <w:rPr>
          <w:rFonts w:ascii="Times New Roman" w:hAnsi="Times New Roman" w:cs="Times New Roman"/>
          <w:sz w:val="24"/>
          <w:szCs w:val="24"/>
          <w:lang w:val="sr-Cyrl-CS"/>
        </w:rPr>
        <w:t>.2</w:t>
      </w:r>
      <w:r w:rsidR="00FF0515">
        <w:rPr>
          <w:rFonts w:ascii="Times New Roman" w:hAnsi="Times New Roman" w:cs="Times New Roman"/>
          <w:sz w:val="24"/>
          <w:szCs w:val="24"/>
          <w:lang w:val="sr-Cyrl-CS"/>
        </w:rPr>
        <w:t>025</w:t>
      </w:r>
      <w:r w:rsidRPr="00027F8F">
        <w:rPr>
          <w:rFonts w:ascii="Times New Roman" w:hAnsi="Times New Roman" w:cs="Times New Roman"/>
          <w:sz w:val="24"/>
          <w:szCs w:val="24"/>
          <w:lang w:val="sr-Cyrl-CS"/>
        </w:rPr>
        <w:t>. године.</w:t>
      </w:r>
    </w:p>
    <w:p w:rsidR="00027F8F" w:rsidRPr="00027F8F" w:rsidRDefault="00027F8F" w:rsidP="00027F8F">
      <w:pPr>
        <w:spacing w:line="240" w:lineRule="auto"/>
        <w:jc w:val="center"/>
        <w:rPr>
          <w:rFonts w:ascii="Times New Roman" w:hAnsi="Times New Roman" w:cs="Times New Roman"/>
          <w:sz w:val="24"/>
          <w:szCs w:val="24"/>
          <w:lang w:val="sr-Cyrl-CS"/>
        </w:rPr>
      </w:pPr>
      <w:r w:rsidRPr="00027F8F">
        <w:rPr>
          <w:rFonts w:ascii="Times New Roman" w:hAnsi="Times New Roman" w:cs="Times New Roman"/>
          <w:sz w:val="24"/>
          <w:szCs w:val="24"/>
          <w:lang w:val="sr-Cyrl-CS"/>
        </w:rPr>
        <w:t xml:space="preserve">Члан 5. </w:t>
      </w:r>
    </w:p>
    <w:p w:rsidR="00027F8F" w:rsidRPr="00027F8F" w:rsidRDefault="00027F8F" w:rsidP="00027F8F">
      <w:pPr>
        <w:spacing w:line="240" w:lineRule="auto"/>
        <w:rPr>
          <w:rFonts w:ascii="Times New Roman" w:hAnsi="Times New Roman" w:cs="Times New Roman"/>
          <w:b/>
          <w:sz w:val="24"/>
          <w:szCs w:val="24"/>
          <w:lang w:val="sr-Cyrl-CS"/>
        </w:rPr>
      </w:pPr>
      <w:r w:rsidRPr="00027F8F">
        <w:rPr>
          <w:rFonts w:ascii="Times New Roman" w:hAnsi="Times New Roman" w:cs="Times New Roman"/>
          <w:b/>
          <w:sz w:val="24"/>
          <w:szCs w:val="24"/>
          <w:lang w:val="sr-Cyrl-CS"/>
        </w:rPr>
        <w:t xml:space="preserve">НАРУЧИЛАЦ УСЛУГА се обавезује: </w:t>
      </w:r>
    </w:p>
    <w:p w:rsidR="00027F8F" w:rsidRPr="00862B24" w:rsidRDefault="00027F8F" w:rsidP="00027F8F">
      <w:pPr>
        <w:numPr>
          <w:ilvl w:val="0"/>
          <w:numId w:val="21"/>
        </w:numPr>
        <w:spacing w:after="0" w:line="240" w:lineRule="auto"/>
        <w:rPr>
          <w:rFonts w:ascii="Times New Roman" w:hAnsi="Times New Roman" w:cs="Times New Roman"/>
          <w:sz w:val="24"/>
          <w:szCs w:val="24"/>
          <w:lang w:val="sr-Cyrl-CS"/>
        </w:rPr>
      </w:pPr>
      <w:r w:rsidRPr="00027F8F">
        <w:rPr>
          <w:rFonts w:ascii="Times New Roman" w:hAnsi="Times New Roman" w:cs="Times New Roman"/>
          <w:sz w:val="24"/>
          <w:szCs w:val="24"/>
          <w:lang w:val="sr-Cyrl-CS"/>
        </w:rPr>
        <w:t>Да припреми терен за постављање монтажне дворане са могућношћу причвршћивања дворане са клиновима чија ће дужина бити усаглсашена са наручиоцем услуга изна</w:t>
      </w:r>
      <w:r w:rsidR="00AA4F4D">
        <w:rPr>
          <w:rFonts w:ascii="Times New Roman" w:hAnsi="Times New Roman" w:cs="Times New Roman"/>
          <w:sz w:val="24"/>
          <w:szCs w:val="24"/>
          <w:lang w:val="sr-Cyrl-CS"/>
        </w:rPr>
        <w:t>ј</w:t>
      </w:r>
      <w:r w:rsidR="00493796">
        <w:rPr>
          <w:rFonts w:ascii="Times New Roman" w:hAnsi="Times New Roman" w:cs="Times New Roman"/>
          <w:sz w:val="24"/>
          <w:szCs w:val="24"/>
          <w:lang w:val="sr-Cyrl-CS"/>
        </w:rPr>
        <w:t xml:space="preserve">мљивања </w:t>
      </w:r>
      <w:r w:rsidR="00FF0515">
        <w:rPr>
          <w:rFonts w:ascii="Times New Roman" w:hAnsi="Times New Roman" w:cs="Times New Roman"/>
          <w:sz w:val="24"/>
          <w:szCs w:val="24"/>
          <w:lang w:val="sr-Cyrl-CS"/>
        </w:rPr>
        <w:t xml:space="preserve">дворане најкасније до </w:t>
      </w:r>
      <w:r w:rsidR="00FF0515" w:rsidRPr="00862B24">
        <w:rPr>
          <w:rFonts w:ascii="Times New Roman" w:hAnsi="Times New Roman" w:cs="Times New Roman"/>
          <w:sz w:val="24"/>
          <w:szCs w:val="24"/>
          <w:lang w:val="sr-Cyrl-CS"/>
        </w:rPr>
        <w:t>06.09.2025</w:t>
      </w:r>
      <w:r w:rsidRPr="00862B24">
        <w:rPr>
          <w:rFonts w:ascii="Times New Roman" w:hAnsi="Times New Roman" w:cs="Times New Roman"/>
          <w:sz w:val="24"/>
          <w:szCs w:val="24"/>
          <w:lang w:val="sr-Cyrl-CS"/>
        </w:rPr>
        <w:t>. године;</w:t>
      </w:r>
    </w:p>
    <w:p w:rsidR="00027F8F" w:rsidRDefault="00027F8F" w:rsidP="00027F8F">
      <w:pPr>
        <w:numPr>
          <w:ilvl w:val="0"/>
          <w:numId w:val="21"/>
        </w:numPr>
        <w:spacing w:after="0" w:line="240" w:lineRule="auto"/>
        <w:rPr>
          <w:rFonts w:ascii="Times New Roman" w:hAnsi="Times New Roman" w:cs="Times New Roman"/>
          <w:sz w:val="24"/>
          <w:szCs w:val="24"/>
          <w:lang w:val="sr-Cyrl-CS"/>
        </w:rPr>
      </w:pPr>
      <w:r w:rsidRPr="00027F8F">
        <w:rPr>
          <w:rFonts w:ascii="Times New Roman" w:hAnsi="Times New Roman" w:cs="Times New Roman"/>
          <w:sz w:val="24"/>
          <w:szCs w:val="24"/>
          <w:lang w:val="sr-Cyrl-CS"/>
        </w:rPr>
        <w:t>Да путем чуварске службе обезбједи чување опреме од момента записничке примопредаје исте.</w:t>
      </w:r>
    </w:p>
    <w:p w:rsidR="00027F8F" w:rsidRPr="00027F8F" w:rsidRDefault="00027F8F" w:rsidP="00F80A61">
      <w:pPr>
        <w:spacing w:after="0" w:line="240" w:lineRule="auto"/>
        <w:ind w:left="720"/>
        <w:rPr>
          <w:rFonts w:ascii="Times New Roman" w:hAnsi="Times New Roman" w:cs="Times New Roman"/>
          <w:sz w:val="24"/>
          <w:szCs w:val="24"/>
          <w:lang w:val="sr-Cyrl-CS"/>
        </w:rPr>
      </w:pPr>
    </w:p>
    <w:p w:rsidR="00027F8F" w:rsidRPr="00027F8F" w:rsidRDefault="00027F8F" w:rsidP="00027F8F">
      <w:pPr>
        <w:spacing w:line="240" w:lineRule="auto"/>
        <w:jc w:val="center"/>
        <w:rPr>
          <w:rFonts w:ascii="Times New Roman" w:hAnsi="Times New Roman" w:cs="Times New Roman"/>
          <w:sz w:val="24"/>
          <w:szCs w:val="24"/>
          <w:lang w:val="sr-Cyrl-CS"/>
        </w:rPr>
      </w:pPr>
      <w:r w:rsidRPr="00027F8F">
        <w:rPr>
          <w:rFonts w:ascii="Times New Roman" w:hAnsi="Times New Roman" w:cs="Times New Roman"/>
          <w:sz w:val="24"/>
          <w:szCs w:val="24"/>
          <w:lang w:val="sr-Cyrl-CS"/>
        </w:rPr>
        <w:t>Члан 6.</w:t>
      </w:r>
    </w:p>
    <w:p w:rsidR="00027F8F" w:rsidRPr="00027F8F" w:rsidRDefault="00027F8F" w:rsidP="00027F8F">
      <w:pPr>
        <w:spacing w:line="240" w:lineRule="auto"/>
        <w:jc w:val="both"/>
        <w:rPr>
          <w:rFonts w:ascii="Times New Roman" w:hAnsi="Times New Roman" w:cs="Times New Roman"/>
          <w:b/>
          <w:sz w:val="24"/>
          <w:szCs w:val="24"/>
          <w:lang w:val="sr-Cyrl-CS"/>
        </w:rPr>
      </w:pPr>
      <w:r w:rsidRPr="00027F8F">
        <w:rPr>
          <w:rFonts w:ascii="Times New Roman" w:hAnsi="Times New Roman" w:cs="Times New Roman"/>
          <w:b/>
          <w:sz w:val="24"/>
          <w:szCs w:val="24"/>
          <w:lang w:val="sr-Cyrl-CS"/>
        </w:rPr>
        <w:t>ПРУЖАЛАЦ УСЛУГА се обавезује:</w:t>
      </w:r>
    </w:p>
    <w:p w:rsidR="00027F8F" w:rsidRPr="00027F8F" w:rsidRDefault="00027F8F" w:rsidP="00027F8F">
      <w:pPr>
        <w:numPr>
          <w:ilvl w:val="0"/>
          <w:numId w:val="21"/>
        </w:numPr>
        <w:spacing w:after="0" w:line="240" w:lineRule="auto"/>
        <w:jc w:val="both"/>
        <w:rPr>
          <w:rFonts w:ascii="Times New Roman" w:hAnsi="Times New Roman" w:cs="Times New Roman"/>
          <w:b/>
          <w:sz w:val="24"/>
          <w:szCs w:val="24"/>
          <w:lang w:val="sr-Cyrl-CS"/>
        </w:rPr>
      </w:pPr>
      <w:r w:rsidRPr="00027F8F">
        <w:rPr>
          <w:rFonts w:ascii="Times New Roman" w:hAnsi="Times New Roman" w:cs="Times New Roman"/>
          <w:sz w:val="24"/>
          <w:szCs w:val="24"/>
          <w:lang w:val="sr-Cyrl-CS"/>
        </w:rPr>
        <w:t>Да ће путем чуварске службе обезбједити чување своје опреме до момента записничке примопредаје исте;</w:t>
      </w:r>
    </w:p>
    <w:p w:rsidR="00027F8F" w:rsidRPr="00027F8F" w:rsidRDefault="00027F8F" w:rsidP="00027F8F">
      <w:pPr>
        <w:numPr>
          <w:ilvl w:val="0"/>
          <w:numId w:val="21"/>
        </w:numPr>
        <w:spacing w:after="0" w:line="240" w:lineRule="auto"/>
        <w:jc w:val="both"/>
        <w:rPr>
          <w:rFonts w:ascii="Times New Roman" w:hAnsi="Times New Roman" w:cs="Times New Roman"/>
          <w:b/>
          <w:sz w:val="24"/>
          <w:szCs w:val="24"/>
          <w:lang w:val="sr-Cyrl-CS"/>
        </w:rPr>
      </w:pPr>
      <w:r w:rsidRPr="00027F8F">
        <w:rPr>
          <w:rFonts w:ascii="Times New Roman" w:hAnsi="Times New Roman" w:cs="Times New Roman"/>
          <w:sz w:val="24"/>
          <w:szCs w:val="24"/>
          <w:lang w:val="sr-Cyrl-CS"/>
        </w:rPr>
        <w:t>Да ће обезбједити дежурства техничких лица за све евентуалне пропусте техничке природе везаних за предметну набавку у току трајања сајма.</w:t>
      </w:r>
    </w:p>
    <w:p w:rsidR="00027F8F" w:rsidRPr="00027F8F" w:rsidRDefault="00027F8F" w:rsidP="00027F8F">
      <w:pPr>
        <w:spacing w:line="240" w:lineRule="auto"/>
        <w:jc w:val="both"/>
        <w:rPr>
          <w:rFonts w:ascii="Times New Roman" w:hAnsi="Times New Roman" w:cs="Times New Roman"/>
          <w:sz w:val="24"/>
          <w:szCs w:val="24"/>
          <w:lang w:val="sr-Cyrl-CS"/>
        </w:rPr>
      </w:pPr>
    </w:p>
    <w:p w:rsidR="00027F8F" w:rsidRPr="00027F8F" w:rsidRDefault="00027F8F" w:rsidP="00027F8F">
      <w:pPr>
        <w:spacing w:line="240" w:lineRule="auto"/>
        <w:jc w:val="center"/>
        <w:rPr>
          <w:rFonts w:ascii="Times New Roman" w:hAnsi="Times New Roman" w:cs="Times New Roman"/>
          <w:sz w:val="24"/>
          <w:szCs w:val="24"/>
          <w:lang w:val="sr-Cyrl-CS"/>
        </w:rPr>
      </w:pPr>
      <w:r w:rsidRPr="00027F8F">
        <w:rPr>
          <w:rFonts w:ascii="Times New Roman" w:hAnsi="Times New Roman" w:cs="Times New Roman"/>
          <w:sz w:val="24"/>
          <w:szCs w:val="24"/>
          <w:lang w:val="sr-Cyrl-CS"/>
        </w:rPr>
        <w:t>Члан 7.</w:t>
      </w:r>
    </w:p>
    <w:p w:rsidR="0057030F" w:rsidRDefault="00027F8F" w:rsidP="00027F8F">
      <w:pPr>
        <w:spacing w:line="240" w:lineRule="auto"/>
        <w:jc w:val="both"/>
        <w:rPr>
          <w:rFonts w:ascii="Times New Roman" w:hAnsi="Times New Roman" w:cs="Times New Roman"/>
          <w:sz w:val="24"/>
          <w:szCs w:val="24"/>
          <w:lang w:val="sr-Cyrl-CS"/>
        </w:rPr>
      </w:pPr>
      <w:r w:rsidRPr="00027F8F">
        <w:rPr>
          <w:rFonts w:ascii="Times New Roman" w:hAnsi="Times New Roman" w:cs="Times New Roman"/>
          <w:sz w:val="24"/>
          <w:szCs w:val="24"/>
          <w:lang w:val="sr-Cyrl-CS"/>
        </w:rPr>
        <w:t xml:space="preserve">Цијена закупа, укључујући и транспортне трошкове у оба правца, те трошкове монтаже и демонтаже  на терет </w:t>
      </w:r>
      <w:r w:rsidRPr="00027F8F">
        <w:rPr>
          <w:rFonts w:ascii="Times New Roman" w:hAnsi="Times New Roman" w:cs="Times New Roman"/>
          <w:sz w:val="24"/>
          <w:szCs w:val="24"/>
        </w:rPr>
        <w:t xml:space="preserve">пружаоца услуга </w:t>
      </w:r>
      <w:r w:rsidRPr="00027F8F">
        <w:rPr>
          <w:rFonts w:ascii="Times New Roman" w:hAnsi="Times New Roman" w:cs="Times New Roman"/>
          <w:sz w:val="24"/>
          <w:szCs w:val="24"/>
          <w:lang w:val="sr-Cyrl-CS"/>
        </w:rPr>
        <w:t xml:space="preserve"> износи </w:t>
      </w:r>
      <w:r w:rsidRPr="00027F8F">
        <w:rPr>
          <w:rFonts w:ascii="Times New Roman" w:hAnsi="Times New Roman" w:cs="Times New Roman"/>
          <w:sz w:val="24"/>
          <w:szCs w:val="24"/>
          <w:lang w:val="sr-Latn-BA"/>
        </w:rPr>
        <w:t>__________</w:t>
      </w:r>
      <w:r w:rsidRPr="00027F8F">
        <w:rPr>
          <w:rFonts w:ascii="Times New Roman" w:hAnsi="Times New Roman" w:cs="Times New Roman"/>
          <w:sz w:val="24"/>
          <w:szCs w:val="24"/>
          <w:lang w:val="sr-Cyrl-CS"/>
        </w:rPr>
        <w:t xml:space="preserve"> за </w:t>
      </w:r>
      <w:r w:rsidRPr="00027F8F">
        <w:rPr>
          <w:rFonts w:ascii="Times New Roman" w:hAnsi="Times New Roman" w:cs="Times New Roman"/>
          <w:sz w:val="24"/>
          <w:szCs w:val="24"/>
        </w:rPr>
        <w:t xml:space="preserve">халу </w:t>
      </w:r>
      <w:r w:rsidRPr="00027F8F">
        <w:rPr>
          <w:rFonts w:ascii="Times New Roman" w:hAnsi="Times New Roman" w:cs="Times New Roman"/>
          <w:sz w:val="24"/>
          <w:szCs w:val="24"/>
          <w:lang w:val="sr-Cyrl-CS"/>
        </w:rPr>
        <w:t xml:space="preserve">до </w:t>
      </w:r>
      <w:r w:rsidR="00F3654C">
        <w:rPr>
          <w:rFonts w:ascii="Times New Roman" w:hAnsi="Times New Roman" w:cs="Times New Roman"/>
          <w:sz w:val="24"/>
          <w:szCs w:val="24"/>
          <w:lang w:val="sr-Cyrl-BA"/>
        </w:rPr>
        <w:t>1.2</w:t>
      </w:r>
      <w:r w:rsidRPr="00027F8F">
        <w:rPr>
          <w:rFonts w:ascii="Times New Roman" w:hAnsi="Times New Roman" w:cs="Times New Roman"/>
          <w:sz w:val="24"/>
          <w:szCs w:val="24"/>
          <w:lang w:val="sr-Cyrl-CS"/>
        </w:rPr>
        <w:t>00 м2 ( димензија 20</w:t>
      </w:r>
      <w:r w:rsidR="00B81E9C">
        <w:rPr>
          <w:rFonts w:ascii="Times New Roman" w:hAnsi="Times New Roman" w:cs="Times New Roman"/>
          <w:sz w:val="24"/>
          <w:szCs w:val="24"/>
          <w:lang w:val="sr-Latn-BA"/>
        </w:rPr>
        <w:t>x</w:t>
      </w:r>
      <w:r w:rsidR="00F3654C">
        <w:rPr>
          <w:rFonts w:ascii="Times New Roman" w:hAnsi="Times New Roman" w:cs="Times New Roman"/>
          <w:sz w:val="24"/>
          <w:szCs w:val="24"/>
          <w:lang w:val="sr-Cyrl-BA"/>
        </w:rPr>
        <w:t>6</w:t>
      </w:r>
      <w:r w:rsidRPr="00027F8F">
        <w:rPr>
          <w:rFonts w:ascii="Times New Roman" w:hAnsi="Times New Roman" w:cs="Times New Roman"/>
          <w:sz w:val="24"/>
          <w:szCs w:val="24"/>
          <w:lang w:val="sr-Latn-BA"/>
        </w:rPr>
        <w:t>0)</w:t>
      </w:r>
      <w:r w:rsidRPr="00027F8F">
        <w:rPr>
          <w:rFonts w:ascii="Times New Roman" w:hAnsi="Times New Roman" w:cs="Times New Roman"/>
          <w:sz w:val="24"/>
          <w:szCs w:val="24"/>
          <w:lang w:val="sr-Cyrl-CS"/>
        </w:rPr>
        <w:t xml:space="preserve"> и везног ди</w:t>
      </w:r>
      <w:r w:rsidR="00525F0D">
        <w:rPr>
          <w:rFonts w:ascii="Times New Roman" w:hAnsi="Times New Roman" w:cs="Times New Roman"/>
          <w:sz w:val="24"/>
          <w:szCs w:val="24"/>
          <w:lang w:val="sr-Cyrl-CS"/>
        </w:rPr>
        <w:t>јела- пагоде</w:t>
      </w:r>
      <w:r w:rsidR="00862B24">
        <w:rPr>
          <w:rFonts w:ascii="Times New Roman" w:hAnsi="Times New Roman" w:cs="Times New Roman"/>
          <w:sz w:val="24"/>
          <w:szCs w:val="24"/>
          <w:lang w:val="sr-Cyrl-CS"/>
        </w:rPr>
        <w:t>,</w:t>
      </w:r>
      <w:r w:rsidR="00525F0D">
        <w:rPr>
          <w:rFonts w:ascii="Times New Roman" w:hAnsi="Times New Roman" w:cs="Times New Roman"/>
          <w:sz w:val="24"/>
          <w:szCs w:val="24"/>
          <w:lang w:val="sr-Cyrl-CS"/>
        </w:rPr>
        <w:t xml:space="preserve"> те за тенду до 6</w:t>
      </w:r>
      <w:r w:rsidRPr="00027F8F">
        <w:rPr>
          <w:rFonts w:ascii="Times New Roman" w:hAnsi="Times New Roman" w:cs="Times New Roman"/>
          <w:sz w:val="24"/>
          <w:szCs w:val="24"/>
          <w:lang w:val="sr-Cyrl-CS"/>
        </w:rPr>
        <w:t>00 м2 ( димензија 20</w:t>
      </w:r>
      <w:r w:rsidR="00B81E9C">
        <w:rPr>
          <w:rFonts w:ascii="Times New Roman" w:hAnsi="Times New Roman" w:cs="Times New Roman"/>
          <w:sz w:val="24"/>
          <w:szCs w:val="24"/>
          <w:lang w:val="sr-Latn-BA"/>
        </w:rPr>
        <w:t>x</w:t>
      </w:r>
      <w:r w:rsidR="00525F0D">
        <w:rPr>
          <w:rFonts w:ascii="Times New Roman" w:hAnsi="Times New Roman" w:cs="Times New Roman"/>
          <w:sz w:val="24"/>
          <w:szCs w:val="24"/>
          <w:lang w:val="sr-Cyrl-BA"/>
        </w:rPr>
        <w:t>30</w:t>
      </w:r>
      <w:r w:rsidRPr="00027F8F">
        <w:rPr>
          <w:rFonts w:ascii="Times New Roman" w:hAnsi="Times New Roman" w:cs="Times New Roman"/>
          <w:sz w:val="24"/>
          <w:szCs w:val="24"/>
          <w:lang w:val="sr-Latn-BA"/>
        </w:rPr>
        <w:t xml:space="preserve">) </w:t>
      </w:r>
      <w:r w:rsidRPr="00027F8F">
        <w:rPr>
          <w:rFonts w:ascii="Times New Roman" w:hAnsi="Times New Roman" w:cs="Times New Roman"/>
          <w:sz w:val="24"/>
          <w:szCs w:val="24"/>
          <w:lang w:val="sr-Cyrl-CS"/>
        </w:rPr>
        <w:t>по</w:t>
      </w:r>
      <w:r w:rsidRPr="00027F8F">
        <w:rPr>
          <w:rFonts w:ascii="Times New Roman" w:hAnsi="Times New Roman" w:cs="Times New Roman"/>
          <w:sz w:val="24"/>
          <w:szCs w:val="24"/>
          <w:lang w:val="sr-Cyrl-BA"/>
        </w:rPr>
        <w:t xml:space="preserve"> цијени од </w:t>
      </w:r>
      <w:r w:rsidRPr="00027F8F">
        <w:rPr>
          <w:rFonts w:ascii="Times New Roman" w:hAnsi="Times New Roman" w:cs="Times New Roman"/>
          <w:sz w:val="24"/>
          <w:szCs w:val="24"/>
          <w:lang w:val="sr-Cyrl-CS"/>
        </w:rPr>
        <w:t xml:space="preserve"> </w:t>
      </w:r>
      <w:r w:rsidRPr="00027F8F">
        <w:rPr>
          <w:rFonts w:ascii="Times New Roman" w:hAnsi="Times New Roman" w:cs="Times New Roman"/>
          <w:sz w:val="24"/>
          <w:szCs w:val="24"/>
          <w:lang w:val="sr-Latn-BA"/>
        </w:rPr>
        <w:t>______________</w:t>
      </w:r>
      <w:r w:rsidRPr="00027F8F">
        <w:rPr>
          <w:rFonts w:ascii="Times New Roman" w:hAnsi="Times New Roman" w:cs="Times New Roman"/>
          <w:sz w:val="24"/>
          <w:szCs w:val="24"/>
          <w:lang w:val="sr-Cyrl-CS"/>
        </w:rPr>
        <w:t xml:space="preserve">  .</w:t>
      </w:r>
    </w:p>
    <w:p w:rsidR="00FF0515" w:rsidRPr="00027F8F" w:rsidRDefault="00FF0515" w:rsidP="00027F8F">
      <w:pPr>
        <w:spacing w:line="240" w:lineRule="auto"/>
        <w:jc w:val="both"/>
        <w:rPr>
          <w:rFonts w:ascii="Times New Roman" w:hAnsi="Times New Roman" w:cs="Times New Roman"/>
          <w:sz w:val="24"/>
          <w:szCs w:val="24"/>
          <w:lang w:val="sr-Cyrl-CS"/>
        </w:rPr>
      </w:pPr>
    </w:p>
    <w:p w:rsidR="00027F8F" w:rsidRPr="00027F8F" w:rsidRDefault="00027F8F" w:rsidP="00027F8F">
      <w:pPr>
        <w:spacing w:line="240" w:lineRule="auto"/>
        <w:jc w:val="center"/>
        <w:rPr>
          <w:rFonts w:ascii="Times New Roman" w:hAnsi="Times New Roman" w:cs="Times New Roman"/>
          <w:sz w:val="24"/>
          <w:szCs w:val="24"/>
        </w:rPr>
      </w:pPr>
      <w:r w:rsidRPr="00027F8F">
        <w:rPr>
          <w:rFonts w:ascii="Times New Roman" w:hAnsi="Times New Roman" w:cs="Times New Roman"/>
          <w:sz w:val="24"/>
          <w:szCs w:val="24"/>
        </w:rPr>
        <w:t>Члан 8.</w:t>
      </w:r>
    </w:p>
    <w:p w:rsidR="00027F8F" w:rsidRPr="00FF0515" w:rsidRDefault="00AA4F4D" w:rsidP="00027F8F">
      <w:pPr>
        <w:spacing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Споразумне</w:t>
      </w:r>
      <w:r w:rsidR="00027F8F" w:rsidRPr="00027F8F">
        <w:rPr>
          <w:rFonts w:ascii="Times New Roman" w:hAnsi="Times New Roman" w:cs="Times New Roman"/>
          <w:sz w:val="24"/>
          <w:szCs w:val="24"/>
        </w:rPr>
        <w:t xml:space="preserve"> стране су сагласне да се јединичне цијене из прихваћене понуде неће мијењати за вријеме трајања овог Оквирног споразума, без обзира на услове на тржишту</w:t>
      </w:r>
      <w:r w:rsidR="00FF0515">
        <w:rPr>
          <w:rFonts w:ascii="Times New Roman" w:hAnsi="Times New Roman" w:cs="Times New Roman"/>
          <w:sz w:val="24"/>
          <w:szCs w:val="24"/>
          <w:lang w:val="sr-Cyrl-BA"/>
        </w:rPr>
        <w:t>.</w:t>
      </w:r>
    </w:p>
    <w:p w:rsidR="000B5F52" w:rsidRDefault="000B5F52" w:rsidP="00027F8F">
      <w:pPr>
        <w:spacing w:line="240" w:lineRule="auto"/>
        <w:jc w:val="both"/>
        <w:rPr>
          <w:rFonts w:ascii="Times New Roman" w:hAnsi="Times New Roman" w:cs="Times New Roman"/>
          <w:sz w:val="24"/>
          <w:szCs w:val="24"/>
          <w:lang w:val="sr-Cyrl-BA"/>
        </w:rPr>
      </w:pPr>
    </w:p>
    <w:p w:rsidR="00862B24" w:rsidRPr="000B5F52" w:rsidRDefault="00862B24" w:rsidP="00027F8F">
      <w:pPr>
        <w:spacing w:line="240" w:lineRule="auto"/>
        <w:jc w:val="both"/>
        <w:rPr>
          <w:rFonts w:ascii="Times New Roman" w:hAnsi="Times New Roman" w:cs="Times New Roman"/>
          <w:sz w:val="24"/>
          <w:szCs w:val="24"/>
          <w:lang w:val="sr-Cyrl-BA"/>
        </w:rPr>
      </w:pPr>
    </w:p>
    <w:p w:rsidR="00027F8F" w:rsidRPr="00027F8F" w:rsidRDefault="00027F8F" w:rsidP="00027F8F">
      <w:pPr>
        <w:spacing w:line="240" w:lineRule="auto"/>
        <w:jc w:val="center"/>
        <w:rPr>
          <w:rFonts w:ascii="Times New Roman" w:hAnsi="Times New Roman" w:cs="Times New Roman"/>
          <w:sz w:val="24"/>
          <w:szCs w:val="24"/>
        </w:rPr>
      </w:pPr>
      <w:bookmarkStart w:id="0" w:name="_Hlk483312283"/>
      <w:r w:rsidRPr="00027F8F">
        <w:rPr>
          <w:rFonts w:ascii="Times New Roman" w:hAnsi="Times New Roman" w:cs="Times New Roman"/>
          <w:sz w:val="24"/>
          <w:szCs w:val="24"/>
        </w:rPr>
        <w:lastRenderedPageBreak/>
        <w:t>Члан 9.</w:t>
      </w:r>
      <w:bookmarkEnd w:id="0"/>
    </w:p>
    <w:p w:rsidR="00027F8F" w:rsidRPr="000B5F52" w:rsidRDefault="00027F8F" w:rsidP="00027F8F">
      <w:pPr>
        <w:spacing w:line="240" w:lineRule="auto"/>
        <w:jc w:val="both"/>
        <w:rPr>
          <w:rFonts w:ascii="Times New Roman" w:hAnsi="Times New Roman" w:cs="Times New Roman"/>
          <w:sz w:val="24"/>
          <w:szCs w:val="24"/>
          <w:lang w:val="sr-Cyrl-BA"/>
        </w:rPr>
      </w:pPr>
      <w:r w:rsidRPr="00027F8F">
        <w:rPr>
          <w:rFonts w:ascii="Times New Roman" w:hAnsi="Times New Roman" w:cs="Times New Roman"/>
          <w:sz w:val="24"/>
          <w:szCs w:val="24"/>
        </w:rPr>
        <w:t>За пр</w:t>
      </w:r>
      <w:r w:rsidR="00A2457D">
        <w:rPr>
          <w:rFonts w:ascii="Times New Roman" w:hAnsi="Times New Roman" w:cs="Times New Roman"/>
          <w:sz w:val="24"/>
          <w:szCs w:val="24"/>
        </w:rPr>
        <w:t>едметну јавну набавку предвиђен</w:t>
      </w:r>
      <w:r w:rsidR="00A2457D">
        <w:rPr>
          <w:rFonts w:ascii="Times New Roman" w:hAnsi="Times New Roman" w:cs="Times New Roman"/>
          <w:sz w:val="24"/>
          <w:szCs w:val="24"/>
          <w:lang w:val="sr-Cyrl-BA"/>
        </w:rPr>
        <w:t xml:space="preserve"> ј</w:t>
      </w:r>
      <w:r w:rsidR="008909AE">
        <w:rPr>
          <w:rFonts w:ascii="Times New Roman" w:hAnsi="Times New Roman" w:cs="Times New Roman"/>
          <w:sz w:val="24"/>
          <w:szCs w:val="24"/>
          <w:lang w:val="sr-Cyrl-BA"/>
        </w:rPr>
        <w:t>е</w:t>
      </w:r>
      <w:r w:rsidRPr="00027F8F">
        <w:rPr>
          <w:rFonts w:ascii="Times New Roman" w:hAnsi="Times New Roman" w:cs="Times New Roman"/>
          <w:sz w:val="24"/>
          <w:szCs w:val="24"/>
        </w:rPr>
        <w:t xml:space="preserve"> мак</w:t>
      </w:r>
      <w:r w:rsidR="00AA4F4D">
        <w:rPr>
          <w:rFonts w:ascii="Times New Roman" w:hAnsi="Times New Roman" w:cs="Times New Roman"/>
          <w:sz w:val="24"/>
          <w:szCs w:val="24"/>
        </w:rPr>
        <w:t xml:space="preserve">симални износ </w:t>
      </w:r>
      <w:r w:rsidR="00525F0D" w:rsidRPr="00862B24">
        <w:rPr>
          <w:rFonts w:ascii="Times New Roman" w:hAnsi="Times New Roman" w:cs="Times New Roman"/>
          <w:sz w:val="24"/>
          <w:szCs w:val="24"/>
          <w:lang w:val="sr-Cyrl-BA"/>
        </w:rPr>
        <w:t>до</w:t>
      </w:r>
      <w:r w:rsidR="00AA4F4D" w:rsidRPr="00862B24">
        <w:rPr>
          <w:rFonts w:ascii="Times New Roman" w:hAnsi="Times New Roman" w:cs="Times New Roman"/>
          <w:sz w:val="24"/>
          <w:szCs w:val="24"/>
        </w:rPr>
        <w:t xml:space="preserve"> </w:t>
      </w:r>
      <w:r w:rsidR="00FF0515" w:rsidRPr="00862B24">
        <w:rPr>
          <w:rFonts w:ascii="Times New Roman" w:hAnsi="Times New Roman" w:cs="Times New Roman"/>
          <w:sz w:val="24"/>
          <w:szCs w:val="24"/>
          <w:lang w:val="sr-Cyrl-BA"/>
        </w:rPr>
        <w:t>45.0</w:t>
      </w:r>
      <w:r w:rsidRPr="00862B24">
        <w:rPr>
          <w:rFonts w:ascii="Times New Roman" w:hAnsi="Times New Roman" w:cs="Times New Roman"/>
          <w:sz w:val="24"/>
          <w:szCs w:val="24"/>
        </w:rPr>
        <w:t>00,00 КМ</w:t>
      </w:r>
      <w:r w:rsidR="00AA4F4D" w:rsidRPr="00862B24">
        <w:rPr>
          <w:rFonts w:ascii="Times New Roman" w:hAnsi="Times New Roman" w:cs="Times New Roman"/>
          <w:sz w:val="24"/>
          <w:szCs w:val="24"/>
          <w:lang w:val="sr-Cyrl-BA"/>
        </w:rPr>
        <w:t xml:space="preserve"> (без урачунатог ПДВ-а)</w:t>
      </w:r>
      <w:r w:rsidRPr="00862B24">
        <w:rPr>
          <w:rFonts w:ascii="Times New Roman" w:hAnsi="Times New Roman" w:cs="Times New Roman"/>
          <w:sz w:val="24"/>
          <w:szCs w:val="24"/>
        </w:rPr>
        <w:t>,</w:t>
      </w:r>
      <w:r w:rsidRPr="00FF0515">
        <w:rPr>
          <w:rFonts w:ascii="Times New Roman" w:hAnsi="Times New Roman" w:cs="Times New Roman"/>
          <w:b/>
          <w:color w:val="FF0000"/>
          <w:sz w:val="24"/>
          <w:szCs w:val="24"/>
        </w:rPr>
        <w:t xml:space="preserve"> </w:t>
      </w:r>
      <w:r w:rsidRPr="00027F8F">
        <w:rPr>
          <w:rFonts w:ascii="Times New Roman" w:hAnsi="Times New Roman" w:cs="Times New Roman"/>
          <w:sz w:val="24"/>
          <w:szCs w:val="24"/>
        </w:rPr>
        <w:t>а све   у  складу</w:t>
      </w:r>
      <w:r w:rsidR="00AA4F4D">
        <w:rPr>
          <w:rFonts w:ascii="Times New Roman" w:hAnsi="Times New Roman" w:cs="Times New Roman"/>
          <w:sz w:val="24"/>
          <w:szCs w:val="24"/>
        </w:rPr>
        <w:t xml:space="preserve"> са Планом јавних набавки за 20</w:t>
      </w:r>
      <w:r w:rsidR="00FF0515">
        <w:rPr>
          <w:rFonts w:ascii="Times New Roman" w:hAnsi="Times New Roman" w:cs="Times New Roman"/>
          <w:sz w:val="24"/>
          <w:szCs w:val="24"/>
          <w:lang w:val="sr-Cyrl-BA"/>
        </w:rPr>
        <w:t>25</w:t>
      </w:r>
      <w:r w:rsidRPr="00027F8F">
        <w:rPr>
          <w:rFonts w:ascii="Times New Roman" w:hAnsi="Times New Roman" w:cs="Times New Roman"/>
          <w:sz w:val="24"/>
          <w:szCs w:val="24"/>
        </w:rPr>
        <w:t>.годину</w:t>
      </w:r>
      <w:r w:rsidR="004448F9">
        <w:rPr>
          <w:rFonts w:ascii="Times New Roman" w:hAnsi="Times New Roman" w:cs="Times New Roman"/>
          <w:sz w:val="24"/>
          <w:szCs w:val="24"/>
        </w:rPr>
        <w:t xml:space="preserve"> </w:t>
      </w:r>
      <w:r w:rsidR="00525F0D">
        <w:rPr>
          <w:rFonts w:ascii="Times New Roman" w:hAnsi="Times New Roman" w:cs="Times New Roman"/>
          <w:sz w:val="24"/>
          <w:szCs w:val="24"/>
          <w:lang w:val="sr-Cyrl-BA"/>
        </w:rPr>
        <w:t>са измјенама и допунама</w:t>
      </w:r>
      <w:r w:rsidR="004448F9">
        <w:rPr>
          <w:rFonts w:ascii="Times New Roman" w:hAnsi="Times New Roman" w:cs="Times New Roman"/>
          <w:sz w:val="24"/>
          <w:szCs w:val="24"/>
          <w:lang w:val="sr-Cyrl-BA"/>
        </w:rPr>
        <w:t>.</w:t>
      </w:r>
      <w:r w:rsidRPr="00027F8F">
        <w:rPr>
          <w:rFonts w:ascii="Times New Roman" w:hAnsi="Times New Roman" w:cs="Times New Roman"/>
          <w:sz w:val="24"/>
          <w:szCs w:val="24"/>
        </w:rPr>
        <w:t xml:space="preserve"> Обим и врста предметне набавке констатују се записнички приликом примопредаје изнајмљене монтажно-демонтажне хале</w:t>
      </w:r>
      <w:r w:rsidR="00862B24">
        <w:rPr>
          <w:rFonts w:ascii="Times New Roman" w:hAnsi="Times New Roman" w:cs="Times New Roman"/>
          <w:sz w:val="24"/>
          <w:szCs w:val="24"/>
          <w:lang w:val="sr-Cyrl-BA"/>
        </w:rPr>
        <w:t xml:space="preserve"> </w:t>
      </w:r>
      <w:r w:rsidRPr="00027F8F">
        <w:rPr>
          <w:rFonts w:ascii="Times New Roman" w:hAnsi="Times New Roman" w:cs="Times New Roman"/>
          <w:sz w:val="24"/>
          <w:szCs w:val="24"/>
        </w:rPr>
        <w:t xml:space="preserve"> и тенде, што представља основу за фактурисање. </w:t>
      </w:r>
    </w:p>
    <w:p w:rsidR="00F80A61" w:rsidRDefault="00027F8F" w:rsidP="00F80A61">
      <w:pPr>
        <w:spacing w:after="0" w:line="240" w:lineRule="auto"/>
        <w:jc w:val="both"/>
        <w:rPr>
          <w:rFonts w:ascii="Times New Roman" w:hAnsi="Times New Roman" w:cs="Times New Roman"/>
          <w:sz w:val="24"/>
          <w:szCs w:val="24"/>
        </w:rPr>
      </w:pPr>
      <w:r w:rsidRPr="00027F8F">
        <w:rPr>
          <w:rFonts w:ascii="Times New Roman" w:hAnsi="Times New Roman" w:cs="Times New Roman"/>
          <w:sz w:val="24"/>
          <w:szCs w:val="24"/>
        </w:rPr>
        <w:t>По завршетку монтаже пружалац услуга ће наручиоцу услуга путем примопредајног записника предати на кориштење испор</w:t>
      </w:r>
      <w:r w:rsidR="00AA4F4D">
        <w:rPr>
          <w:rFonts w:ascii="Times New Roman" w:hAnsi="Times New Roman" w:cs="Times New Roman"/>
          <w:sz w:val="24"/>
          <w:szCs w:val="24"/>
        </w:rPr>
        <w:t xml:space="preserve">учену опрему најкасније </w:t>
      </w:r>
      <w:r w:rsidR="00AA4F4D" w:rsidRPr="00862B24">
        <w:rPr>
          <w:rFonts w:ascii="Times New Roman" w:hAnsi="Times New Roman" w:cs="Times New Roman"/>
          <w:sz w:val="24"/>
          <w:szCs w:val="24"/>
        </w:rPr>
        <w:t xml:space="preserve">до </w:t>
      </w:r>
      <w:r w:rsidR="00FF0515" w:rsidRPr="00862B24">
        <w:rPr>
          <w:rFonts w:ascii="Times New Roman" w:hAnsi="Times New Roman" w:cs="Times New Roman"/>
          <w:sz w:val="24"/>
          <w:szCs w:val="24"/>
          <w:lang w:val="sr-Cyrl-BA"/>
        </w:rPr>
        <w:t>1</w:t>
      </w:r>
      <w:r w:rsidR="00742C34" w:rsidRPr="00862B24">
        <w:rPr>
          <w:rFonts w:ascii="Times New Roman" w:hAnsi="Times New Roman" w:cs="Times New Roman"/>
          <w:sz w:val="24"/>
          <w:szCs w:val="24"/>
          <w:lang w:val="sr-Cyrl-BA"/>
        </w:rPr>
        <w:t>3</w:t>
      </w:r>
      <w:r w:rsidR="00AA4F4D" w:rsidRPr="00862B24">
        <w:rPr>
          <w:rFonts w:ascii="Times New Roman" w:hAnsi="Times New Roman" w:cs="Times New Roman"/>
          <w:sz w:val="24"/>
          <w:szCs w:val="24"/>
        </w:rPr>
        <w:t>.</w:t>
      </w:r>
      <w:r w:rsidR="00055CAC" w:rsidRPr="00862B24">
        <w:rPr>
          <w:rFonts w:ascii="Times New Roman" w:hAnsi="Times New Roman" w:cs="Times New Roman"/>
          <w:sz w:val="24"/>
          <w:szCs w:val="24"/>
          <w:lang w:val="sr-Cyrl-BA"/>
        </w:rPr>
        <w:t>09</w:t>
      </w:r>
      <w:r w:rsidR="00AA4F4D" w:rsidRPr="00862B24">
        <w:rPr>
          <w:rFonts w:ascii="Times New Roman" w:hAnsi="Times New Roman" w:cs="Times New Roman"/>
          <w:sz w:val="24"/>
          <w:szCs w:val="24"/>
        </w:rPr>
        <w:t>.20</w:t>
      </w:r>
      <w:r w:rsidR="00FF0515" w:rsidRPr="00862B24">
        <w:rPr>
          <w:rFonts w:ascii="Times New Roman" w:hAnsi="Times New Roman" w:cs="Times New Roman"/>
          <w:sz w:val="24"/>
          <w:szCs w:val="24"/>
          <w:lang w:val="sr-Cyrl-BA"/>
        </w:rPr>
        <w:t>25</w:t>
      </w:r>
      <w:r w:rsidRPr="00862B24">
        <w:rPr>
          <w:rFonts w:ascii="Times New Roman" w:hAnsi="Times New Roman" w:cs="Times New Roman"/>
          <w:sz w:val="24"/>
          <w:szCs w:val="24"/>
        </w:rPr>
        <w:t>. године</w:t>
      </w:r>
      <w:r w:rsidR="00F80A61" w:rsidRPr="00862B24">
        <w:rPr>
          <w:rFonts w:ascii="Times New Roman" w:hAnsi="Times New Roman" w:cs="Times New Roman"/>
          <w:sz w:val="24"/>
          <w:szCs w:val="24"/>
        </w:rPr>
        <w:t>.</w:t>
      </w:r>
      <w:r w:rsidRPr="00862B24">
        <w:rPr>
          <w:rFonts w:ascii="Times New Roman" w:hAnsi="Times New Roman" w:cs="Times New Roman"/>
          <w:sz w:val="24"/>
          <w:szCs w:val="24"/>
        </w:rPr>
        <w:tab/>
      </w:r>
      <w:r w:rsidRPr="00027F8F">
        <w:rPr>
          <w:rFonts w:ascii="Times New Roman" w:hAnsi="Times New Roman" w:cs="Times New Roman"/>
          <w:sz w:val="24"/>
          <w:szCs w:val="24"/>
        </w:rPr>
        <w:tab/>
      </w:r>
      <w:r w:rsidRPr="00027F8F">
        <w:rPr>
          <w:rFonts w:ascii="Times New Roman" w:hAnsi="Times New Roman" w:cs="Times New Roman"/>
          <w:sz w:val="24"/>
          <w:szCs w:val="24"/>
        </w:rPr>
        <w:tab/>
      </w:r>
      <w:r w:rsidRPr="00027F8F">
        <w:rPr>
          <w:rFonts w:ascii="Times New Roman" w:hAnsi="Times New Roman" w:cs="Times New Roman"/>
          <w:sz w:val="24"/>
          <w:szCs w:val="24"/>
        </w:rPr>
        <w:tab/>
      </w:r>
      <w:r w:rsidRPr="00027F8F">
        <w:rPr>
          <w:rFonts w:ascii="Times New Roman" w:hAnsi="Times New Roman" w:cs="Times New Roman"/>
          <w:sz w:val="24"/>
          <w:szCs w:val="24"/>
        </w:rPr>
        <w:tab/>
      </w:r>
      <w:r w:rsidRPr="00027F8F">
        <w:rPr>
          <w:rFonts w:ascii="Times New Roman" w:hAnsi="Times New Roman" w:cs="Times New Roman"/>
          <w:sz w:val="24"/>
          <w:szCs w:val="24"/>
        </w:rPr>
        <w:tab/>
      </w:r>
      <w:r w:rsidRPr="00027F8F">
        <w:rPr>
          <w:rFonts w:ascii="Times New Roman" w:hAnsi="Times New Roman" w:cs="Times New Roman"/>
          <w:sz w:val="24"/>
          <w:szCs w:val="24"/>
        </w:rPr>
        <w:tab/>
      </w:r>
      <w:r w:rsidRPr="00027F8F">
        <w:rPr>
          <w:rFonts w:ascii="Times New Roman" w:hAnsi="Times New Roman" w:cs="Times New Roman"/>
          <w:sz w:val="24"/>
          <w:szCs w:val="24"/>
        </w:rPr>
        <w:tab/>
      </w:r>
      <w:r w:rsidRPr="00027F8F">
        <w:rPr>
          <w:rFonts w:ascii="Times New Roman" w:hAnsi="Times New Roman" w:cs="Times New Roman"/>
          <w:sz w:val="24"/>
          <w:szCs w:val="24"/>
        </w:rPr>
        <w:tab/>
      </w:r>
      <w:r w:rsidRPr="00027F8F">
        <w:rPr>
          <w:rFonts w:ascii="Times New Roman" w:hAnsi="Times New Roman" w:cs="Times New Roman"/>
          <w:sz w:val="24"/>
          <w:szCs w:val="24"/>
        </w:rPr>
        <w:tab/>
      </w:r>
    </w:p>
    <w:p w:rsidR="00027F8F" w:rsidRPr="00862B24" w:rsidRDefault="00027F8F" w:rsidP="00F80A61">
      <w:pPr>
        <w:spacing w:after="0" w:line="240" w:lineRule="auto"/>
        <w:jc w:val="both"/>
        <w:rPr>
          <w:rFonts w:ascii="Times New Roman" w:hAnsi="Times New Roman" w:cs="Times New Roman"/>
          <w:sz w:val="24"/>
          <w:szCs w:val="24"/>
        </w:rPr>
      </w:pPr>
      <w:r w:rsidRPr="00027F8F">
        <w:rPr>
          <w:rFonts w:ascii="Times New Roman" w:hAnsi="Times New Roman" w:cs="Times New Roman"/>
          <w:sz w:val="24"/>
          <w:szCs w:val="24"/>
        </w:rPr>
        <w:t>Наручилац услуге ће по завршетку сајма по истом записнику предати пружаоцу услуга наведену опрему ради демо</w:t>
      </w:r>
      <w:r w:rsidR="00AA4F4D">
        <w:rPr>
          <w:rFonts w:ascii="Times New Roman" w:hAnsi="Times New Roman" w:cs="Times New Roman"/>
          <w:sz w:val="24"/>
          <w:szCs w:val="24"/>
        </w:rPr>
        <w:t xml:space="preserve">нтаже и утовара најкасније до </w:t>
      </w:r>
      <w:r w:rsidR="00FF0515" w:rsidRPr="00862B24">
        <w:rPr>
          <w:rFonts w:ascii="Times New Roman" w:hAnsi="Times New Roman" w:cs="Times New Roman"/>
          <w:sz w:val="24"/>
          <w:szCs w:val="24"/>
          <w:lang w:val="sr-Cyrl-BA"/>
        </w:rPr>
        <w:t>2</w:t>
      </w:r>
      <w:r w:rsidR="00742C34" w:rsidRPr="00862B24">
        <w:rPr>
          <w:rFonts w:ascii="Times New Roman" w:hAnsi="Times New Roman" w:cs="Times New Roman"/>
          <w:sz w:val="24"/>
          <w:szCs w:val="24"/>
          <w:lang w:val="sr-Cyrl-BA"/>
        </w:rPr>
        <w:t>4</w:t>
      </w:r>
      <w:r w:rsidR="00AA4F4D" w:rsidRPr="00862B24">
        <w:rPr>
          <w:rFonts w:ascii="Times New Roman" w:hAnsi="Times New Roman" w:cs="Times New Roman"/>
          <w:sz w:val="24"/>
          <w:szCs w:val="24"/>
        </w:rPr>
        <w:t>.</w:t>
      </w:r>
      <w:r w:rsidR="00055CAC" w:rsidRPr="00862B24">
        <w:rPr>
          <w:rFonts w:ascii="Times New Roman" w:hAnsi="Times New Roman" w:cs="Times New Roman"/>
          <w:sz w:val="24"/>
          <w:szCs w:val="24"/>
          <w:lang w:val="sr-Cyrl-BA"/>
        </w:rPr>
        <w:t>09</w:t>
      </w:r>
      <w:r w:rsidR="00AA4F4D" w:rsidRPr="00862B24">
        <w:rPr>
          <w:rFonts w:ascii="Times New Roman" w:hAnsi="Times New Roman" w:cs="Times New Roman"/>
          <w:sz w:val="24"/>
          <w:szCs w:val="24"/>
        </w:rPr>
        <w:t>.20</w:t>
      </w:r>
      <w:r w:rsidR="00FF0515" w:rsidRPr="00862B24">
        <w:rPr>
          <w:rFonts w:ascii="Times New Roman" w:hAnsi="Times New Roman" w:cs="Times New Roman"/>
          <w:sz w:val="24"/>
          <w:szCs w:val="24"/>
          <w:lang w:val="sr-Cyrl-BA"/>
        </w:rPr>
        <w:t>25</w:t>
      </w:r>
      <w:r w:rsidRPr="00862B24">
        <w:rPr>
          <w:rFonts w:ascii="Times New Roman" w:hAnsi="Times New Roman" w:cs="Times New Roman"/>
          <w:sz w:val="24"/>
          <w:szCs w:val="24"/>
        </w:rPr>
        <w:t>. године.</w:t>
      </w:r>
    </w:p>
    <w:p w:rsidR="00027F8F" w:rsidRPr="00027F8F" w:rsidRDefault="00027F8F" w:rsidP="00F80A61">
      <w:pPr>
        <w:spacing w:after="0" w:line="240" w:lineRule="auto"/>
        <w:jc w:val="both"/>
        <w:rPr>
          <w:rFonts w:ascii="Times New Roman" w:hAnsi="Times New Roman" w:cs="Times New Roman"/>
          <w:sz w:val="24"/>
          <w:szCs w:val="24"/>
        </w:rPr>
      </w:pPr>
    </w:p>
    <w:p w:rsidR="00027F8F" w:rsidRPr="00027F8F" w:rsidRDefault="00027F8F" w:rsidP="00027F8F">
      <w:pPr>
        <w:spacing w:after="0" w:line="240" w:lineRule="auto"/>
        <w:jc w:val="both"/>
        <w:rPr>
          <w:rFonts w:ascii="Times New Roman" w:hAnsi="Times New Roman" w:cs="Times New Roman"/>
          <w:sz w:val="24"/>
          <w:szCs w:val="24"/>
        </w:rPr>
      </w:pPr>
      <w:r w:rsidRPr="00027F8F">
        <w:rPr>
          <w:rFonts w:ascii="Times New Roman" w:hAnsi="Times New Roman" w:cs="Times New Roman"/>
          <w:sz w:val="24"/>
          <w:szCs w:val="24"/>
        </w:rPr>
        <w:t xml:space="preserve">Плаћање ће се вршити у складу са условима из тендерске документације и то на следећи начин: </w:t>
      </w:r>
    </w:p>
    <w:p w:rsidR="00027F8F" w:rsidRPr="00027F8F" w:rsidRDefault="00027F8F" w:rsidP="00027F8F">
      <w:pPr>
        <w:spacing w:after="0" w:line="240" w:lineRule="auto"/>
        <w:jc w:val="both"/>
        <w:rPr>
          <w:rFonts w:ascii="Times New Roman" w:hAnsi="Times New Roman" w:cs="Times New Roman"/>
          <w:sz w:val="24"/>
          <w:szCs w:val="24"/>
        </w:rPr>
      </w:pPr>
    </w:p>
    <w:p w:rsidR="00027F8F" w:rsidRPr="00862B24" w:rsidRDefault="00027F8F" w:rsidP="00027F8F">
      <w:pPr>
        <w:spacing w:after="0" w:line="240" w:lineRule="auto"/>
        <w:jc w:val="both"/>
        <w:rPr>
          <w:rFonts w:ascii="Times New Roman" w:hAnsi="Times New Roman" w:cs="Times New Roman"/>
          <w:sz w:val="24"/>
          <w:szCs w:val="24"/>
        </w:rPr>
      </w:pPr>
      <w:r w:rsidRPr="00862B24">
        <w:rPr>
          <w:rFonts w:ascii="Times New Roman" w:hAnsi="Times New Roman" w:cs="Times New Roman"/>
          <w:sz w:val="24"/>
          <w:szCs w:val="24"/>
        </w:rPr>
        <w:t>-</w:t>
      </w:r>
      <w:r w:rsidRPr="00862B24">
        <w:rPr>
          <w:rFonts w:ascii="Times New Roman" w:hAnsi="Times New Roman" w:cs="Times New Roman"/>
          <w:sz w:val="24"/>
          <w:szCs w:val="24"/>
        </w:rPr>
        <w:tab/>
      </w:r>
      <w:r w:rsidR="00F3654C" w:rsidRPr="00862B24">
        <w:rPr>
          <w:rFonts w:ascii="Times New Roman" w:hAnsi="Times New Roman" w:cs="Times New Roman"/>
          <w:sz w:val="24"/>
          <w:szCs w:val="24"/>
          <w:lang w:val="sr-Cyrl-BA"/>
        </w:rPr>
        <w:t>3</w:t>
      </w:r>
      <w:r w:rsidRPr="00862B24">
        <w:rPr>
          <w:rFonts w:ascii="Times New Roman" w:hAnsi="Times New Roman" w:cs="Times New Roman"/>
          <w:sz w:val="24"/>
          <w:szCs w:val="24"/>
        </w:rPr>
        <w:t>0% износа 10 дана прије почетка вршења предметне услуге;</w:t>
      </w:r>
    </w:p>
    <w:p w:rsidR="00027F8F" w:rsidRPr="00862B24" w:rsidRDefault="00027F8F" w:rsidP="00027F8F">
      <w:pPr>
        <w:spacing w:after="0" w:line="240" w:lineRule="auto"/>
        <w:jc w:val="both"/>
        <w:rPr>
          <w:rFonts w:ascii="Times New Roman" w:hAnsi="Times New Roman" w:cs="Times New Roman"/>
          <w:sz w:val="24"/>
          <w:szCs w:val="24"/>
        </w:rPr>
      </w:pPr>
      <w:r w:rsidRPr="00862B24">
        <w:rPr>
          <w:rFonts w:ascii="Times New Roman" w:hAnsi="Times New Roman" w:cs="Times New Roman"/>
          <w:sz w:val="24"/>
          <w:szCs w:val="24"/>
        </w:rPr>
        <w:t>-</w:t>
      </w:r>
      <w:r w:rsidRPr="00862B24">
        <w:rPr>
          <w:rFonts w:ascii="Times New Roman" w:hAnsi="Times New Roman" w:cs="Times New Roman"/>
          <w:sz w:val="24"/>
          <w:szCs w:val="24"/>
        </w:rPr>
        <w:tab/>
        <w:t>40% износа по завршетку сајамске манифестације;</w:t>
      </w:r>
    </w:p>
    <w:p w:rsidR="00027F8F" w:rsidRPr="00862B24" w:rsidRDefault="00F3654C" w:rsidP="00027F8F">
      <w:pPr>
        <w:spacing w:after="0" w:line="240" w:lineRule="auto"/>
        <w:jc w:val="both"/>
        <w:rPr>
          <w:rFonts w:ascii="Times New Roman" w:hAnsi="Times New Roman" w:cs="Times New Roman"/>
          <w:sz w:val="24"/>
          <w:szCs w:val="24"/>
        </w:rPr>
      </w:pPr>
      <w:r w:rsidRPr="00862B24">
        <w:rPr>
          <w:rFonts w:ascii="Times New Roman" w:hAnsi="Times New Roman" w:cs="Times New Roman"/>
          <w:sz w:val="24"/>
          <w:szCs w:val="24"/>
        </w:rPr>
        <w:t>-</w:t>
      </w:r>
      <w:r w:rsidRPr="00862B24">
        <w:rPr>
          <w:rFonts w:ascii="Times New Roman" w:hAnsi="Times New Roman" w:cs="Times New Roman"/>
          <w:sz w:val="24"/>
          <w:szCs w:val="24"/>
        </w:rPr>
        <w:tab/>
      </w:r>
      <w:r w:rsidRPr="00862B24">
        <w:rPr>
          <w:rFonts w:ascii="Times New Roman" w:hAnsi="Times New Roman" w:cs="Times New Roman"/>
          <w:sz w:val="24"/>
          <w:szCs w:val="24"/>
          <w:lang w:val="sr-Cyrl-BA"/>
        </w:rPr>
        <w:t>3</w:t>
      </w:r>
      <w:r w:rsidR="00027F8F" w:rsidRPr="00862B24">
        <w:rPr>
          <w:rFonts w:ascii="Times New Roman" w:hAnsi="Times New Roman" w:cs="Times New Roman"/>
          <w:sz w:val="24"/>
          <w:szCs w:val="24"/>
        </w:rPr>
        <w:t>0</w:t>
      </w:r>
      <w:r w:rsidR="00AA4F4D" w:rsidRPr="00862B24">
        <w:rPr>
          <w:rFonts w:ascii="Times New Roman" w:hAnsi="Times New Roman" w:cs="Times New Roman"/>
          <w:sz w:val="24"/>
          <w:szCs w:val="24"/>
        </w:rPr>
        <w:t>% износа најкасније до 30.11.20</w:t>
      </w:r>
      <w:r w:rsidR="00742C34" w:rsidRPr="00862B24">
        <w:rPr>
          <w:rFonts w:ascii="Times New Roman" w:hAnsi="Times New Roman" w:cs="Times New Roman"/>
          <w:sz w:val="24"/>
          <w:szCs w:val="24"/>
          <w:lang w:val="sr-Cyrl-BA"/>
        </w:rPr>
        <w:t>25</w:t>
      </w:r>
      <w:r w:rsidR="00027F8F" w:rsidRPr="00862B24">
        <w:rPr>
          <w:rFonts w:ascii="Times New Roman" w:hAnsi="Times New Roman" w:cs="Times New Roman"/>
          <w:sz w:val="24"/>
          <w:szCs w:val="24"/>
        </w:rPr>
        <w:t>.године.</w:t>
      </w:r>
    </w:p>
    <w:p w:rsidR="00027F8F" w:rsidRPr="00862B24" w:rsidRDefault="00027F8F" w:rsidP="00027F8F">
      <w:pPr>
        <w:spacing w:after="0" w:line="240" w:lineRule="auto"/>
        <w:jc w:val="both"/>
        <w:rPr>
          <w:rFonts w:ascii="Times New Roman" w:hAnsi="Times New Roman" w:cs="Times New Roman"/>
          <w:sz w:val="24"/>
          <w:szCs w:val="24"/>
        </w:rPr>
      </w:pPr>
    </w:p>
    <w:p w:rsidR="00027F8F" w:rsidRPr="00027F8F" w:rsidRDefault="00027F8F" w:rsidP="00F80A61">
      <w:pPr>
        <w:spacing w:line="240" w:lineRule="auto"/>
        <w:jc w:val="center"/>
        <w:rPr>
          <w:rFonts w:ascii="Times New Roman" w:hAnsi="Times New Roman" w:cs="Times New Roman"/>
          <w:sz w:val="24"/>
          <w:szCs w:val="24"/>
        </w:rPr>
      </w:pPr>
      <w:r w:rsidRPr="00027F8F">
        <w:rPr>
          <w:rFonts w:ascii="Times New Roman" w:hAnsi="Times New Roman" w:cs="Times New Roman"/>
          <w:sz w:val="24"/>
          <w:szCs w:val="24"/>
        </w:rPr>
        <w:t>Члан 10.</w:t>
      </w:r>
    </w:p>
    <w:p w:rsidR="00027F8F" w:rsidRPr="00027F8F" w:rsidRDefault="00027F8F" w:rsidP="00F80A61">
      <w:pPr>
        <w:spacing w:line="240" w:lineRule="auto"/>
        <w:jc w:val="both"/>
        <w:rPr>
          <w:rFonts w:ascii="Times New Roman" w:hAnsi="Times New Roman" w:cs="Times New Roman"/>
          <w:sz w:val="24"/>
          <w:szCs w:val="24"/>
        </w:rPr>
      </w:pPr>
      <w:r w:rsidRPr="00027F8F">
        <w:rPr>
          <w:rFonts w:ascii="Times New Roman" w:hAnsi="Times New Roman" w:cs="Times New Roman"/>
          <w:sz w:val="24"/>
          <w:szCs w:val="24"/>
        </w:rPr>
        <w:t>Испорука монтажно-демонтажне хале</w:t>
      </w:r>
      <w:r w:rsidR="00862B24">
        <w:rPr>
          <w:rFonts w:ascii="Times New Roman" w:hAnsi="Times New Roman" w:cs="Times New Roman"/>
          <w:sz w:val="24"/>
          <w:szCs w:val="24"/>
          <w:lang w:val="sr-Cyrl-BA"/>
        </w:rPr>
        <w:t xml:space="preserve"> </w:t>
      </w:r>
      <w:r w:rsidRPr="00027F8F">
        <w:rPr>
          <w:rFonts w:ascii="Times New Roman" w:hAnsi="Times New Roman" w:cs="Times New Roman"/>
          <w:sz w:val="24"/>
          <w:szCs w:val="24"/>
        </w:rPr>
        <w:t xml:space="preserve"> ће </w:t>
      </w:r>
      <w:r w:rsidR="00AA4F4D">
        <w:rPr>
          <w:rFonts w:ascii="Times New Roman" w:hAnsi="Times New Roman" w:cs="Times New Roman"/>
          <w:sz w:val="24"/>
          <w:szCs w:val="24"/>
        </w:rPr>
        <w:t xml:space="preserve">се извршити најкасније </w:t>
      </w:r>
      <w:r w:rsidR="00AA4F4D" w:rsidRPr="00862B24">
        <w:rPr>
          <w:rFonts w:ascii="Times New Roman" w:hAnsi="Times New Roman" w:cs="Times New Roman"/>
          <w:sz w:val="24"/>
          <w:szCs w:val="24"/>
        </w:rPr>
        <w:t xml:space="preserve">до </w:t>
      </w:r>
      <w:r w:rsidR="000B5F52" w:rsidRPr="00862B24">
        <w:rPr>
          <w:rFonts w:ascii="Times New Roman" w:hAnsi="Times New Roman" w:cs="Times New Roman"/>
          <w:sz w:val="24"/>
          <w:szCs w:val="24"/>
          <w:lang w:val="sr-Cyrl-BA"/>
        </w:rPr>
        <w:t>1</w:t>
      </w:r>
      <w:r w:rsidR="00742C34" w:rsidRPr="00862B24">
        <w:rPr>
          <w:rFonts w:ascii="Times New Roman" w:hAnsi="Times New Roman" w:cs="Times New Roman"/>
          <w:sz w:val="24"/>
          <w:szCs w:val="24"/>
          <w:lang w:val="sr-Cyrl-BA"/>
        </w:rPr>
        <w:t>3</w:t>
      </w:r>
      <w:r w:rsidR="00055CAC" w:rsidRPr="00862B24">
        <w:rPr>
          <w:rFonts w:ascii="Times New Roman" w:hAnsi="Times New Roman" w:cs="Times New Roman"/>
          <w:sz w:val="24"/>
          <w:szCs w:val="24"/>
          <w:lang w:val="sr-Cyrl-BA"/>
        </w:rPr>
        <w:t>.09</w:t>
      </w:r>
      <w:r w:rsidR="00AA4F4D" w:rsidRPr="00862B24">
        <w:rPr>
          <w:rFonts w:ascii="Times New Roman" w:hAnsi="Times New Roman" w:cs="Times New Roman"/>
          <w:sz w:val="24"/>
          <w:szCs w:val="24"/>
        </w:rPr>
        <w:t>.20</w:t>
      </w:r>
      <w:r w:rsidR="00742C34" w:rsidRPr="00862B24">
        <w:rPr>
          <w:rFonts w:ascii="Times New Roman" w:hAnsi="Times New Roman" w:cs="Times New Roman"/>
          <w:sz w:val="24"/>
          <w:szCs w:val="24"/>
          <w:lang w:val="sr-Cyrl-BA"/>
        </w:rPr>
        <w:t>25</w:t>
      </w:r>
      <w:r w:rsidRPr="00862B24">
        <w:rPr>
          <w:rFonts w:ascii="Times New Roman" w:hAnsi="Times New Roman" w:cs="Times New Roman"/>
          <w:sz w:val="24"/>
          <w:szCs w:val="24"/>
        </w:rPr>
        <w:t>.годи</w:t>
      </w:r>
      <w:r w:rsidR="00AA4F4D" w:rsidRPr="00862B24">
        <w:rPr>
          <w:rFonts w:ascii="Times New Roman" w:hAnsi="Times New Roman" w:cs="Times New Roman"/>
          <w:sz w:val="24"/>
          <w:szCs w:val="24"/>
        </w:rPr>
        <w:t>не</w:t>
      </w:r>
      <w:r w:rsidR="00AA4F4D">
        <w:rPr>
          <w:rFonts w:ascii="Times New Roman" w:hAnsi="Times New Roman" w:cs="Times New Roman"/>
          <w:sz w:val="24"/>
          <w:szCs w:val="24"/>
        </w:rPr>
        <w:t xml:space="preserve"> до 08,00 часова, а тенде </w:t>
      </w:r>
      <w:r w:rsidR="00AA4F4D" w:rsidRPr="00862B24">
        <w:rPr>
          <w:rFonts w:ascii="Times New Roman" w:hAnsi="Times New Roman" w:cs="Times New Roman"/>
          <w:sz w:val="24"/>
          <w:szCs w:val="24"/>
        </w:rPr>
        <w:t xml:space="preserve">до </w:t>
      </w:r>
      <w:r w:rsidR="00742C34" w:rsidRPr="00862B24">
        <w:rPr>
          <w:rFonts w:ascii="Times New Roman" w:hAnsi="Times New Roman" w:cs="Times New Roman"/>
          <w:sz w:val="24"/>
          <w:szCs w:val="24"/>
          <w:lang w:val="sr-Cyrl-BA"/>
        </w:rPr>
        <w:t>15</w:t>
      </w:r>
      <w:r w:rsidR="00AA4F4D" w:rsidRPr="00862B24">
        <w:rPr>
          <w:rFonts w:ascii="Times New Roman" w:hAnsi="Times New Roman" w:cs="Times New Roman"/>
          <w:sz w:val="24"/>
          <w:szCs w:val="24"/>
        </w:rPr>
        <w:t>.</w:t>
      </w:r>
      <w:r w:rsidR="00055CAC" w:rsidRPr="00862B24">
        <w:rPr>
          <w:rFonts w:ascii="Times New Roman" w:hAnsi="Times New Roman" w:cs="Times New Roman"/>
          <w:sz w:val="24"/>
          <w:szCs w:val="24"/>
          <w:lang w:val="sr-Cyrl-BA"/>
        </w:rPr>
        <w:t>09</w:t>
      </w:r>
      <w:r w:rsidR="00AA4F4D" w:rsidRPr="00862B24">
        <w:rPr>
          <w:rFonts w:ascii="Times New Roman" w:hAnsi="Times New Roman" w:cs="Times New Roman"/>
          <w:sz w:val="24"/>
          <w:szCs w:val="24"/>
        </w:rPr>
        <w:t>.20</w:t>
      </w:r>
      <w:r w:rsidR="00742C34" w:rsidRPr="00862B24">
        <w:rPr>
          <w:rFonts w:ascii="Times New Roman" w:hAnsi="Times New Roman" w:cs="Times New Roman"/>
          <w:sz w:val="24"/>
          <w:szCs w:val="24"/>
          <w:lang w:val="sr-Cyrl-BA"/>
        </w:rPr>
        <w:t>25</w:t>
      </w:r>
      <w:r w:rsidRPr="00862B24">
        <w:rPr>
          <w:rFonts w:ascii="Times New Roman" w:hAnsi="Times New Roman" w:cs="Times New Roman"/>
          <w:sz w:val="24"/>
          <w:szCs w:val="24"/>
        </w:rPr>
        <w:t>.</w:t>
      </w:r>
      <w:r w:rsidR="00742C34" w:rsidRPr="00862B24">
        <w:rPr>
          <w:rFonts w:ascii="Times New Roman" w:hAnsi="Times New Roman" w:cs="Times New Roman"/>
          <w:sz w:val="24"/>
          <w:szCs w:val="24"/>
          <w:lang w:val="sr-Cyrl-BA"/>
        </w:rPr>
        <w:t>године</w:t>
      </w:r>
      <w:r w:rsidRPr="00742C34">
        <w:rPr>
          <w:rFonts w:ascii="Times New Roman" w:hAnsi="Times New Roman" w:cs="Times New Roman"/>
          <w:b/>
          <w:color w:val="FF0000"/>
          <w:sz w:val="24"/>
          <w:szCs w:val="24"/>
        </w:rPr>
        <w:t xml:space="preserve"> </w:t>
      </w:r>
      <w:r w:rsidR="00862B24">
        <w:rPr>
          <w:rFonts w:ascii="Times New Roman" w:hAnsi="Times New Roman" w:cs="Times New Roman"/>
          <w:sz w:val="24"/>
          <w:szCs w:val="24"/>
        </w:rPr>
        <w:t>до 12,0</w:t>
      </w:r>
      <w:r w:rsidR="00862B24">
        <w:rPr>
          <w:rFonts w:ascii="Times New Roman" w:hAnsi="Times New Roman" w:cs="Times New Roman"/>
          <w:sz w:val="24"/>
          <w:szCs w:val="24"/>
          <w:lang w:val="sr-Cyrl-BA"/>
        </w:rPr>
        <w:t>0 часова</w:t>
      </w:r>
      <w:r w:rsidRPr="00027F8F">
        <w:rPr>
          <w:rFonts w:ascii="Times New Roman" w:hAnsi="Times New Roman" w:cs="Times New Roman"/>
          <w:sz w:val="24"/>
          <w:szCs w:val="24"/>
        </w:rPr>
        <w:t>, а демонтажа</w:t>
      </w:r>
      <w:r w:rsidR="00AA4F4D">
        <w:rPr>
          <w:rFonts w:ascii="Times New Roman" w:hAnsi="Times New Roman" w:cs="Times New Roman"/>
          <w:sz w:val="24"/>
          <w:szCs w:val="24"/>
        </w:rPr>
        <w:t xml:space="preserve"> ће се извршити најкасније до </w:t>
      </w:r>
      <w:r w:rsidR="000B5F52" w:rsidRPr="000B587D">
        <w:rPr>
          <w:rFonts w:ascii="Times New Roman" w:hAnsi="Times New Roman" w:cs="Times New Roman"/>
          <w:sz w:val="24"/>
          <w:szCs w:val="24"/>
          <w:lang w:val="sr-Cyrl-BA"/>
        </w:rPr>
        <w:t>24</w:t>
      </w:r>
      <w:r w:rsidR="00AA4F4D" w:rsidRPr="000B587D">
        <w:rPr>
          <w:rFonts w:ascii="Times New Roman" w:hAnsi="Times New Roman" w:cs="Times New Roman"/>
          <w:sz w:val="24"/>
          <w:szCs w:val="24"/>
        </w:rPr>
        <w:t>.</w:t>
      </w:r>
      <w:r w:rsidR="00055CAC" w:rsidRPr="000B587D">
        <w:rPr>
          <w:rFonts w:ascii="Times New Roman" w:hAnsi="Times New Roman" w:cs="Times New Roman"/>
          <w:sz w:val="24"/>
          <w:szCs w:val="24"/>
          <w:lang w:val="sr-Cyrl-BA"/>
        </w:rPr>
        <w:t>09</w:t>
      </w:r>
      <w:r w:rsidR="00AA4F4D" w:rsidRPr="000B587D">
        <w:rPr>
          <w:rFonts w:ascii="Times New Roman" w:hAnsi="Times New Roman" w:cs="Times New Roman"/>
          <w:sz w:val="24"/>
          <w:szCs w:val="24"/>
        </w:rPr>
        <w:t>.20</w:t>
      </w:r>
      <w:r w:rsidR="00742C34" w:rsidRPr="000B587D">
        <w:rPr>
          <w:rFonts w:ascii="Times New Roman" w:hAnsi="Times New Roman" w:cs="Times New Roman"/>
          <w:sz w:val="24"/>
          <w:szCs w:val="24"/>
          <w:lang w:val="sr-Cyrl-BA"/>
        </w:rPr>
        <w:t>25</w:t>
      </w:r>
      <w:r w:rsidRPr="000B587D">
        <w:rPr>
          <w:rFonts w:ascii="Times New Roman" w:hAnsi="Times New Roman" w:cs="Times New Roman"/>
          <w:sz w:val="24"/>
          <w:szCs w:val="24"/>
        </w:rPr>
        <w:t>.године.</w:t>
      </w:r>
    </w:p>
    <w:p w:rsidR="00027F8F" w:rsidRPr="00027F8F" w:rsidRDefault="00027F8F" w:rsidP="00F80A61">
      <w:pPr>
        <w:spacing w:line="240" w:lineRule="auto"/>
        <w:jc w:val="center"/>
        <w:rPr>
          <w:rFonts w:ascii="Times New Roman" w:hAnsi="Times New Roman" w:cs="Times New Roman"/>
          <w:sz w:val="24"/>
          <w:szCs w:val="24"/>
        </w:rPr>
      </w:pPr>
      <w:r w:rsidRPr="00027F8F">
        <w:rPr>
          <w:rFonts w:ascii="Times New Roman" w:hAnsi="Times New Roman" w:cs="Times New Roman"/>
          <w:sz w:val="24"/>
          <w:szCs w:val="24"/>
        </w:rPr>
        <w:t>Члан 11.</w:t>
      </w:r>
    </w:p>
    <w:p w:rsidR="00027F8F" w:rsidRPr="00027F8F" w:rsidRDefault="00AA4F4D" w:rsidP="00027F8F">
      <w:pPr>
        <w:spacing w:line="240" w:lineRule="auto"/>
        <w:jc w:val="both"/>
        <w:rPr>
          <w:rFonts w:ascii="Times New Roman" w:hAnsi="Times New Roman" w:cs="Times New Roman"/>
          <w:sz w:val="24"/>
          <w:szCs w:val="24"/>
        </w:rPr>
      </w:pPr>
      <w:r>
        <w:rPr>
          <w:rFonts w:ascii="Times New Roman" w:hAnsi="Times New Roman" w:cs="Times New Roman"/>
          <w:sz w:val="24"/>
          <w:szCs w:val="24"/>
          <w:lang w:val="sr-Cyrl-BA"/>
        </w:rPr>
        <w:t>Споразумне</w:t>
      </w:r>
      <w:r w:rsidR="00027F8F" w:rsidRPr="00027F8F">
        <w:rPr>
          <w:rFonts w:ascii="Times New Roman" w:hAnsi="Times New Roman" w:cs="Times New Roman"/>
          <w:sz w:val="24"/>
          <w:szCs w:val="24"/>
        </w:rPr>
        <w:t xml:space="preserve"> стране међусобно гарантују за благовремену и квалитетну изведбу цијелог уговореног посла, укључујући допрему и отпрему, монтажу хале, подова и тенде.</w:t>
      </w:r>
    </w:p>
    <w:p w:rsidR="00027F8F" w:rsidRPr="00027F8F" w:rsidRDefault="00AA4F4D" w:rsidP="00027F8F">
      <w:pPr>
        <w:spacing w:line="240" w:lineRule="auto"/>
        <w:jc w:val="both"/>
        <w:rPr>
          <w:rFonts w:ascii="Times New Roman" w:hAnsi="Times New Roman" w:cs="Times New Roman"/>
          <w:sz w:val="24"/>
          <w:szCs w:val="24"/>
        </w:rPr>
      </w:pPr>
      <w:r>
        <w:rPr>
          <w:rFonts w:ascii="Times New Roman" w:hAnsi="Times New Roman" w:cs="Times New Roman"/>
          <w:sz w:val="24"/>
          <w:szCs w:val="24"/>
          <w:lang w:val="sr-Cyrl-BA"/>
        </w:rPr>
        <w:t>Споразумне</w:t>
      </w:r>
      <w:r w:rsidR="00027F8F" w:rsidRPr="00027F8F">
        <w:rPr>
          <w:rFonts w:ascii="Times New Roman" w:hAnsi="Times New Roman" w:cs="Times New Roman"/>
          <w:sz w:val="24"/>
          <w:szCs w:val="24"/>
        </w:rPr>
        <w:t xml:space="preserve"> стране су сагласне да ће накнадити штету другој страни до висине износа уговореног посла у случају неиспуњења уговорених обавеза по уговореној динамици, количини и квалитету, односно у случају извршења обавеза на начин који би угрозио одржавање сајма или одложио почетак сајма.</w:t>
      </w:r>
    </w:p>
    <w:p w:rsidR="00027F8F" w:rsidRDefault="00027F8F" w:rsidP="00027F8F">
      <w:pPr>
        <w:spacing w:line="240" w:lineRule="auto"/>
        <w:jc w:val="both"/>
        <w:rPr>
          <w:rFonts w:ascii="Times New Roman" w:hAnsi="Times New Roman" w:cs="Times New Roman"/>
          <w:sz w:val="24"/>
          <w:szCs w:val="24"/>
          <w:lang w:val="sr-Cyrl-BA"/>
        </w:rPr>
      </w:pPr>
      <w:r w:rsidRPr="00027F8F">
        <w:rPr>
          <w:rFonts w:ascii="Times New Roman" w:hAnsi="Times New Roman" w:cs="Times New Roman"/>
          <w:sz w:val="24"/>
          <w:szCs w:val="24"/>
        </w:rPr>
        <w:t>У случај</w:t>
      </w:r>
      <w:r w:rsidR="00AA4F4D">
        <w:rPr>
          <w:rFonts w:ascii="Times New Roman" w:hAnsi="Times New Roman" w:cs="Times New Roman"/>
          <w:sz w:val="24"/>
          <w:szCs w:val="24"/>
        </w:rPr>
        <w:t xml:space="preserve">у одгађања извршења овог </w:t>
      </w:r>
      <w:r w:rsidR="00AA4F4D">
        <w:rPr>
          <w:rFonts w:ascii="Times New Roman" w:hAnsi="Times New Roman" w:cs="Times New Roman"/>
          <w:sz w:val="24"/>
          <w:szCs w:val="24"/>
          <w:lang w:val="sr-Cyrl-BA"/>
        </w:rPr>
        <w:t>Оквирног споразума</w:t>
      </w:r>
      <w:r w:rsidR="005D3A0E">
        <w:rPr>
          <w:rFonts w:ascii="Times New Roman" w:hAnsi="Times New Roman" w:cs="Times New Roman"/>
          <w:sz w:val="24"/>
          <w:szCs w:val="24"/>
        </w:rPr>
        <w:t xml:space="preserve"> услијед више силе, </w:t>
      </w:r>
      <w:r w:rsidR="005D3A0E">
        <w:rPr>
          <w:rFonts w:ascii="Times New Roman" w:hAnsi="Times New Roman" w:cs="Times New Roman"/>
          <w:sz w:val="24"/>
          <w:szCs w:val="24"/>
          <w:lang w:val="sr-Cyrl-BA"/>
        </w:rPr>
        <w:t>споразумн</w:t>
      </w:r>
      <w:r w:rsidRPr="00027F8F">
        <w:rPr>
          <w:rFonts w:ascii="Times New Roman" w:hAnsi="Times New Roman" w:cs="Times New Roman"/>
          <w:sz w:val="24"/>
          <w:szCs w:val="24"/>
        </w:rPr>
        <w:t>е стране ће споразумно договорити плаћање насталих трошкова.</w:t>
      </w:r>
    </w:p>
    <w:p w:rsidR="00742C34" w:rsidRPr="00742C34" w:rsidRDefault="00742C34" w:rsidP="00027F8F">
      <w:pPr>
        <w:spacing w:line="240" w:lineRule="auto"/>
        <w:jc w:val="both"/>
        <w:rPr>
          <w:rFonts w:ascii="Times New Roman" w:hAnsi="Times New Roman" w:cs="Times New Roman"/>
          <w:sz w:val="24"/>
          <w:szCs w:val="24"/>
          <w:lang w:val="sr-Cyrl-BA"/>
        </w:rPr>
      </w:pPr>
    </w:p>
    <w:p w:rsidR="00027F8F" w:rsidRPr="00027F8F" w:rsidRDefault="00027F8F" w:rsidP="00F80A61">
      <w:pPr>
        <w:spacing w:line="240" w:lineRule="auto"/>
        <w:jc w:val="center"/>
        <w:rPr>
          <w:rFonts w:ascii="Times New Roman" w:hAnsi="Times New Roman" w:cs="Times New Roman"/>
          <w:sz w:val="24"/>
          <w:szCs w:val="24"/>
        </w:rPr>
      </w:pPr>
      <w:r w:rsidRPr="00027F8F">
        <w:rPr>
          <w:rFonts w:ascii="Times New Roman" w:hAnsi="Times New Roman" w:cs="Times New Roman"/>
          <w:sz w:val="24"/>
          <w:szCs w:val="24"/>
        </w:rPr>
        <w:t>Члан 12.</w:t>
      </w:r>
    </w:p>
    <w:p w:rsidR="00027F8F" w:rsidRPr="00027F8F" w:rsidRDefault="005D3A0E" w:rsidP="00027F8F">
      <w:pPr>
        <w:spacing w:line="240" w:lineRule="auto"/>
        <w:jc w:val="both"/>
        <w:rPr>
          <w:rFonts w:ascii="Times New Roman" w:hAnsi="Times New Roman" w:cs="Times New Roman"/>
          <w:sz w:val="24"/>
          <w:szCs w:val="24"/>
        </w:rPr>
      </w:pPr>
      <w:r>
        <w:rPr>
          <w:rFonts w:ascii="Times New Roman" w:hAnsi="Times New Roman" w:cs="Times New Roman"/>
          <w:sz w:val="24"/>
          <w:szCs w:val="24"/>
          <w:lang w:val="sr-Cyrl-BA"/>
        </w:rPr>
        <w:t>Споразумне</w:t>
      </w:r>
      <w:r w:rsidR="00027F8F" w:rsidRPr="00027F8F">
        <w:rPr>
          <w:rFonts w:ascii="Times New Roman" w:hAnsi="Times New Roman" w:cs="Times New Roman"/>
          <w:sz w:val="24"/>
          <w:szCs w:val="24"/>
        </w:rPr>
        <w:t xml:space="preserve"> стране опредјељују као случај више силе:</w:t>
      </w:r>
    </w:p>
    <w:p w:rsidR="00027F8F" w:rsidRPr="00027F8F" w:rsidRDefault="00027F8F" w:rsidP="00F80A61">
      <w:pPr>
        <w:spacing w:after="0" w:line="240" w:lineRule="auto"/>
        <w:jc w:val="both"/>
        <w:rPr>
          <w:rFonts w:ascii="Times New Roman" w:hAnsi="Times New Roman" w:cs="Times New Roman"/>
          <w:sz w:val="24"/>
          <w:szCs w:val="24"/>
        </w:rPr>
      </w:pPr>
      <w:r w:rsidRPr="00027F8F">
        <w:rPr>
          <w:rFonts w:ascii="Times New Roman" w:hAnsi="Times New Roman" w:cs="Times New Roman"/>
          <w:sz w:val="24"/>
          <w:szCs w:val="24"/>
        </w:rPr>
        <w:t>-</w:t>
      </w:r>
      <w:r w:rsidRPr="00027F8F">
        <w:rPr>
          <w:rFonts w:ascii="Times New Roman" w:hAnsi="Times New Roman" w:cs="Times New Roman"/>
          <w:sz w:val="24"/>
          <w:szCs w:val="24"/>
        </w:rPr>
        <w:tab/>
        <w:t>потрес</w:t>
      </w:r>
    </w:p>
    <w:p w:rsidR="00027F8F" w:rsidRPr="00027F8F" w:rsidRDefault="00027F8F" w:rsidP="00F80A61">
      <w:pPr>
        <w:spacing w:after="0" w:line="240" w:lineRule="auto"/>
        <w:jc w:val="both"/>
        <w:rPr>
          <w:rFonts w:ascii="Times New Roman" w:hAnsi="Times New Roman" w:cs="Times New Roman"/>
          <w:sz w:val="24"/>
          <w:szCs w:val="24"/>
        </w:rPr>
      </w:pPr>
      <w:r w:rsidRPr="00027F8F">
        <w:rPr>
          <w:rFonts w:ascii="Times New Roman" w:hAnsi="Times New Roman" w:cs="Times New Roman"/>
          <w:sz w:val="24"/>
          <w:szCs w:val="24"/>
        </w:rPr>
        <w:t>-</w:t>
      </w:r>
      <w:r w:rsidRPr="00027F8F">
        <w:rPr>
          <w:rFonts w:ascii="Times New Roman" w:hAnsi="Times New Roman" w:cs="Times New Roman"/>
          <w:sz w:val="24"/>
          <w:szCs w:val="24"/>
        </w:rPr>
        <w:tab/>
        <w:t>поплава</w:t>
      </w:r>
    </w:p>
    <w:p w:rsidR="00027F8F" w:rsidRPr="00027F8F" w:rsidRDefault="00027F8F" w:rsidP="00F80A61">
      <w:pPr>
        <w:spacing w:after="0" w:line="240" w:lineRule="auto"/>
        <w:jc w:val="both"/>
        <w:rPr>
          <w:rFonts w:ascii="Times New Roman" w:hAnsi="Times New Roman" w:cs="Times New Roman"/>
          <w:sz w:val="24"/>
          <w:szCs w:val="24"/>
        </w:rPr>
      </w:pPr>
      <w:r w:rsidRPr="00027F8F">
        <w:rPr>
          <w:rFonts w:ascii="Times New Roman" w:hAnsi="Times New Roman" w:cs="Times New Roman"/>
          <w:sz w:val="24"/>
          <w:szCs w:val="24"/>
        </w:rPr>
        <w:t>-</w:t>
      </w:r>
      <w:r w:rsidRPr="00027F8F">
        <w:rPr>
          <w:rFonts w:ascii="Times New Roman" w:hAnsi="Times New Roman" w:cs="Times New Roman"/>
          <w:sz w:val="24"/>
          <w:szCs w:val="24"/>
        </w:rPr>
        <w:tab/>
        <w:t>оркански вјетар</w:t>
      </w:r>
    </w:p>
    <w:p w:rsidR="00027F8F" w:rsidRPr="00027F8F" w:rsidRDefault="00027F8F" w:rsidP="00F80A61">
      <w:pPr>
        <w:spacing w:after="0" w:line="240" w:lineRule="auto"/>
        <w:jc w:val="both"/>
        <w:rPr>
          <w:rFonts w:ascii="Times New Roman" w:hAnsi="Times New Roman" w:cs="Times New Roman"/>
          <w:sz w:val="24"/>
          <w:szCs w:val="24"/>
        </w:rPr>
      </w:pPr>
      <w:r w:rsidRPr="00027F8F">
        <w:rPr>
          <w:rFonts w:ascii="Times New Roman" w:hAnsi="Times New Roman" w:cs="Times New Roman"/>
          <w:sz w:val="24"/>
          <w:szCs w:val="24"/>
        </w:rPr>
        <w:t>-</w:t>
      </w:r>
      <w:r w:rsidRPr="00027F8F">
        <w:rPr>
          <w:rFonts w:ascii="Times New Roman" w:hAnsi="Times New Roman" w:cs="Times New Roman"/>
          <w:sz w:val="24"/>
          <w:szCs w:val="24"/>
        </w:rPr>
        <w:tab/>
        <w:t>друге природне катастрофе</w:t>
      </w:r>
    </w:p>
    <w:p w:rsidR="00027F8F" w:rsidRPr="00027F8F" w:rsidRDefault="00027F8F" w:rsidP="00F80A61">
      <w:pPr>
        <w:spacing w:after="0" w:line="240" w:lineRule="auto"/>
        <w:jc w:val="both"/>
        <w:rPr>
          <w:rFonts w:ascii="Times New Roman" w:hAnsi="Times New Roman" w:cs="Times New Roman"/>
          <w:sz w:val="24"/>
          <w:szCs w:val="24"/>
        </w:rPr>
      </w:pPr>
    </w:p>
    <w:p w:rsidR="00027F8F" w:rsidRPr="00027F8F" w:rsidRDefault="00027F8F" w:rsidP="00027F8F">
      <w:pPr>
        <w:spacing w:line="240" w:lineRule="auto"/>
        <w:jc w:val="both"/>
        <w:rPr>
          <w:rFonts w:ascii="Times New Roman" w:hAnsi="Times New Roman" w:cs="Times New Roman"/>
          <w:sz w:val="24"/>
          <w:szCs w:val="24"/>
        </w:rPr>
      </w:pPr>
      <w:r w:rsidRPr="00027F8F">
        <w:rPr>
          <w:rFonts w:ascii="Times New Roman" w:hAnsi="Times New Roman" w:cs="Times New Roman"/>
          <w:sz w:val="24"/>
          <w:szCs w:val="24"/>
        </w:rPr>
        <w:t>О настанку догађаја више силе обавезa је уговорне стране да писмено обавијести  другу страну најкасније у року од 48 сати по настанку догађаја.</w:t>
      </w:r>
    </w:p>
    <w:p w:rsidR="00525F0D" w:rsidRPr="00525F0D" w:rsidRDefault="005D3A0E" w:rsidP="00027F8F">
      <w:pPr>
        <w:spacing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Споразумне</w:t>
      </w:r>
      <w:r w:rsidR="00027F8F" w:rsidRPr="00027F8F">
        <w:rPr>
          <w:rFonts w:ascii="Times New Roman" w:hAnsi="Times New Roman" w:cs="Times New Roman"/>
          <w:sz w:val="24"/>
          <w:szCs w:val="24"/>
        </w:rPr>
        <w:t xml:space="preserve"> стране ће споразумно регулисати посљедице више сил</w:t>
      </w:r>
      <w:r>
        <w:rPr>
          <w:rFonts w:ascii="Times New Roman" w:hAnsi="Times New Roman" w:cs="Times New Roman"/>
          <w:sz w:val="24"/>
          <w:szCs w:val="24"/>
        </w:rPr>
        <w:t xml:space="preserve">е које утичу на испуњење </w:t>
      </w:r>
      <w:r>
        <w:rPr>
          <w:rFonts w:ascii="Times New Roman" w:hAnsi="Times New Roman" w:cs="Times New Roman"/>
          <w:sz w:val="24"/>
          <w:szCs w:val="24"/>
          <w:lang w:val="sr-Cyrl-BA"/>
        </w:rPr>
        <w:t>Оквирног споразума</w:t>
      </w:r>
      <w:r w:rsidR="00027F8F" w:rsidRPr="00027F8F">
        <w:rPr>
          <w:rFonts w:ascii="Times New Roman" w:hAnsi="Times New Roman" w:cs="Times New Roman"/>
          <w:sz w:val="24"/>
          <w:szCs w:val="24"/>
        </w:rPr>
        <w:t>.</w:t>
      </w:r>
    </w:p>
    <w:p w:rsidR="00027F8F" w:rsidRPr="00027F8F" w:rsidRDefault="00027F8F" w:rsidP="00F80A61">
      <w:pPr>
        <w:spacing w:line="240" w:lineRule="auto"/>
        <w:jc w:val="center"/>
        <w:rPr>
          <w:rFonts w:ascii="Times New Roman" w:hAnsi="Times New Roman" w:cs="Times New Roman"/>
          <w:sz w:val="24"/>
          <w:szCs w:val="24"/>
        </w:rPr>
      </w:pPr>
      <w:r w:rsidRPr="00027F8F">
        <w:rPr>
          <w:rFonts w:ascii="Times New Roman" w:hAnsi="Times New Roman" w:cs="Times New Roman"/>
          <w:sz w:val="24"/>
          <w:szCs w:val="24"/>
        </w:rPr>
        <w:t>Члан 13.</w:t>
      </w:r>
    </w:p>
    <w:p w:rsidR="00027F8F" w:rsidRPr="00027F8F" w:rsidRDefault="005D3A0E" w:rsidP="00027F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 изнајмљене ствари </w:t>
      </w:r>
      <w:r>
        <w:rPr>
          <w:rFonts w:ascii="Times New Roman" w:hAnsi="Times New Roman" w:cs="Times New Roman"/>
          <w:sz w:val="24"/>
          <w:szCs w:val="24"/>
          <w:lang w:val="sr-Cyrl-BA"/>
        </w:rPr>
        <w:t>споразумне</w:t>
      </w:r>
      <w:r w:rsidR="00027F8F" w:rsidRPr="00027F8F">
        <w:rPr>
          <w:rFonts w:ascii="Times New Roman" w:hAnsi="Times New Roman" w:cs="Times New Roman"/>
          <w:sz w:val="24"/>
          <w:szCs w:val="24"/>
        </w:rPr>
        <w:t xml:space="preserve"> стране су дужне предати у оном стању у каквом су их преузеле осим промјена насталих редовном употребом.</w:t>
      </w:r>
    </w:p>
    <w:p w:rsidR="00027F8F" w:rsidRPr="00027F8F" w:rsidRDefault="00027F8F" w:rsidP="00027F8F">
      <w:pPr>
        <w:spacing w:line="240" w:lineRule="auto"/>
        <w:jc w:val="both"/>
        <w:rPr>
          <w:rFonts w:ascii="Times New Roman" w:hAnsi="Times New Roman" w:cs="Times New Roman"/>
          <w:sz w:val="24"/>
          <w:szCs w:val="24"/>
        </w:rPr>
      </w:pPr>
      <w:r w:rsidRPr="00027F8F">
        <w:rPr>
          <w:rFonts w:ascii="Times New Roman" w:hAnsi="Times New Roman" w:cs="Times New Roman"/>
          <w:sz w:val="24"/>
          <w:szCs w:val="24"/>
        </w:rPr>
        <w:t>Стање изнајмљених ствари се констатује на основу примопредајног записника уз присуство лица понуђача услуге током примопредаје.</w:t>
      </w:r>
    </w:p>
    <w:p w:rsidR="00027F8F" w:rsidRPr="00027F8F" w:rsidRDefault="00027F8F" w:rsidP="00F80A61">
      <w:pPr>
        <w:spacing w:line="240" w:lineRule="auto"/>
        <w:jc w:val="center"/>
        <w:rPr>
          <w:rFonts w:ascii="Times New Roman" w:hAnsi="Times New Roman" w:cs="Times New Roman"/>
          <w:sz w:val="24"/>
          <w:szCs w:val="24"/>
        </w:rPr>
      </w:pPr>
      <w:r w:rsidRPr="00027F8F">
        <w:rPr>
          <w:rFonts w:ascii="Times New Roman" w:hAnsi="Times New Roman" w:cs="Times New Roman"/>
          <w:sz w:val="24"/>
          <w:szCs w:val="24"/>
        </w:rPr>
        <w:t>Члан 14.</w:t>
      </w:r>
    </w:p>
    <w:p w:rsidR="00027F8F" w:rsidRPr="00027F8F" w:rsidRDefault="005D3A0E" w:rsidP="00027F8F">
      <w:pPr>
        <w:spacing w:line="240" w:lineRule="auto"/>
        <w:jc w:val="both"/>
        <w:rPr>
          <w:rFonts w:ascii="Times New Roman" w:hAnsi="Times New Roman" w:cs="Times New Roman"/>
          <w:sz w:val="24"/>
          <w:szCs w:val="24"/>
        </w:rPr>
      </w:pPr>
      <w:r>
        <w:rPr>
          <w:rFonts w:ascii="Times New Roman" w:hAnsi="Times New Roman" w:cs="Times New Roman"/>
          <w:sz w:val="24"/>
          <w:szCs w:val="24"/>
          <w:lang w:val="sr-Cyrl-BA"/>
        </w:rPr>
        <w:t>Споразумне</w:t>
      </w:r>
      <w:r w:rsidRPr="00027F8F">
        <w:rPr>
          <w:rFonts w:ascii="Times New Roman" w:hAnsi="Times New Roman" w:cs="Times New Roman"/>
          <w:sz w:val="24"/>
          <w:szCs w:val="24"/>
        </w:rPr>
        <w:t xml:space="preserve"> </w:t>
      </w:r>
      <w:r w:rsidR="00027F8F" w:rsidRPr="00027F8F">
        <w:rPr>
          <w:rFonts w:ascii="Times New Roman" w:hAnsi="Times New Roman" w:cs="Times New Roman"/>
          <w:sz w:val="24"/>
          <w:szCs w:val="24"/>
        </w:rPr>
        <w:t>стране се обавезују да у пројекту извођења сајма предвиде мјере противпожарне заштите у складу са законским прописима,  те да их проведу на сајмишту.</w:t>
      </w:r>
    </w:p>
    <w:p w:rsidR="00027F8F" w:rsidRPr="00027F8F" w:rsidRDefault="00027F8F" w:rsidP="00F80A61">
      <w:pPr>
        <w:spacing w:line="240" w:lineRule="auto"/>
        <w:jc w:val="center"/>
        <w:rPr>
          <w:rFonts w:ascii="Times New Roman" w:hAnsi="Times New Roman" w:cs="Times New Roman"/>
          <w:sz w:val="24"/>
          <w:szCs w:val="24"/>
        </w:rPr>
      </w:pPr>
      <w:r w:rsidRPr="00027F8F">
        <w:rPr>
          <w:rFonts w:ascii="Times New Roman" w:hAnsi="Times New Roman" w:cs="Times New Roman"/>
          <w:sz w:val="24"/>
          <w:szCs w:val="24"/>
        </w:rPr>
        <w:t>Члан 15.</w:t>
      </w:r>
    </w:p>
    <w:p w:rsidR="00027F8F" w:rsidRPr="00027F8F" w:rsidRDefault="00027F8F" w:rsidP="00027F8F">
      <w:pPr>
        <w:spacing w:line="240" w:lineRule="auto"/>
        <w:jc w:val="both"/>
        <w:rPr>
          <w:rFonts w:ascii="Times New Roman" w:hAnsi="Times New Roman" w:cs="Times New Roman"/>
          <w:sz w:val="24"/>
          <w:szCs w:val="24"/>
        </w:rPr>
      </w:pPr>
      <w:r w:rsidRPr="00027F8F">
        <w:rPr>
          <w:rFonts w:ascii="Times New Roman" w:hAnsi="Times New Roman" w:cs="Times New Roman"/>
          <w:sz w:val="24"/>
          <w:szCs w:val="24"/>
        </w:rPr>
        <w:t>Одредбе овог Оквирног споразума не могу се мијењати након његовог закључења.</w:t>
      </w:r>
    </w:p>
    <w:p w:rsidR="00027F8F" w:rsidRPr="00027F8F" w:rsidRDefault="00027F8F" w:rsidP="00F80A61">
      <w:pPr>
        <w:spacing w:line="240" w:lineRule="auto"/>
        <w:jc w:val="center"/>
        <w:rPr>
          <w:rFonts w:ascii="Times New Roman" w:hAnsi="Times New Roman" w:cs="Times New Roman"/>
          <w:sz w:val="24"/>
          <w:szCs w:val="24"/>
        </w:rPr>
      </w:pPr>
      <w:r w:rsidRPr="00027F8F">
        <w:rPr>
          <w:rFonts w:ascii="Times New Roman" w:hAnsi="Times New Roman" w:cs="Times New Roman"/>
          <w:sz w:val="24"/>
          <w:szCs w:val="24"/>
        </w:rPr>
        <w:t>Члан 16.</w:t>
      </w:r>
    </w:p>
    <w:p w:rsidR="00027F8F" w:rsidRPr="00027F8F" w:rsidRDefault="005D3A0E" w:rsidP="00027F8F">
      <w:pPr>
        <w:spacing w:line="240" w:lineRule="auto"/>
        <w:jc w:val="both"/>
        <w:rPr>
          <w:rFonts w:ascii="Times New Roman" w:hAnsi="Times New Roman" w:cs="Times New Roman"/>
          <w:sz w:val="24"/>
          <w:szCs w:val="24"/>
        </w:rPr>
      </w:pPr>
      <w:r>
        <w:rPr>
          <w:rFonts w:ascii="Times New Roman" w:hAnsi="Times New Roman" w:cs="Times New Roman"/>
          <w:sz w:val="24"/>
          <w:szCs w:val="24"/>
          <w:lang w:val="sr-Cyrl-BA"/>
        </w:rPr>
        <w:t>Споразумне</w:t>
      </w:r>
      <w:r w:rsidR="00027F8F" w:rsidRPr="00027F8F">
        <w:rPr>
          <w:rFonts w:ascii="Times New Roman" w:hAnsi="Times New Roman" w:cs="Times New Roman"/>
          <w:sz w:val="24"/>
          <w:szCs w:val="24"/>
        </w:rPr>
        <w:t xml:space="preserve"> стране су сагласне да евентуалне спорове у примјени овог Оквирног споразума настоје ријешити путем споразума и договора, у противном за рјешење је надлежан Окружни привредни суд у Бијељини.  </w:t>
      </w:r>
    </w:p>
    <w:p w:rsidR="00027F8F" w:rsidRPr="00027F8F" w:rsidRDefault="00027F8F" w:rsidP="00F80A61">
      <w:pPr>
        <w:spacing w:line="240" w:lineRule="auto"/>
        <w:jc w:val="center"/>
        <w:rPr>
          <w:rFonts w:ascii="Times New Roman" w:hAnsi="Times New Roman" w:cs="Times New Roman"/>
          <w:sz w:val="24"/>
          <w:szCs w:val="24"/>
        </w:rPr>
      </w:pPr>
      <w:r w:rsidRPr="00027F8F">
        <w:rPr>
          <w:rFonts w:ascii="Times New Roman" w:hAnsi="Times New Roman" w:cs="Times New Roman"/>
          <w:sz w:val="24"/>
          <w:szCs w:val="24"/>
        </w:rPr>
        <w:t>Члан 17.</w:t>
      </w:r>
    </w:p>
    <w:p w:rsidR="00027F8F" w:rsidRPr="00D11438" w:rsidRDefault="00027F8F" w:rsidP="00027F8F">
      <w:pPr>
        <w:spacing w:line="240" w:lineRule="auto"/>
        <w:jc w:val="both"/>
        <w:rPr>
          <w:rFonts w:ascii="Times New Roman" w:hAnsi="Times New Roman" w:cs="Times New Roman"/>
          <w:sz w:val="24"/>
          <w:szCs w:val="24"/>
          <w:lang w:val="sr-Cyrl-BA"/>
        </w:rPr>
      </w:pPr>
      <w:r w:rsidRPr="00027F8F">
        <w:rPr>
          <w:rFonts w:ascii="Times New Roman" w:hAnsi="Times New Roman" w:cs="Times New Roman"/>
          <w:sz w:val="24"/>
          <w:szCs w:val="24"/>
        </w:rPr>
        <w:t xml:space="preserve">Оквирни споразум је сачињен у четири истовјетна примјерка од којих свака уговорна страна задржава по два.  </w:t>
      </w:r>
    </w:p>
    <w:p w:rsidR="00027F8F" w:rsidRPr="00027F8F" w:rsidRDefault="00027F8F" w:rsidP="00027F8F">
      <w:pPr>
        <w:spacing w:line="240" w:lineRule="auto"/>
        <w:jc w:val="both"/>
        <w:rPr>
          <w:rFonts w:ascii="Times New Roman" w:hAnsi="Times New Roman" w:cs="Times New Roman"/>
          <w:sz w:val="24"/>
          <w:szCs w:val="24"/>
          <w:lang w:val="sr-Cyrl-BA"/>
        </w:rPr>
      </w:pPr>
      <w:r w:rsidRPr="00027F8F">
        <w:rPr>
          <w:rFonts w:ascii="Times New Roman" w:hAnsi="Times New Roman" w:cs="Times New Roman"/>
          <w:sz w:val="24"/>
          <w:szCs w:val="24"/>
          <w:lang w:val="sr-Cyrl-BA"/>
        </w:rPr>
        <w:t xml:space="preserve">           Пружалац услуге:                                                               Наручилац услуге:</w:t>
      </w:r>
    </w:p>
    <w:p w:rsidR="00027F8F" w:rsidRPr="00027F8F" w:rsidRDefault="00027F8F" w:rsidP="00027F8F">
      <w:pPr>
        <w:spacing w:line="240" w:lineRule="auto"/>
        <w:jc w:val="both"/>
        <w:rPr>
          <w:rFonts w:ascii="Times New Roman" w:hAnsi="Times New Roman" w:cs="Times New Roman"/>
          <w:sz w:val="24"/>
          <w:szCs w:val="24"/>
        </w:rPr>
      </w:pPr>
    </w:p>
    <w:p w:rsidR="00027F8F" w:rsidRPr="00027F8F" w:rsidRDefault="00027F8F" w:rsidP="00027F8F">
      <w:pPr>
        <w:spacing w:line="240" w:lineRule="auto"/>
        <w:jc w:val="both"/>
        <w:rPr>
          <w:rFonts w:ascii="Times New Roman" w:hAnsi="Times New Roman" w:cs="Times New Roman"/>
          <w:sz w:val="24"/>
          <w:szCs w:val="24"/>
        </w:rPr>
      </w:pPr>
      <w:r w:rsidRPr="00027F8F">
        <w:rPr>
          <w:rFonts w:ascii="Times New Roman" w:hAnsi="Times New Roman" w:cs="Times New Roman"/>
          <w:sz w:val="24"/>
          <w:szCs w:val="24"/>
        </w:rPr>
        <w:t xml:space="preserve">  </w:t>
      </w:r>
      <w:r w:rsidRPr="00027F8F">
        <w:rPr>
          <w:rFonts w:ascii="Times New Roman" w:hAnsi="Times New Roman" w:cs="Times New Roman"/>
          <w:sz w:val="24"/>
          <w:szCs w:val="24"/>
          <w:lang w:val="sr-Latn-BA"/>
        </w:rPr>
        <w:t>________________________________</w:t>
      </w:r>
      <w:r w:rsidRPr="00027F8F">
        <w:rPr>
          <w:rFonts w:ascii="Times New Roman" w:hAnsi="Times New Roman" w:cs="Times New Roman"/>
          <w:sz w:val="24"/>
          <w:szCs w:val="24"/>
        </w:rPr>
        <w:tab/>
        <w:t xml:space="preserve">                 _______________________________</w:t>
      </w:r>
    </w:p>
    <w:p w:rsidR="00027F8F" w:rsidRDefault="00027F8F" w:rsidP="00027F8F">
      <w:pPr>
        <w:spacing w:line="240" w:lineRule="auto"/>
        <w:jc w:val="both"/>
        <w:rPr>
          <w:rFonts w:ascii="Times New Roman" w:hAnsi="Times New Roman" w:cs="Times New Roman"/>
          <w:sz w:val="24"/>
          <w:szCs w:val="24"/>
          <w:lang w:val="sr-Cyrl-BA"/>
        </w:rPr>
      </w:pPr>
      <w:r w:rsidRPr="00027F8F">
        <w:rPr>
          <w:rFonts w:ascii="Times New Roman" w:hAnsi="Times New Roman" w:cs="Times New Roman"/>
          <w:sz w:val="24"/>
          <w:szCs w:val="24"/>
        </w:rPr>
        <w:t xml:space="preserve">            </w:t>
      </w:r>
      <w:r w:rsidRPr="00027F8F">
        <w:rPr>
          <w:rFonts w:ascii="Times New Roman" w:hAnsi="Times New Roman" w:cs="Times New Roman"/>
          <w:sz w:val="24"/>
          <w:szCs w:val="24"/>
          <w:lang w:val="sr-Latn-BA"/>
        </w:rPr>
        <w:t xml:space="preserve">        </w:t>
      </w:r>
      <w:r w:rsidRPr="00027F8F">
        <w:rPr>
          <w:rFonts w:ascii="Times New Roman" w:hAnsi="Times New Roman" w:cs="Times New Roman"/>
          <w:sz w:val="24"/>
          <w:szCs w:val="24"/>
        </w:rPr>
        <w:t xml:space="preserve">                 </w:t>
      </w:r>
      <w:r w:rsidRPr="00027F8F">
        <w:rPr>
          <w:rFonts w:ascii="Times New Roman" w:hAnsi="Times New Roman" w:cs="Times New Roman"/>
          <w:sz w:val="24"/>
          <w:szCs w:val="24"/>
        </w:rPr>
        <w:tab/>
      </w:r>
      <w:r w:rsidRPr="00027F8F">
        <w:rPr>
          <w:rFonts w:ascii="Times New Roman" w:hAnsi="Times New Roman" w:cs="Times New Roman"/>
          <w:sz w:val="24"/>
          <w:szCs w:val="24"/>
        </w:rPr>
        <w:tab/>
      </w:r>
      <w:r w:rsidRPr="00027F8F">
        <w:rPr>
          <w:rFonts w:ascii="Times New Roman" w:hAnsi="Times New Roman" w:cs="Times New Roman"/>
          <w:sz w:val="24"/>
          <w:szCs w:val="24"/>
        </w:rPr>
        <w:tab/>
        <w:t xml:space="preserve">  </w:t>
      </w:r>
      <w:r w:rsidR="00EA2D4F">
        <w:rPr>
          <w:rFonts w:ascii="Times New Roman" w:hAnsi="Times New Roman" w:cs="Times New Roman"/>
          <w:sz w:val="24"/>
          <w:szCs w:val="24"/>
        </w:rPr>
        <w:t xml:space="preserve">                </w:t>
      </w:r>
      <w:r w:rsidR="00EA2D4F">
        <w:rPr>
          <w:rFonts w:ascii="Times New Roman" w:hAnsi="Times New Roman" w:cs="Times New Roman"/>
          <w:sz w:val="24"/>
          <w:szCs w:val="24"/>
          <w:lang w:val="sr-Cyrl-BA"/>
        </w:rPr>
        <w:t>______________________________</w:t>
      </w:r>
    </w:p>
    <w:p w:rsidR="00027F8F" w:rsidRPr="00D11438" w:rsidRDefault="00EA2D4F" w:rsidP="00D11438">
      <w:pPr>
        <w:spacing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00D11438">
        <w:rPr>
          <w:rFonts w:ascii="Times New Roman" w:hAnsi="Times New Roman" w:cs="Times New Roman"/>
          <w:sz w:val="24"/>
          <w:szCs w:val="24"/>
          <w:lang w:val="sr-Cyrl-BA"/>
        </w:rPr>
        <w:t xml:space="preserve"> _______________________________</w:t>
      </w:r>
    </w:p>
    <w:p w:rsidR="000B5F52" w:rsidRDefault="000B5F52" w:rsidP="000B5F52">
      <w:pPr>
        <w:spacing w:line="240" w:lineRule="auto"/>
        <w:jc w:val="both"/>
        <w:rPr>
          <w:rFonts w:ascii="Times New Roman" w:hAnsi="Times New Roman" w:cs="Times New Roman"/>
          <w:sz w:val="24"/>
          <w:szCs w:val="24"/>
          <w:lang w:val="sr-Cyrl-BA"/>
        </w:rPr>
      </w:pPr>
    </w:p>
    <w:p w:rsidR="00D11438" w:rsidRDefault="00D11438" w:rsidP="000B5F52">
      <w:pPr>
        <w:spacing w:line="240" w:lineRule="auto"/>
        <w:jc w:val="both"/>
        <w:rPr>
          <w:rFonts w:ascii="Times New Roman" w:hAnsi="Times New Roman" w:cs="Times New Roman"/>
          <w:sz w:val="24"/>
          <w:szCs w:val="24"/>
          <w:lang w:val="sr-Cyrl-BA"/>
        </w:rPr>
      </w:pPr>
    </w:p>
    <w:p w:rsidR="00D11438" w:rsidRDefault="00D11438" w:rsidP="000B5F52">
      <w:pPr>
        <w:spacing w:line="240" w:lineRule="auto"/>
        <w:jc w:val="both"/>
        <w:rPr>
          <w:rFonts w:ascii="Times New Roman" w:hAnsi="Times New Roman" w:cs="Times New Roman"/>
          <w:sz w:val="24"/>
          <w:szCs w:val="24"/>
          <w:lang w:val="sr-Cyrl-BA"/>
        </w:rPr>
      </w:pPr>
    </w:p>
    <w:p w:rsidR="00D11438" w:rsidRDefault="00D11438" w:rsidP="000B5F52">
      <w:pPr>
        <w:spacing w:line="240" w:lineRule="auto"/>
        <w:jc w:val="both"/>
        <w:rPr>
          <w:rFonts w:ascii="Times New Roman" w:hAnsi="Times New Roman" w:cs="Times New Roman"/>
          <w:sz w:val="24"/>
          <w:szCs w:val="24"/>
          <w:lang w:val="sr-Cyrl-BA"/>
        </w:rPr>
      </w:pPr>
    </w:p>
    <w:p w:rsidR="00D11438" w:rsidRDefault="00D11438" w:rsidP="000B5F52">
      <w:pPr>
        <w:spacing w:line="240" w:lineRule="auto"/>
        <w:jc w:val="both"/>
        <w:rPr>
          <w:rFonts w:ascii="Times New Roman" w:hAnsi="Times New Roman" w:cs="Times New Roman"/>
          <w:sz w:val="24"/>
          <w:szCs w:val="24"/>
          <w:lang w:val="sr-Cyrl-BA"/>
        </w:rPr>
      </w:pPr>
    </w:p>
    <w:p w:rsidR="000B5F52" w:rsidRDefault="000B5F52" w:rsidP="000B5F52">
      <w:pPr>
        <w:spacing w:line="240" w:lineRule="auto"/>
        <w:jc w:val="both"/>
        <w:rPr>
          <w:rFonts w:ascii="Times New Roman" w:hAnsi="Times New Roman" w:cs="Times New Roman"/>
          <w:sz w:val="24"/>
          <w:szCs w:val="24"/>
          <w:lang w:val="sr-Cyrl-BA"/>
        </w:rPr>
      </w:pPr>
    </w:p>
    <w:p w:rsidR="000B587D" w:rsidRDefault="000B587D" w:rsidP="000B5F52">
      <w:pPr>
        <w:spacing w:line="240" w:lineRule="auto"/>
        <w:jc w:val="both"/>
        <w:rPr>
          <w:rFonts w:ascii="Times New Roman" w:hAnsi="Times New Roman" w:cs="Times New Roman"/>
          <w:sz w:val="24"/>
          <w:szCs w:val="24"/>
          <w:lang w:val="sr-Cyrl-BA"/>
        </w:rPr>
      </w:pPr>
    </w:p>
    <w:p w:rsidR="000B587D" w:rsidRDefault="000B587D" w:rsidP="000B5F52">
      <w:pPr>
        <w:spacing w:line="240" w:lineRule="auto"/>
        <w:jc w:val="both"/>
        <w:rPr>
          <w:rFonts w:ascii="Times New Roman" w:hAnsi="Times New Roman" w:cs="Times New Roman"/>
          <w:sz w:val="24"/>
          <w:szCs w:val="24"/>
          <w:lang w:val="sr-Cyrl-BA"/>
        </w:rPr>
      </w:pPr>
    </w:p>
    <w:p w:rsidR="000B587D" w:rsidRDefault="000B587D" w:rsidP="000B5F52">
      <w:pPr>
        <w:spacing w:line="240" w:lineRule="auto"/>
        <w:jc w:val="both"/>
        <w:rPr>
          <w:rFonts w:ascii="Times New Roman" w:hAnsi="Times New Roman" w:cs="Times New Roman"/>
          <w:sz w:val="24"/>
          <w:szCs w:val="24"/>
          <w:lang w:val="sr-Cyrl-BA"/>
        </w:rPr>
      </w:pPr>
    </w:p>
    <w:p w:rsidR="000B587D" w:rsidRDefault="000B587D" w:rsidP="000B5F52">
      <w:pPr>
        <w:spacing w:line="240" w:lineRule="auto"/>
        <w:jc w:val="both"/>
        <w:rPr>
          <w:rFonts w:ascii="Times New Roman" w:hAnsi="Times New Roman" w:cs="Times New Roman"/>
          <w:sz w:val="24"/>
          <w:szCs w:val="24"/>
          <w:lang w:val="sr-Cyrl-BA"/>
        </w:rPr>
      </w:pPr>
    </w:p>
    <w:p w:rsidR="000B5F52" w:rsidRDefault="000B5F52" w:rsidP="000B5F52">
      <w:pPr>
        <w:spacing w:line="240" w:lineRule="auto"/>
        <w:jc w:val="both"/>
        <w:rPr>
          <w:rFonts w:ascii="Times New Roman" w:hAnsi="Times New Roman" w:cs="Times New Roman"/>
          <w:sz w:val="24"/>
          <w:szCs w:val="24"/>
          <w:lang w:val="sr-Cyrl-BA"/>
        </w:rPr>
      </w:pPr>
    </w:p>
    <w:p w:rsidR="000B5F52" w:rsidRDefault="000B5F52" w:rsidP="000B5F52">
      <w:pPr>
        <w:jc w:val="center"/>
        <w:rPr>
          <w:rFonts w:ascii="Times New Roman" w:hAnsi="Times New Roman" w:cs="Times New Roman"/>
          <w:b/>
          <w:sz w:val="40"/>
          <w:szCs w:val="40"/>
          <w:lang w:val="sr-Cyrl-CS"/>
        </w:rPr>
      </w:pPr>
    </w:p>
    <w:p w:rsidR="000B5F52" w:rsidRPr="00C00650" w:rsidRDefault="000B5F52" w:rsidP="000B5F52">
      <w:pPr>
        <w:jc w:val="center"/>
        <w:rPr>
          <w:rFonts w:ascii="Times New Roman" w:hAnsi="Times New Roman" w:cs="Times New Roman"/>
          <w:b/>
          <w:sz w:val="40"/>
          <w:szCs w:val="40"/>
          <w:lang w:val="sr-Latn-BA"/>
        </w:rPr>
      </w:pPr>
      <w:r>
        <w:rPr>
          <w:rFonts w:ascii="Times New Roman" w:hAnsi="Times New Roman" w:cs="Times New Roman"/>
          <w:b/>
          <w:sz w:val="40"/>
          <w:szCs w:val="40"/>
        </w:rPr>
        <w:t>Прилог бр.</w:t>
      </w:r>
      <w:r>
        <w:rPr>
          <w:rFonts w:ascii="Times New Roman" w:hAnsi="Times New Roman" w:cs="Times New Roman"/>
          <w:b/>
          <w:sz w:val="40"/>
          <w:szCs w:val="40"/>
          <w:lang w:val="sr-Latn-BA"/>
        </w:rPr>
        <w:t>X</w:t>
      </w:r>
    </w:p>
    <w:p w:rsidR="000B5F52" w:rsidRDefault="000B5F52" w:rsidP="000B5F52">
      <w:pPr>
        <w:jc w:val="center"/>
        <w:rPr>
          <w:rFonts w:ascii="Times New Roman" w:hAnsi="Times New Roman" w:cs="Times New Roman"/>
          <w:b/>
          <w:sz w:val="40"/>
          <w:szCs w:val="40"/>
          <w:lang w:val="sr-Cyrl-BA"/>
        </w:rPr>
      </w:pPr>
      <w:r>
        <w:rPr>
          <w:rFonts w:ascii="Times New Roman" w:hAnsi="Times New Roman" w:cs="Times New Roman"/>
          <w:b/>
          <w:sz w:val="40"/>
          <w:szCs w:val="40"/>
          <w:lang w:val="sr-Cyrl-BA"/>
        </w:rPr>
        <w:t xml:space="preserve">Овлаштење за заступање и учешће на јавном отварању понуда </w:t>
      </w:r>
    </w:p>
    <w:p w:rsidR="000B5F52" w:rsidRDefault="000B5F52" w:rsidP="000B5F52">
      <w:pPr>
        <w:spacing w:after="0" w:line="240" w:lineRule="auto"/>
        <w:jc w:val="center"/>
        <w:rPr>
          <w:rFonts w:ascii="Times New Roman" w:hAnsi="Times New Roman" w:cs="Times New Roman"/>
          <w:sz w:val="24"/>
          <w:szCs w:val="24"/>
          <w:lang w:val="sr-Latn-CS"/>
        </w:rPr>
      </w:pPr>
    </w:p>
    <w:p w:rsidR="000B5F52" w:rsidRDefault="000B5F52" w:rsidP="000B5F52">
      <w:pPr>
        <w:spacing w:after="0" w:line="240" w:lineRule="auto"/>
        <w:jc w:val="center"/>
        <w:rPr>
          <w:rFonts w:ascii="Times New Roman" w:hAnsi="Times New Roman" w:cs="Times New Roman"/>
          <w:sz w:val="24"/>
          <w:szCs w:val="24"/>
          <w:lang w:val="sr-Latn-CS"/>
        </w:rPr>
      </w:pPr>
    </w:p>
    <w:p w:rsidR="000B5F52" w:rsidRDefault="000B5F52" w:rsidP="000B5F52">
      <w:pPr>
        <w:spacing w:after="0" w:line="240" w:lineRule="auto"/>
        <w:jc w:val="center"/>
        <w:rPr>
          <w:rFonts w:ascii="Times New Roman" w:hAnsi="Times New Roman" w:cs="Times New Roman"/>
          <w:sz w:val="24"/>
          <w:szCs w:val="24"/>
          <w:lang w:val="sr-Latn-CS"/>
        </w:rPr>
      </w:pPr>
    </w:p>
    <w:p w:rsidR="000B5F52" w:rsidRDefault="000B5F52" w:rsidP="000B5F52">
      <w:pPr>
        <w:spacing w:after="0" w:line="240" w:lineRule="auto"/>
        <w:jc w:val="center"/>
        <w:rPr>
          <w:rFonts w:ascii="Times New Roman" w:hAnsi="Times New Roman" w:cs="Times New Roman"/>
          <w:sz w:val="24"/>
          <w:szCs w:val="24"/>
          <w:lang w:val="sr-Latn-CS"/>
        </w:rPr>
      </w:pPr>
    </w:p>
    <w:p w:rsidR="000B5F52" w:rsidRDefault="000B5F52" w:rsidP="000B5F52">
      <w:pPr>
        <w:spacing w:after="0" w:line="240" w:lineRule="auto"/>
        <w:jc w:val="center"/>
        <w:rPr>
          <w:rFonts w:ascii="Times New Roman" w:hAnsi="Times New Roman" w:cs="Times New Roman"/>
          <w:sz w:val="24"/>
          <w:szCs w:val="24"/>
          <w:lang w:val="sr-Latn-CS"/>
        </w:rPr>
      </w:pPr>
    </w:p>
    <w:p w:rsidR="000B5F52" w:rsidRDefault="000B5F52" w:rsidP="000B5F52">
      <w:pPr>
        <w:spacing w:after="0" w:line="240" w:lineRule="auto"/>
        <w:jc w:val="center"/>
        <w:rPr>
          <w:rFonts w:ascii="Times New Roman" w:hAnsi="Times New Roman" w:cs="Times New Roman"/>
          <w:sz w:val="24"/>
          <w:szCs w:val="24"/>
          <w:lang w:val="sr-Latn-CS"/>
        </w:rPr>
      </w:pPr>
    </w:p>
    <w:p w:rsidR="000B5F52" w:rsidRDefault="000B5F52" w:rsidP="000B5F52">
      <w:pPr>
        <w:spacing w:after="0" w:line="240" w:lineRule="auto"/>
        <w:jc w:val="center"/>
        <w:rPr>
          <w:rFonts w:ascii="Times New Roman" w:hAnsi="Times New Roman" w:cs="Times New Roman"/>
          <w:sz w:val="24"/>
          <w:szCs w:val="24"/>
          <w:lang w:val="sr-Latn-CS"/>
        </w:rPr>
      </w:pPr>
    </w:p>
    <w:p w:rsidR="000B5F52" w:rsidRDefault="000B5F52" w:rsidP="000B5F52">
      <w:pPr>
        <w:spacing w:after="0" w:line="240" w:lineRule="auto"/>
        <w:jc w:val="center"/>
        <w:rPr>
          <w:rFonts w:ascii="Times New Roman" w:hAnsi="Times New Roman" w:cs="Times New Roman"/>
          <w:sz w:val="24"/>
          <w:szCs w:val="24"/>
          <w:lang w:val="sr-Latn-CS"/>
        </w:rPr>
      </w:pPr>
    </w:p>
    <w:p w:rsidR="000B5F52" w:rsidRDefault="000B5F52" w:rsidP="000B5F52">
      <w:pPr>
        <w:spacing w:after="0" w:line="240" w:lineRule="auto"/>
        <w:jc w:val="center"/>
        <w:rPr>
          <w:rFonts w:ascii="Times New Roman" w:hAnsi="Times New Roman" w:cs="Times New Roman"/>
          <w:sz w:val="24"/>
          <w:szCs w:val="24"/>
          <w:lang w:val="sr-Latn-CS"/>
        </w:rPr>
      </w:pPr>
    </w:p>
    <w:p w:rsidR="000B5F52" w:rsidRDefault="000B5F52" w:rsidP="000B5F52">
      <w:pPr>
        <w:spacing w:after="0" w:line="240" w:lineRule="auto"/>
        <w:jc w:val="center"/>
        <w:rPr>
          <w:rFonts w:ascii="Times New Roman" w:hAnsi="Times New Roman" w:cs="Times New Roman"/>
          <w:sz w:val="24"/>
          <w:szCs w:val="24"/>
          <w:lang w:val="sr-Latn-CS"/>
        </w:rPr>
      </w:pPr>
    </w:p>
    <w:p w:rsidR="000B5F52" w:rsidRDefault="000B5F52" w:rsidP="000B5F52">
      <w:pPr>
        <w:spacing w:after="0" w:line="240" w:lineRule="auto"/>
        <w:jc w:val="center"/>
        <w:rPr>
          <w:rFonts w:ascii="Times New Roman" w:hAnsi="Times New Roman" w:cs="Times New Roman"/>
          <w:sz w:val="24"/>
          <w:szCs w:val="24"/>
          <w:lang w:val="sr-Latn-CS"/>
        </w:rPr>
      </w:pPr>
    </w:p>
    <w:p w:rsidR="000B5F52" w:rsidRDefault="000B5F52" w:rsidP="000B5F52">
      <w:pPr>
        <w:spacing w:after="0" w:line="240" w:lineRule="auto"/>
        <w:jc w:val="center"/>
        <w:rPr>
          <w:rFonts w:ascii="Times New Roman" w:hAnsi="Times New Roman" w:cs="Times New Roman"/>
          <w:sz w:val="24"/>
          <w:szCs w:val="24"/>
          <w:lang w:val="sr-Latn-CS"/>
        </w:rPr>
      </w:pPr>
    </w:p>
    <w:p w:rsidR="000B5F52" w:rsidRDefault="000B5F52" w:rsidP="000B5F52">
      <w:pPr>
        <w:spacing w:after="0" w:line="240" w:lineRule="auto"/>
        <w:jc w:val="center"/>
        <w:rPr>
          <w:rFonts w:ascii="Times New Roman" w:hAnsi="Times New Roman" w:cs="Times New Roman"/>
          <w:sz w:val="24"/>
          <w:szCs w:val="24"/>
          <w:lang w:val="sr-Latn-CS"/>
        </w:rPr>
      </w:pPr>
    </w:p>
    <w:p w:rsidR="000B5F52" w:rsidRDefault="000B5F52" w:rsidP="000B5F52">
      <w:pPr>
        <w:spacing w:after="0" w:line="240" w:lineRule="auto"/>
        <w:jc w:val="center"/>
        <w:rPr>
          <w:rFonts w:ascii="Times New Roman" w:hAnsi="Times New Roman" w:cs="Times New Roman"/>
          <w:sz w:val="24"/>
          <w:szCs w:val="24"/>
          <w:lang w:val="sr-Latn-CS"/>
        </w:rPr>
      </w:pPr>
    </w:p>
    <w:p w:rsidR="000B5F52" w:rsidRDefault="000B5F52" w:rsidP="000B5F52">
      <w:pPr>
        <w:spacing w:after="0" w:line="240" w:lineRule="auto"/>
        <w:jc w:val="center"/>
        <w:rPr>
          <w:rFonts w:ascii="Times New Roman" w:hAnsi="Times New Roman" w:cs="Times New Roman"/>
          <w:sz w:val="24"/>
          <w:szCs w:val="24"/>
          <w:lang w:val="sr-Latn-CS"/>
        </w:rPr>
      </w:pPr>
    </w:p>
    <w:p w:rsidR="000B5F52" w:rsidRDefault="000B5F52" w:rsidP="000B5F52">
      <w:pPr>
        <w:spacing w:after="0" w:line="240" w:lineRule="auto"/>
        <w:jc w:val="center"/>
        <w:rPr>
          <w:rFonts w:ascii="Times New Roman" w:hAnsi="Times New Roman" w:cs="Times New Roman"/>
          <w:sz w:val="24"/>
          <w:szCs w:val="24"/>
          <w:lang w:val="sr-Latn-CS"/>
        </w:rPr>
      </w:pPr>
    </w:p>
    <w:p w:rsidR="000B5F52" w:rsidRDefault="000B5F52" w:rsidP="000B5F52">
      <w:pPr>
        <w:spacing w:after="0" w:line="240" w:lineRule="auto"/>
        <w:jc w:val="center"/>
        <w:rPr>
          <w:rFonts w:ascii="Times New Roman" w:hAnsi="Times New Roman" w:cs="Times New Roman"/>
          <w:sz w:val="24"/>
          <w:szCs w:val="24"/>
          <w:lang w:val="sr-Latn-CS"/>
        </w:rPr>
      </w:pPr>
    </w:p>
    <w:p w:rsidR="000B5F52" w:rsidRDefault="000B5F52" w:rsidP="000B5F52">
      <w:pPr>
        <w:spacing w:after="0" w:line="240" w:lineRule="auto"/>
        <w:jc w:val="center"/>
        <w:rPr>
          <w:rFonts w:ascii="Times New Roman" w:hAnsi="Times New Roman" w:cs="Times New Roman"/>
          <w:sz w:val="24"/>
          <w:szCs w:val="24"/>
          <w:lang w:val="sr-Latn-CS"/>
        </w:rPr>
      </w:pPr>
    </w:p>
    <w:p w:rsidR="000B5F52" w:rsidRDefault="000B5F52" w:rsidP="000B5F52">
      <w:pPr>
        <w:spacing w:after="0" w:line="240" w:lineRule="auto"/>
        <w:jc w:val="center"/>
        <w:rPr>
          <w:rFonts w:ascii="Times New Roman" w:hAnsi="Times New Roman" w:cs="Times New Roman"/>
          <w:sz w:val="24"/>
          <w:szCs w:val="24"/>
          <w:lang w:val="sr-Latn-CS"/>
        </w:rPr>
      </w:pPr>
    </w:p>
    <w:p w:rsidR="000B5F52" w:rsidRPr="002E52FC" w:rsidRDefault="000B5F52" w:rsidP="000B5F52">
      <w:pPr>
        <w:spacing w:after="0" w:line="240" w:lineRule="auto"/>
        <w:jc w:val="center"/>
        <w:rPr>
          <w:rFonts w:ascii="Times New Roman" w:hAnsi="Times New Roman" w:cs="Times New Roman"/>
          <w:sz w:val="24"/>
          <w:szCs w:val="24"/>
          <w:lang w:val="sr-Cyrl-BA"/>
        </w:rPr>
      </w:pPr>
    </w:p>
    <w:p w:rsidR="000B5F52" w:rsidRDefault="000B5F52" w:rsidP="000B5F52">
      <w:pPr>
        <w:spacing w:after="0" w:line="240" w:lineRule="auto"/>
        <w:jc w:val="center"/>
        <w:rPr>
          <w:rFonts w:ascii="Times New Roman" w:hAnsi="Times New Roman" w:cs="Times New Roman"/>
          <w:sz w:val="24"/>
          <w:szCs w:val="24"/>
          <w:lang w:val="sr-Latn-CS"/>
        </w:rPr>
      </w:pPr>
    </w:p>
    <w:p w:rsidR="000B5F52" w:rsidRDefault="000B5F52" w:rsidP="000B5F52">
      <w:pPr>
        <w:spacing w:after="0" w:line="240" w:lineRule="auto"/>
        <w:jc w:val="center"/>
        <w:rPr>
          <w:rFonts w:ascii="Times New Roman" w:hAnsi="Times New Roman" w:cs="Times New Roman"/>
          <w:sz w:val="24"/>
          <w:szCs w:val="24"/>
          <w:lang w:val="sr-Latn-CS"/>
        </w:rPr>
      </w:pPr>
    </w:p>
    <w:p w:rsidR="000B5F52" w:rsidRDefault="000B5F52" w:rsidP="000B5F52">
      <w:pPr>
        <w:rPr>
          <w:lang w:val="sr-Latn-BA"/>
        </w:rPr>
      </w:pPr>
    </w:p>
    <w:p w:rsidR="000B5F52" w:rsidRDefault="000B5F52" w:rsidP="000B5F52">
      <w:pPr>
        <w:rPr>
          <w:lang w:val="sr-Latn-BA"/>
        </w:rPr>
      </w:pPr>
    </w:p>
    <w:p w:rsidR="000B5F52" w:rsidRPr="00C00650" w:rsidRDefault="000B5F52" w:rsidP="000B5F52">
      <w:pPr>
        <w:rPr>
          <w:lang w:val="sr-Latn-BA"/>
        </w:rPr>
      </w:pPr>
    </w:p>
    <w:p w:rsidR="000B5F52" w:rsidRDefault="000B5F52" w:rsidP="000B5F52">
      <w:pPr>
        <w:rPr>
          <w:rFonts w:ascii="Times New Roman" w:hAnsi="Times New Roman" w:cs="Times New Roman"/>
          <w:sz w:val="24"/>
          <w:szCs w:val="24"/>
          <w:lang w:val="sr-Cyrl-BA"/>
        </w:rPr>
      </w:pPr>
      <w:r>
        <w:rPr>
          <w:rFonts w:ascii="Times New Roman" w:hAnsi="Times New Roman" w:cs="Times New Roman"/>
          <w:sz w:val="24"/>
          <w:szCs w:val="24"/>
          <w:lang w:val="sr-Cyrl-BA"/>
        </w:rPr>
        <w:t>Пуни назив: ______________________</w:t>
      </w:r>
    </w:p>
    <w:p w:rsidR="000B5F52" w:rsidRDefault="000B5F52" w:rsidP="000B5F52">
      <w:pPr>
        <w:rPr>
          <w:rFonts w:ascii="Times New Roman" w:hAnsi="Times New Roman" w:cs="Times New Roman"/>
          <w:sz w:val="24"/>
          <w:szCs w:val="24"/>
          <w:lang w:val="sr-Cyrl-BA"/>
        </w:rPr>
      </w:pPr>
      <w:r>
        <w:rPr>
          <w:rFonts w:ascii="Times New Roman" w:hAnsi="Times New Roman" w:cs="Times New Roman"/>
          <w:sz w:val="24"/>
          <w:szCs w:val="24"/>
          <w:lang w:val="sr-Cyrl-BA"/>
        </w:rPr>
        <w:t>Сједиште  и ЈИБ : __________________</w:t>
      </w:r>
    </w:p>
    <w:p w:rsidR="000B5F52" w:rsidRDefault="000B5F52" w:rsidP="000B5F52">
      <w:pPr>
        <w:rPr>
          <w:rFonts w:ascii="Times New Roman" w:hAnsi="Times New Roman" w:cs="Times New Roman"/>
          <w:sz w:val="24"/>
          <w:szCs w:val="24"/>
          <w:lang w:val="sr-Cyrl-BA"/>
        </w:rPr>
      </w:pPr>
      <w:r>
        <w:rPr>
          <w:rFonts w:ascii="Times New Roman" w:hAnsi="Times New Roman" w:cs="Times New Roman"/>
          <w:sz w:val="24"/>
          <w:szCs w:val="24"/>
          <w:lang w:val="sr-Cyrl-BA"/>
        </w:rPr>
        <w:t>Телефон , Факс ,mai</w:t>
      </w:r>
      <w:r>
        <w:rPr>
          <w:rFonts w:ascii="Times New Roman" w:hAnsi="Times New Roman" w:cs="Times New Roman"/>
          <w:sz w:val="24"/>
          <w:szCs w:val="24"/>
          <w:lang w:val="sr-Cyrl-CS"/>
        </w:rPr>
        <w:t>l:</w:t>
      </w:r>
      <w:r>
        <w:rPr>
          <w:rFonts w:ascii="Times New Roman" w:hAnsi="Times New Roman" w:cs="Times New Roman"/>
          <w:sz w:val="24"/>
          <w:szCs w:val="24"/>
          <w:lang w:val="sr-Cyrl-BA"/>
        </w:rPr>
        <w:t>________________</w:t>
      </w:r>
    </w:p>
    <w:p w:rsidR="000B5F52" w:rsidRDefault="000B5F52" w:rsidP="000B5F52">
      <w:pPr>
        <w:rPr>
          <w:rFonts w:ascii="Times New Roman" w:hAnsi="Times New Roman" w:cs="Times New Roman"/>
          <w:sz w:val="24"/>
          <w:szCs w:val="24"/>
          <w:lang w:val="sr-Cyrl-CS"/>
        </w:rPr>
      </w:pPr>
    </w:p>
    <w:p w:rsidR="000B5F52" w:rsidRDefault="000B5F52" w:rsidP="000B5F52">
      <w:pPr>
        <w:rPr>
          <w:rFonts w:ascii="Times New Roman" w:hAnsi="Times New Roman" w:cs="Times New Roman"/>
          <w:sz w:val="24"/>
          <w:szCs w:val="24"/>
          <w:lang w:val="sr-Cyrl-BA"/>
        </w:rPr>
      </w:pPr>
    </w:p>
    <w:p w:rsidR="000B5F52" w:rsidRDefault="000B5F52" w:rsidP="000B5F52">
      <w:pPr>
        <w:jc w:val="center"/>
        <w:rPr>
          <w:rFonts w:ascii="Times New Roman" w:hAnsi="Times New Roman" w:cs="Times New Roman"/>
          <w:b/>
          <w:sz w:val="24"/>
          <w:szCs w:val="24"/>
        </w:rPr>
      </w:pPr>
      <w:r>
        <w:rPr>
          <w:rFonts w:ascii="Times New Roman" w:hAnsi="Times New Roman" w:cs="Times New Roman"/>
          <w:b/>
          <w:sz w:val="24"/>
          <w:szCs w:val="24"/>
          <w:lang w:val="sr-Cyrl-CS"/>
        </w:rPr>
        <w:t>ОВЛАШТЕЊЕ</w:t>
      </w:r>
      <w:r>
        <w:rPr>
          <w:rFonts w:ascii="Times New Roman" w:hAnsi="Times New Roman" w:cs="Times New Roman"/>
          <w:b/>
          <w:sz w:val="24"/>
          <w:szCs w:val="24"/>
          <w:lang w:val="sr-Cyrl-BA"/>
        </w:rPr>
        <w:t xml:space="preserve"> </w:t>
      </w:r>
      <w:r>
        <w:rPr>
          <w:rFonts w:ascii="Times New Roman" w:hAnsi="Times New Roman" w:cs="Times New Roman"/>
          <w:b/>
          <w:sz w:val="24"/>
          <w:szCs w:val="24"/>
        </w:rPr>
        <w:t xml:space="preserve"> ЗА ЗАСТУПАЊЕ И УЧЕШЋЕ НА ЈАВНОМ   ОТВАРАЊУ                                    ПОНУДА</w:t>
      </w:r>
    </w:p>
    <w:p w:rsidR="000B5F52" w:rsidRDefault="000B5F52" w:rsidP="000B5F52">
      <w:pPr>
        <w:rPr>
          <w:rFonts w:ascii="Times New Roman" w:hAnsi="Times New Roman" w:cs="Times New Roman"/>
          <w:b/>
          <w:sz w:val="24"/>
          <w:szCs w:val="24"/>
          <w:lang w:val="sr-Cyrl-CS"/>
        </w:rPr>
      </w:pPr>
    </w:p>
    <w:p w:rsidR="000B5F52" w:rsidRDefault="000B5F52" w:rsidP="000B5F52">
      <w:pPr>
        <w:rPr>
          <w:rFonts w:ascii="Times New Roman" w:hAnsi="Times New Roman" w:cs="Times New Roman"/>
          <w:sz w:val="24"/>
          <w:szCs w:val="24"/>
          <w:lang w:val="sr-Cyrl-BA"/>
        </w:rPr>
      </w:pPr>
    </w:p>
    <w:p w:rsidR="000B5F52" w:rsidRDefault="000B5F52" w:rsidP="000B5F52">
      <w:pPr>
        <w:jc w:val="both"/>
        <w:rPr>
          <w:rFonts w:ascii="Times New Roman" w:hAnsi="Times New Roman" w:cs="Times New Roman"/>
          <w:sz w:val="24"/>
          <w:szCs w:val="24"/>
          <w:lang w:val="sr-Cyrl-CS"/>
        </w:rPr>
      </w:pPr>
    </w:p>
    <w:p w:rsidR="000B5F52" w:rsidRDefault="000B5F52" w:rsidP="000B5F52">
      <w:pPr>
        <w:ind w:firstLine="720"/>
        <w:jc w:val="both"/>
        <w:rPr>
          <w:rFonts w:ascii="Times New Roman" w:hAnsi="Times New Roman" w:cs="Times New Roman"/>
          <w:sz w:val="24"/>
          <w:szCs w:val="24"/>
        </w:rPr>
      </w:pPr>
      <w:r>
        <w:rPr>
          <w:rFonts w:ascii="Times New Roman" w:hAnsi="Times New Roman" w:cs="Times New Roman"/>
          <w:sz w:val="24"/>
          <w:szCs w:val="24"/>
          <w:lang w:val="sr-Cyrl-CS"/>
        </w:rPr>
        <w:t>Овим овлашћујем</w:t>
      </w:r>
      <w:r>
        <w:rPr>
          <w:rFonts w:ascii="Times New Roman" w:hAnsi="Times New Roman" w:cs="Times New Roman"/>
          <w:sz w:val="24"/>
          <w:szCs w:val="24"/>
          <w:lang w:val="sr-Cyrl-BA"/>
        </w:rPr>
        <w:t>о</w:t>
      </w:r>
      <w:r>
        <w:rPr>
          <w:rFonts w:ascii="Times New Roman" w:hAnsi="Times New Roman" w:cs="Times New Roman"/>
          <w:sz w:val="24"/>
          <w:szCs w:val="24"/>
          <w:lang w:val="sr-Cyrl-CS"/>
        </w:rPr>
        <w:t xml:space="preserve">  </w:t>
      </w:r>
      <w:r>
        <w:rPr>
          <w:rFonts w:ascii="Times New Roman" w:hAnsi="Times New Roman" w:cs="Times New Roman"/>
          <w:sz w:val="24"/>
          <w:szCs w:val="24"/>
        </w:rPr>
        <w:t>_____________________________________________</w:t>
      </w:r>
      <w:r>
        <w:rPr>
          <w:rFonts w:ascii="Times New Roman" w:hAnsi="Times New Roman" w:cs="Times New Roman"/>
          <w:sz w:val="24"/>
          <w:szCs w:val="24"/>
          <w:lang w:val="sr-Cyrl-CS"/>
        </w:rPr>
        <w:t>да нас заступа  на јавном отварању приспјелих понуда  и   потписивању Записника о отварању понуда  у поступку јавне набваке (навести назив и шифру</w:t>
      </w:r>
      <w:r>
        <w:rPr>
          <w:rFonts w:ascii="Times New Roman" w:hAnsi="Times New Roman" w:cs="Times New Roman"/>
          <w:sz w:val="24"/>
          <w:szCs w:val="24"/>
          <w:lang w:val="sr-Cyrl-BA"/>
        </w:rPr>
        <w:t xml:space="preserve">) </w:t>
      </w:r>
      <w:r>
        <w:rPr>
          <w:rFonts w:ascii="Times New Roman" w:hAnsi="Times New Roman" w:cs="Times New Roman"/>
          <w:sz w:val="24"/>
          <w:szCs w:val="24"/>
        </w:rPr>
        <w:t xml:space="preserve">____________________________________________________, </w:t>
      </w:r>
      <w:r>
        <w:rPr>
          <w:rFonts w:ascii="Times New Roman" w:hAnsi="Times New Roman" w:cs="Times New Roman"/>
          <w:sz w:val="24"/>
          <w:szCs w:val="24"/>
          <w:lang w:val="sr-Cyrl-CS"/>
        </w:rPr>
        <w:t>које ће се одржати (дана , сати)</w:t>
      </w:r>
      <w:r>
        <w:rPr>
          <w:rFonts w:ascii="Times New Roman" w:hAnsi="Times New Roman" w:cs="Times New Roman"/>
          <w:sz w:val="24"/>
          <w:szCs w:val="24"/>
        </w:rPr>
        <w:t>_____________________________</w:t>
      </w:r>
    </w:p>
    <w:p w:rsidR="000B5F52" w:rsidRDefault="000B5F52" w:rsidP="000B5F52">
      <w:pPr>
        <w:rPr>
          <w:rFonts w:ascii="Times New Roman" w:hAnsi="Times New Roman" w:cs="Times New Roman"/>
          <w:sz w:val="24"/>
          <w:szCs w:val="24"/>
        </w:rPr>
      </w:pPr>
    </w:p>
    <w:p w:rsidR="000B5F52" w:rsidRDefault="000B5F52" w:rsidP="000B5F52">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У    </w:t>
      </w:r>
      <w:r>
        <w:rPr>
          <w:rFonts w:ascii="Times New Roman" w:hAnsi="Times New Roman" w:cs="Times New Roman"/>
          <w:sz w:val="24"/>
          <w:szCs w:val="24"/>
          <w:lang w:val="sr-Cyrl-BA"/>
        </w:rPr>
        <w:t>________________</w:t>
      </w:r>
      <w:r>
        <w:rPr>
          <w:rFonts w:ascii="Times New Roman" w:hAnsi="Times New Roman" w:cs="Times New Roman"/>
          <w:sz w:val="24"/>
          <w:szCs w:val="24"/>
          <w:lang w:val="sr-Cyrl-CS"/>
        </w:rPr>
        <w:t xml:space="preserve">                                                    </w:t>
      </w:r>
      <w:r>
        <w:rPr>
          <w:rFonts w:ascii="Times New Roman" w:hAnsi="Times New Roman" w:cs="Times New Roman"/>
          <w:sz w:val="24"/>
          <w:szCs w:val="24"/>
          <w:lang w:val="sr-Cyrl-BA"/>
        </w:rPr>
        <w:t xml:space="preserve">    </w:t>
      </w:r>
      <w:r>
        <w:rPr>
          <w:rFonts w:ascii="Times New Roman" w:hAnsi="Times New Roman" w:cs="Times New Roman"/>
          <w:sz w:val="24"/>
          <w:szCs w:val="24"/>
          <w:lang w:val="sr-Cyrl-CS"/>
        </w:rPr>
        <w:t xml:space="preserve"> Потпис </w:t>
      </w:r>
      <w:r>
        <w:rPr>
          <w:rFonts w:ascii="Times New Roman" w:hAnsi="Times New Roman" w:cs="Times New Roman"/>
          <w:sz w:val="24"/>
          <w:szCs w:val="24"/>
          <w:lang w:val="sr-Cyrl-BA"/>
        </w:rPr>
        <w:t xml:space="preserve">   </w:t>
      </w:r>
      <w:r>
        <w:rPr>
          <w:rFonts w:ascii="Times New Roman" w:hAnsi="Times New Roman" w:cs="Times New Roman"/>
          <w:sz w:val="24"/>
          <w:szCs w:val="24"/>
          <w:lang w:val="sr-Cyrl-CS"/>
        </w:rPr>
        <w:t xml:space="preserve">овлаштеног лица </w:t>
      </w:r>
    </w:p>
    <w:p w:rsidR="000B5F52" w:rsidRDefault="000B5F52" w:rsidP="000B5F52">
      <w:pPr>
        <w:rPr>
          <w:rFonts w:ascii="Times New Roman" w:hAnsi="Times New Roman" w:cs="Times New Roman"/>
          <w:sz w:val="24"/>
          <w:szCs w:val="24"/>
        </w:rPr>
      </w:pPr>
      <w:r>
        <w:rPr>
          <w:rFonts w:ascii="Times New Roman" w:hAnsi="Times New Roman" w:cs="Times New Roman"/>
          <w:sz w:val="24"/>
          <w:szCs w:val="24"/>
          <w:lang w:val="sr-Cyrl-CS"/>
        </w:rPr>
        <w:t xml:space="preserve">Дана  </w:t>
      </w:r>
      <w:r>
        <w:rPr>
          <w:rFonts w:ascii="Times New Roman" w:hAnsi="Times New Roman" w:cs="Times New Roman"/>
          <w:sz w:val="24"/>
          <w:szCs w:val="24"/>
          <w:lang w:val="sr-Cyrl-BA"/>
        </w:rPr>
        <w:t>______________</w:t>
      </w:r>
      <w:r>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BA"/>
        </w:rPr>
        <w:t xml:space="preserve">  ____</w:t>
      </w:r>
      <w:r>
        <w:rPr>
          <w:rFonts w:ascii="Times New Roman" w:hAnsi="Times New Roman" w:cs="Times New Roman"/>
          <w:sz w:val="24"/>
          <w:szCs w:val="24"/>
        </w:rPr>
        <w:t>__________________</w:t>
      </w:r>
    </w:p>
    <w:p w:rsidR="000B5F52" w:rsidRDefault="000B5F52" w:rsidP="000B5F52">
      <w:pPr>
        <w:rPr>
          <w:rFonts w:ascii="Times New Roman" w:hAnsi="Times New Roman" w:cs="Times New Roman"/>
          <w:sz w:val="24"/>
          <w:szCs w:val="24"/>
        </w:rPr>
      </w:pPr>
      <w:r>
        <w:rPr>
          <w:rFonts w:ascii="Times New Roman" w:hAnsi="Times New Roman" w:cs="Times New Roman"/>
          <w:sz w:val="24"/>
          <w:szCs w:val="24"/>
        </w:rPr>
        <w:t xml:space="preserve">                                                                  </w:t>
      </w:r>
    </w:p>
    <w:p w:rsidR="000B5F52" w:rsidRDefault="000B5F52" w:rsidP="000B5F52">
      <w:pPr>
        <w:rPr>
          <w:rFonts w:ascii="Times New Roman" w:hAnsi="Times New Roman" w:cs="Times New Roman"/>
          <w:sz w:val="24"/>
          <w:szCs w:val="24"/>
          <w:lang w:val="sr-Cyrl-BA"/>
        </w:rPr>
      </w:pPr>
      <w:r>
        <w:rPr>
          <w:rFonts w:ascii="Times New Roman" w:hAnsi="Times New Roman" w:cs="Times New Roman"/>
          <w:sz w:val="24"/>
          <w:szCs w:val="24"/>
        </w:rPr>
        <w:t xml:space="preserve">                                      </w:t>
      </w:r>
    </w:p>
    <w:p w:rsidR="000B5F52" w:rsidRDefault="000B5F52" w:rsidP="000B5F52">
      <w:pPr>
        <w:rPr>
          <w:rFonts w:ascii="Times New Roman" w:hAnsi="Times New Roman" w:cs="Times New Roman"/>
          <w:sz w:val="24"/>
          <w:szCs w:val="24"/>
          <w:lang w:val="sr-Cyrl-BA"/>
        </w:rPr>
      </w:pPr>
    </w:p>
    <w:p w:rsidR="000B5F52" w:rsidRDefault="000B5F52" w:rsidP="000B5F52">
      <w:pPr>
        <w:rPr>
          <w:rFonts w:ascii="Times New Roman" w:hAnsi="Times New Roman" w:cs="Times New Roman"/>
          <w:sz w:val="24"/>
          <w:szCs w:val="24"/>
          <w:lang w:val="sr-Cyrl-BA"/>
        </w:rPr>
      </w:pPr>
    </w:p>
    <w:p w:rsidR="000B5F52" w:rsidRDefault="000B5F52" w:rsidP="000B5F52">
      <w:pPr>
        <w:rPr>
          <w:rFonts w:ascii="Times New Roman" w:hAnsi="Times New Roman" w:cs="Times New Roman"/>
          <w:sz w:val="24"/>
          <w:szCs w:val="24"/>
          <w:lang w:val="sr-Cyrl-BA"/>
        </w:rPr>
      </w:pPr>
    </w:p>
    <w:p w:rsidR="000B5F52" w:rsidRDefault="000B5F52" w:rsidP="000B5F52">
      <w:pPr>
        <w:spacing w:line="240" w:lineRule="auto"/>
        <w:jc w:val="both"/>
        <w:rPr>
          <w:rFonts w:ascii="Times New Roman" w:hAnsi="Times New Roman" w:cs="Times New Roman"/>
          <w:sz w:val="24"/>
          <w:szCs w:val="24"/>
          <w:lang w:val="sr-Cyrl-BA"/>
        </w:rPr>
      </w:pPr>
    </w:p>
    <w:p w:rsidR="000B5F52" w:rsidRPr="00C00650" w:rsidRDefault="000B5F52" w:rsidP="000B5F52">
      <w:pPr>
        <w:spacing w:line="240" w:lineRule="auto"/>
        <w:jc w:val="both"/>
        <w:rPr>
          <w:rFonts w:ascii="Times New Roman" w:hAnsi="Times New Roman" w:cs="Times New Roman"/>
          <w:sz w:val="24"/>
          <w:szCs w:val="24"/>
          <w:lang w:val="sr-Cyrl-BA"/>
        </w:rPr>
      </w:pPr>
    </w:p>
    <w:p w:rsidR="005D3A0E" w:rsidRDefault="005D3A0E" w:rsidP="005D3A0E">
      <w:pPr>
        <w:rPr>
          <w:lang w:val="sr-Cyrl-BA"/>
        </w:rPr>
      </w:pPr>
    </w:p>
    <w:sectPr w:rsidR="005D3A0E" w:rsidSect="00F20F9F">
      <w:pgSz w:w="12240" w:h="15840"/>
      <w:pgMar w:top="1440" w:right="1440" w:bottom="13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1BC" w:rsidRDefault="004251BC" w:rsidP="00532B0D">
      <w:pPr>
        <w:spacing w:after="0" w:line="240" w:lineRule="auto"/>
      </w:pPr>
      <w:r>
        <w:separator/>
      </w:r>
    </w:p>
  </w:endnote>
  <w:endnote w:type="continuationSeparator" w:id="0">
    <w:p w:rsidR="004251BC" w:rsidRDefault="004251BC" w:rsidP="00532B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22422"/>
      <w:docPartObj>
        <w:docPartGallery w:val="Page Numbers (Bottom of Page)"/>
        <w:docPartUnique/>
      </w:docPartObj>
    </w:sdtPr>
    <w:sdtContent>
      <w:p w:rsidR="00456BE1" w:rsidRDefault="00456BE1">
        <w:pPr>
          <w:pStyle w:val="Footer"/>
          <w:jc w:val="right"/>
        </w:pPr>
        <w:fldSimple w:instr=" PAGE   \* MERGEFORMAT ">
          <w:r w:rsidR="00246EB1">
            <w:rPr>
              <w:noProof/>
            </w:rPr>
            <w:t>40</w:t>
          </w:r>
        </w:fldSimple>
      </w:p>
    </w:sdtContent>
  </w:sdt>
  <w:p w:rsidR="00456BE1" w:rsidRDefault="00456B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1BC" w:rsidRDefault="004251BC" w:rsidP="00532B0D">
      <w:pPr>
        <w:spacing w:after="0" w:line="240" w:lineRule="auto"/>
      </w:pPr>
      <w:r>
        <w:separator/>
      </w:r>
    </w:p>
  </w:footnote>
  <w:footnote w:type="continuationSeparator" w:id="0">
    <w:p w:rsidR="004251BC" w:rsidRDefault="004251BC" w:rsidP="00532B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16"/>
    <w:lvl w:ilvl="0">
      <w:start w:val="1"/>
      <w:numFmt w:val="decimal"/>
      <w:lvlText w:val="%1."/>
      <w:lvlJc w:val="left"/>
      <w:pPr>
        <w:tabs>
          <w:tab w:val="num" w:pos="720"/>
        </w:tabs>
        <w:ind w:left="720" w:hanging="360"/>
      </w:pPr>
    </w:lvl>
  </w:abstractNum>
  <w:abstractNum w:abstractNumId="1">
    <w:nsid w:val="01072444"/>
    <w:multiLevelType w:val="multilevel"/>
    <w:tmpl w:val="FF7CF458"/>
    <w:lvl w:ilvl="0">
      <w:start w:val="6"/>
      <w:numFmt w:val="decimal"/>
      <w:lvlText w:val="%1."/>
      <w:lvlJc w:val="left"/>
      <w:pPr>
        <w:ind w:left="540" w:hanging="360"/>
      </w:pPr>
      <w:rPr>
        <w:rFonts w:hint="default"/>
      </w:rPr>
    </w:lvl>
    <w:lvl w:ilvl="1">
      <w:start w:val="3"/>
      <w:numFmt w:val="decimal"/>
      <w:isLgl/>
      <w:lvlText w:val="%1.%2."/>
      <w:lvlJc w:val="left"/>
      <w:pPr>
        <w:ind w:left="720" w:hanging="4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940" w:hanging="1800"/>
      </w:pPr>
      <w:rPr>
        <w:rFonts w:hint="default"/>
      </w:rPr>
    </w:lvl>
  </w:abstractNum>
  <w:abstractNum w:abstractNumId="2">
    <w:nsid w:val="027577F3"/>
    <w:multiLevelType w:val="hybridMultilevel"/>
    <w:tmpl w:val="D11463E6"/>
    <w:lvl w:ilvl="0" w:tplc="D05023AC">
      <w:start w:val="3"/>
      <w:numFmt w:val="bullet"/>
      <w:lvlText w:val="-"/>
      <w:lvlJc w:val="left"/>
      <w:pPr>
        <w:ind w:left="720" w:hanging="360"/>
      </w:pPr>
      <w:rPr>
        <w:rFonts w:ascii="Times New Roman" w:eastAsia="Times New Roman" w:hAnsi="Times New Roman" w:cs="Times New Roman"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nsid w:val="0B15585D"/>
    <w:multiLevelType w:val="hybridMultilevel"/>
    <w:tmpl w:val="94643204"/>
    <w:lvl w:ilvl="0" w:tplc="C872736C">
      <w:start w:val="5"/>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10B65A22"/>
    <w:multiLevelType w:val="multilevel"/>
    <w:tmpl w:val="E9B2DF50"/>
    <w:lvl w:ilvl="0">
      <w:start w:val="3"/>
      <w:numFmt w:val="decimal"/>
      <w:lvlText w:val="%1."/>
      <w:lvlJc w:val="left"/>
      <w:pPr>
        <w:ind w:left="540" w:hanging="360"/>
      </w:pPr>
      <w:rPr>
        <w:rFonts w:hint="default"/>
      </w:rPr>
    </w:lvl>
    <w:lvl w:ilvl="1">
      <w:start w:val="1"/>
      <w:numFmt w:val="decimal"/>
      <w:isLgl/>
      <w:lvlText w:val="%1.%2."/>
      <w:lvlJc w:val="left"/>
      <w:pPr>
        <w:ind w:left="708" w:hanging="360"/>
      </w:pPr>
      <w:rPr>
        <w:rFonts w:hint="default"/>
      </w:rPr>
    </w:lvl>
    <w:lvl w:ilvl="2">
      <w:start w:val="1"/>
      <w:numFmt w:val="decimal"/>
      <w:isLgl/>
      <w:lvlText w:val="%1.%2.%3."/>
      <w:lvlJc w:val="left"/>
      <w:pPr>
        <w:ind w:left="1236" w:hanging="720"/>
      </w:pPr>
      <w:rPr>
        <w:rFonts w:hint="default"/>
      </w:rPr>
    </w:lvl>
    <w:lvl w:ilvl="3">
      <w:start w:val="1"/>
      <w:numFmt w:val="decimal"/>
      <w:isLgl/>
      <w:lvlText w:val="%1.%2.%3.%4."/>
      <w:lvlJc w:val="left"/>
      <w:pPr>
        <w:ind w:left="1404"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628" w:hanging="1440"/>
      </w:pPr>
      <w:rPr>
        <w:rFonts w:hint="default"/>
      </w:rPr>
    </w:lvl>
    <w:lvl w:ilvl="7">
      <w:start w:val="1"/>
      <w:numFmt w:val="decimal"/>
      <w:isLgl/>
      <w:lvlText w:val="%1.%2.%3.%4.%5.%6.%7.%8."/>
      <w:lvlJc w:val="left"/>
      <w:pPr>
        <w:ind w:left="2796" w:hanging="1440"/>
      </w:pPr>
      <w:rPr>
        <w:rFonts w:hint="default"/>
      </w:rPr>
    </w:lvl>
    <w:lvl w:ilvl="8">
      <w:start w:val="1"/>
      <w:numFmt w:val="decimal"/>
      <w:isLgl/>
      <w:lvlText w:val="%1.%2.%3.%4.%5.%6.%7.%8.%9."/>
      <w:lvlJc w:val="left"/>
      <w:pPr>
        <w:ind w:left="3324" w:hanging="1800"/>
      </w:pPr>
      <w:rPr>
        <w:rFonts w:hint="default"/>
      </w:rPr>
    </w:lvl>
  </w:abstractNum>
  <w:abstractNum w:abstractNumId="5">
    <w:nsid w:val="12AA4616"/>
    <w:multiLevelType w:val="hybridMultilevel"/>
    <w:tmpl w:val="E42AAC20"/>
    <w:lvl w:ilvl="0" w:tplc="0409000F">
      <w:start w:val="1"/>
      <w:numFmt w:val="decimal"/>
      <w:lvlText w:val="%1."/>
      <w:lvlJc w:val="left"/>
      <w:pPr>
        <w:tabs>
          <w:tab w:val="num" w:pos="720"/>
        </w:tabs>
        <w:ind w:left="720" w:hanging="360"/>
      </w:pPr>
      <w:rPr>
        <w:rFonts w:hint="default"/>
      </w:rPr>
    </w:lvl>
    <w:lvl w:ilvl="1" w:tplc="E1A296E8">
      <w:start w:val="4"/>
      <w:numFmt w:val="bullet"/>
      <w:lvlText w:val=""/>
      <w:lvlJc w:val="left"/>
      <w:pPr>
        <w:tabs>
          <w:tab w:val="num" w:pos="1440"/>
        </w:tabs>
        <w:ind w:left="1440" w:hanging="360"/>
      </w:pPr>
      <w:rPr>
        <w:rFonts w:ascii="Symbol" w:eastAsia="Lucida Sans Unicode" w:hAnsi="Symbol" w:cs="Tahom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9B5340"/>
    <w:multiLevelType w:val="hybridMultilevel"/>
    <w:tmpl w:val="FEC2DB7E"/>
    <w:lvl w:ilvl="0" w:tplc="1A5A3F00">
      <w:start w:val="3"/>
      <w:numFmt w:val="lowerLetter"/>
      <w:lvlText w:val="%1)"/>
      <w:lvlJc w:val="left"/>
      <w:pPr>
        <w:ind w:left="837" w:hanging="361"/>
      </w:pPr>
      <w:rPr>
        <w:rFonts w:ascii="Times New Roman" w:eastAsia="Times New Roman" w:hAnsi="Times New Roman" w:hint="default"/>
        <w:spacing w:val="-1"/>
        <w:w w:val="99"/>
        <w:sz w:val="22"/>
        <w:szCs w:val="22"/>
      </w:rPr>
    </w:lvl>
    <w:lvl w:ilvl="1" w:tplc="32F2E0DC">
      <w:start w:val="1"/>
      <w:numFmt w:val="bullet"/>
      <w:lvlText w:val="•"/>
      <w:lvlJc w:val="left"/>
      <w:pPr>
        <w:ind w:left="1688" w:hanging="361"/>
      </w:pPr>
      <w:rPr>
        <w:rFonts w:hint="default"/>
      </w:rPr>
    </w:lvl>
    <w:lvl w:ilvl="2" w:tplc="DCC630FA">
      <w:start w:val="1"/>
      <w:numFmt w:val="bullet"/>
      <w:lvlText w:val="•"/>
      <w:lvlJc w:val="left"/>
      <w:pPr>
        <w:ind w:left="2539" w:hanging="361"/>
      </w:pPr>
      <w:rPr>
        <w:rFonts w:hint="default"/>
      </w:rPr>
    </w:lvl>
    <w:lvl w:ilvl="3" w:tplc="41BA0392">
      <w:start w:val="1"/>
      <w:numFmt w:val="bullet"/>
      <w:lvlText w:val="•"/>
      <w:lvlJc w:val="left"/>
      <w:pPr>
        <w:ind w:left="3390" w:hanging="361"/>
      </w:pPr>
      <w:rPr>
        <w:rFonts w:hint="default"/>
      </w:rPr>
    </w:lvl>
    <w:lvl w:ilvl="4" w:tplc="380A4DB0">
      <w:start w:val="1"/>
      <w:numFmt w:val="bullet"/>
      <w:lvlText w:val="•"/>
      <w:lvlJc w:val="left"/>
      <w:pPr>
        <w:ind w:left="4241" w:hanging="361"/>
      </w:pPr>
      <w:rPr>
        <w:rFonts w:hint="default"/>
      </w:rPr>
    </w:lvl>
    <w:lvl w:ilvl="5" w:tplc="BC26ABFA">
      <w:start w:val="1"/>
      <w:numFmt w:val="bullet"/>
      <w:lvlText w:val="•"/>
      <w:lvlJc w:val="left"/>
      <w:pPr>
        <w:ind w:left="5092" w:hanging="361"/>
      </w:pPr>
      <w:rPr>
        <w:rFonts w:hint="default"/>
      </w:rPr>
    </w:lvl>
    <w:lvl w:ilvl="6" w:tplc="49B8847C">
      <w:start w:val="1"/>
      <w:numFmt w:val="bullet"/>
      <w:lvlText w:val="•"/>
      <w:lvlJc w:val="left"/>
      <w:pPr>
        <w:ind w:left="5942" w:hanging="361"/>
      </w:pPr>
      <w:rPr>
        <w:rFonts w:hint="default"/>
      </w:rPr>
    </w:lvl>
    <w:lvl w:ilvl="7" w:tplc="FB50DBD6">
      <w:start w:val="1"/>
      <w:numFmt w:val="bullet"/>
      <w:lvlText w:val="•"/>
      <w:lvlJc w:val="left"/>
      <w:pPr>
        <w:ind w:left="6793" w:hanging="361"/>
      </w:pPr>
      <w:rPr>
        <w:rFonts w:hint="default"/>
      </w:rPr>
    </w:lvl>
    <w:lvl w:ilvl="8" w:tplc="2C10AE8C">
      <w:start w:val="1"/>
      <w:numFmt w:val="bullet"/>
      <w:lvlText w:val="•"/>
      <w:lvlJc w:val="left"/>
      <w:pPr>
        <w:ind w:left="7644" w:hanging="361"/>
      </w:pPr>
      <w:rPr>
        <w:rFonts w:hint="default"/>
      </w:rPr>
    </w:lvl>
  </w:abstractNum>
  <w:abstractNum w:abstractNumId="7">
    <w:nsid w:val="40D86E53"/>
    <w:multiLevelType w:val="hybridMultilevel"/>
    <w:tmpl w:val="58EE21F2"/>
    <w:lvl w:ilvl="0" w:tplc="8F1EF84A">
      <w:start w:val="1"/>
      <w:numFmt w:val="decimal"/>
      <w:lvlText w:val="%1."/>
      <w:lvlJc w:val="left"/>
      <w:pPr>
        <w:ind w:left="648" w:hanging="539"/>
        <w:jc w:val="right"/>
      </w:pPr>
      <w:rPr>
        <w:rFonts w:ascii="Times New Roman" w:eastAsia="Times New Roman" w:hAnsi="Times New Roman" w:hint="default"/>
        <w:b/>
        <w:bCs/>
        <w:sz w:val="22"/>
        <w:szCs w:val="22"/>
      </w:rPr>
    </w:lvl>
    <w:lvl w:ilvl="1" w:tplc="B0A2AEB6">
      <w:start w:val="1"/>
      <w:numFmt w:val="lowerLetter"/>
      <w:lvlText w:val="%2)"/>
      <w:lvlJc w:val="left"/>
      <w:pPr>
        <w:ind w:left="657" w:hanging="276"/>
        <w:jc w:val="right"/>
      </w:pPr>
      <w:rPr>
        <w:rFonts w:ascii="Times New Roman" w:eastAsia="Times New Roman" w:hAnsi="Times New Roman" w:hint="default"/>
        <w:spacing w:val="-1"/>
        <w:w w:val="99"/>
        <w:sz w:val="22"/>
        <w:szCs w:val="22"/>
      </w:rPr>
    </w:lvl>
    <w:lvl w:ilvl="2" w:tplc="FAD208B6">
      <w:start w:val="1"/>
      <w:numFmt w:val="decimal"/>
      <w:lvlText w:val="%3."/>
      <w:lvlJc w:val="left"/>
      <w:pPr>
        <w:ind w:left="1197" w:hanging="361"/>
      </w:pPr>
      <w:rPr>
        <w:rFonts w:ascii="Times New Roman" w:eastAsia="Times New Roman" w:hAnsi="Times New Roman" w:hint="default"/>
        <w:w w:val="99"/>
        <w:sz w:val="22"/>
        <w:szCs w:val="22"/>
      </w:rPr>
    </w:lvl>
    <w:lvl w:ilvl="3" w:tplc="B0AE9944">
      <w:start w:val="1"/>
      <w:numFmt w:val="bullet"/>
      <w:lvlText w:val="•"/>
      <w:lvlJc w:val="left"/>
      <w:pPr>
        <w:ind w:left="1197" w:hanging="361"/>
      </w:pPr>
      <w:rPr>
        <w:rFonts w:hint="default"/>
      </w:rPr>
    </w:lvl>
    <w:lvl w:ilvl="4" w:tplc="3FF04C2E">
      <w:start w:val="1"/>
      <w:numFmt w:val="bullet"/>
      <w:lvlText w:val="•"/>
      <w:lvlJc w:val="left"/>
      <w:pPr>
        <w:ind w:left="2338" w:hanging="361"/>
      </w:pPr>
      <w:rPr>
        <w:rFonts w:hint="default"/>
      </w:rPr>
    </w:lvl>
    <w:lvl w:ilvl="5" w:tplc="D2745FBE">
      <w:start w:val="1"/>
      <w:numFmt w:val="bullet"/>
      <w:lvlText w:val="•"/>
      <w:lvlJc w:val="left"/>
      <w:pPr>
        <w:ind w:left="3480" w:hanging="361"/>
      </w:pPr>
      <w:rPr>
        <w:rFonts w:hint="default"/>
      </w:rPr>
    </w:lvl>
    <w:lvl w:ilvl="6" w:tplc="560A56C8">
      <w:start w:val="1"/>
      <w:numFmt w:val="bullet"/>
      <w:lvlText w:val="•"/>
      <w:lvlJc w:val="left"/>
      <w:pPr>
        <w:ind w:left="4621" w:hanging="361"/>
      </w:pPr>
      <w:rPr>
        <w:rFonts w:hint="default"/>
      </w:rPr>
    </w:lvl>
    <w:lvl w:ilvl="7" w:tplc="B8425B3C">
      <w:start w:val="1"/>
      <w:numFmt w:val="bullet"/>
      <w:lvlText w:val="•"/>
      <w:lvlJc w:val="left"/>
      <w:pPr>
        <w:ind w:left="5762" w:hanging="361"/>
      </w:pPr>
      <w:rPr>
        <w:rFonts w:hint="default"/>
      </w:rPr>
    </w:lvl>
    <w:lvl w:ilvl="8" w:tplc="8DF6B80A">
      <w:start w:val="1"/>
      <w:numFmt w:val="bullet"/>
      <w:lvlText w:val="•"/>
      <w:lvlJc w:val="left"/>
      <w:pPr>
        <w:ind w:left="6903" w:hanging="361"/>
      </w:pPr>
      <w:rPr>
        <w:rFonts w:hint="default"/>
      </w:rPr>
    </w:lvl>
  </w:abstractNum>
  <w:abstractNum w:abstractNumId="8">
    <w:nsid w:val="41440CB3"/>
    <w:multiLevelType w:val="hybridMultilevel"/>
    <w:tmpl w:val="64906FBA"/>
    <w:lvl w:ilvl="0" w:tplc="20862AB2">
      <w:start w:val="4"/>
      <w:numFmt w:val="decimal"/>
      <w:lvlText w:val="%1."/>
      <w:lvlJc w:val="left"/>
      <w:pPr>
        <w:tabs>
          <w:tab w:val="num" w:pos="540"/>
        </w:tabs>
        <w:ind w:left="540" w:hanging="360"/>
      </w:pPr>
      <w:rPr>
        <w:rFonts w:hint="default"/>
      </w:rPr>
    </w:lvl>
    <w:lvl w:ilvl="1" w:tplc="081A0019" w:tentative="1">
      <w:start w:val="1"/>
      <w:numFmt w:val="lowerLetter"/>
      <w:lvlText w:val="%2."/>
      <w:lvlJc w:val="left"/>
      <w:pPr>
        <w:tabs>
          <w:tab w:val="num" w:pos="1260"/>
        </w:tabs>
        <w:ind w:left="1260" w:hanging="360"/>
      </w:pPr>
    </w:lvl>
    <w:lvl w:ilvl="2" w:tplc="081A001B" w:tentative="1">
      <w:start w:val="1"/>
      <w:numFmt w:val="lowerRoman"/>
      <w:lvlText w:val="%3."/>
      <w:lvlJc w:val="right"/>
      <w:pPr>
        <w:tabs>
          <w:tab w:val="num" w:pos="1980"/>
        </w:tabs>
        <w:ind w:left="1980" w:hanging="180"/>
      </w:pPr>
    </w:lvl>
    <w:lvl w:ilvl="3" w:tplc="081A000F" w:tentative="1">
      <w:start w:val="1"/>
      <w:numFmt w:val="decimal"/>
      <w:lvlText w:val="%4."/>
      <w:lvlJc w:val="left"/>
      <w:pPr>
        <w:tabs>
          <w:tab w:val="num" w:pos="2700"/>
        </w:tabs>
        <w:ind w:left="2700" w:hanging="360"/>
      </w:pPr>
    </w:lvl>
    <w:lvl w:ilvl="4" w:tplc="081A0019" w:tentative="1">
      <w:start w:val="1"/>
      <w:numFmt w:val="lowerLetter"/>
      <w:lvlText w:val="%5."/>
      <w:lvlJc w:val="left"/>
      <w:pPr>
        <w:tabs>
          <w:tab w:val="num" w:pos="3420"/>
        </w:tabs>
        <w:ind w:left="3420" w:hanging="360"/>
      </w:pPr>
    </w:lvl>
    <w:lvl w:ilvl="5" w:tplc="081A001B" w:tentative="1">
      <w:start w:val="1"/>
      <w:numFmt w:val="lowerRoman"/>
      <w:lvlText w:val="%6."/>
      <w:lvlJc w:val="right"/>
      <w:pPr>
        <w:tabs>
          <w:tab w:val="num" w:pos="4140"/>
        </w:tabs>
        <w:ind w:left="4140" w:hanging="180"/>
      </w:pPr>
    </w:lvl>
    <w:lvl w:ilvl="6" w:tplc="081A000F" w:tentative="1">
      <w:start w:val="1"/>
      <w:numFmt w:val="decimal"/>
      <w:lvlText w:val="%7."/>
      <w:lvlJc w:val="left"/>
      <w:pPr>
        <w:tabs>
          <w:tab w:val="num" w:pos="4860"/>
        </w:tabs>
        <w:ind w:left="4860" w:hanging="360"/>
      </w:pPr>
    </w:lvl>
    <w:lvl w:ilvl="7" w:tplc="081A0019" w:tentative="1">
      <w:start w:val="1"/>
      <w:numFmt w:val="lowerLetter"/>
      <w:lvlText w:val="%8."/>
      <w:lvlJc w:val="left"/>
      <w:pPr>
        <w:tabs>
          <w:tab w:val="num" w:pos="5580"/>
        </w:tabs>
        <w:ind w:left="5580" w:hanging="360"/>
      </w:pPr>
    </w:lvl>
    <w:lvl w:ilvl="8" w:tplc="081A001B" w:tentative="1">
      <w:start w:val="1"/>
      <w:numFmt w:val="lowerRoman"/>
      <w:lvlText w:val="%9."/>
      <w:lvlJc w:val="right"/>
      <w:pPr>
        <w:tabs>
          <w:tab w:val="num" w:pos="6300"/>
        </w:tabs>
        <w:ind w:left="6300" w:hanging="180"/>
      </w:pPr>
    </w:lvl>
  </w:abstractNum>
  <w:abstractNum w:abstractNumId="9">
    <w:nsid w:val="417A145C"/>
    <w:multiLevelType w:val="hybridMultilevel"/>
    <w:tmpl w:val="53E87AF8"/>
    <w:lvl w:ilvl="0" w:tplc="B732954E">
      <w:start w:val="3"/>
      <w:numFmt w:val="decimal"/>
      <w:lvlText w:val="%1."/>
      <w:lvlJc w:val="left"/>
      <w:pPr>
        <w:tabs>
          <w:tab w:val="num" w:pos="540"/>
        </w:tabs>
        <w:ind w:left="540" w:hanging="360"/>
      </w:pPr>
      <w:rPr>
        <w:rFonts w:hint="default"/>
      </w:rPr>
    </w:lvl>
    <w:lvl w:ilvl="1" w:tplc="081A0019" w:tentative="1">
      <w:start w:val="1"/>
      <w:numFmt w:val="lowerLetter"/>
      <w:lvlText w:val="%2."/>
      <w:lvlJc w:val="left"/>
      <w:pPr>
        <w:tabs>
          <w:tab w:val="num" w:pos="1260"/>
        </w:tabs>
        <w:ind w:left="1260" w:hanging="360"/>
      </w:pPr>
    </w:lvl>
    <w:lvl w:ilvl="2" w:tplc="081A001B" w:tentative="1">
      <w:start w:val="1"/>
      <w:numFmt w:val="lowerRoman"/>
      <w:lvlText w:val="%3."/>
      <w:lvlJc w:val="right"/>
      <w:pPr>
        <w:tabs>
          <w:tab w:val="num" w:pos="1980"/>
        </w:tabs>
        <w:ind w:left="1980" w:hanging="180"/>
      </w:pPr>
    </w:lvl>
    <w:lvl w:ilvl="3" w:tplc="081A000F" w:tentative="1">
      <w:start w:val="1"/>
      <w:numFmt w:val="decimal"/>
      <w:lvlText w:val="%4."/>
      <w:lvlJc w:val="left"/>
      <w:pPr>
        <w:tabs>
          <w:tab w:val="num" w:pos="2700"/>
        </w:tabs>
        <w:ind w:left="2700" w:hanging="360"/>
      </w:pPr>
    </w:lvl>
    <w:lvl w:ilvl="4" w:tplc="081A0019" w:tentative="1">
      <w:start w:val="1"/>
      <w:numFmt w:val="lowerLetter"/>
      <w:lvlText w:val="%5."/>
      <w:lvlJc w:val="left"/>
      <w:pPr>
        <w:tabs>
          <w:tab w:val="num" w:pos="3420"/>
        </w:tabs>
        <w:ind w:left="3420" w:hanging="360"/>
      </w:pPr>
    </w:lvl>
    <w:lvl w:ilvl="5" w:tplc="081A001B" w:tentative="1">
      <w:start w:val="1"/>
      <w:numFmt w:val="lowerRoman"/>
      <w:lvlText w:val="%6."/>
      <w:lvlJc w:val="right"/>
      <w:pPr>
        <w:tabs>
          <w:tab w:val="num" w:pos="4140"/>
        </w:tabs>
        <w:ind w:left="4140" w:hanging="180"/>
      </w:pPr>
    </w:lvl>
    <w:lvl w:ilvl="6" w:tplc="081A000F" w:tentative="1">
      <w:start w:val="1"/>
      <w:numFmt w:val="decimal"/>
      <w:lvlText w:val="%7."/>
      <w:lvlJc w:val="left"/>
      <w:pPr>
        <w:tabs>
          <w:tab w:val="num" w:pos="4860"/>
        </w:tabs>
        <w:ind w:left="4860" w:hanging="360"/>
      </w:pPr>
    </w:lvl>
    <w:lvl w:ilvl="7" w:tplc="081A0019" w:tentative="1">
      <w:start w:val="1"/>
      <w:numFmt w:val="lowerLetter"/>
      <w:lvlText w:val="%8."/>
      <w:lvlJc w:val="left"/>
      <w:pPr>
        <w:tabs>
          <w:tab w:val="num" w:pos="5580"/>
        </w:tabs>
        <w:ind w:left="5580" w:hanging="360"/>
      </w:pPr>
    </w:lvl>
    <w:lvl w:ilvl="8" w:tplc="081A001B" w:tentative="1">
      <w:start w:val="1"/>
      <w:numFmt w:val="lowerRoman"/>
      <w:lvlText w:val="%9."/>
      <w:lvlJc w:val="right"/>
      <w:pPr>
        <w:tabs>
          <w:tab w:val="num" w:pos="6300"/>
        </w:tabs>
        <w:ind w:left="6300" w:hanging="180"/>
      </w:pPr>
    </w:lvl>
  </w:abstractNum>
  <w:abstractNum w:abstractNumId="10">
    <w:nsid w:val="48FA678F"/>
    <w:multiLevelType w:val="hybridMultilevel"/>
    <w:tmpl w:val="A45A799E"/>
    <w:lvl w:ilvl="0" w:tplc="081A000F">
      <w:start w:val="6"/>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1">
    <w:nsid w:val="4C800BC4"/>
    <w:multiLevelType w:val="hybridMultilevel"/>
    <w:tmpl w:val="FFA4FAF4"/>
    <w:lvl w:ilvl="0" w:tplc="B13E16EE">
      <w:start w:val="4"/>
      <w:numFmt w:val="decimal"/>
      <w:lvlText w:val="%1."/>
      <w:lvlJc w:val="left"/>
      <w:pPr>
        <w:ind w:left="720" w:hanging="360"/>
      </w:pPr>
      <w:rPr>
        <w:rFonts w:eastAsiaTheme="minorEastAsia"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B86204"/>
    <w:multiLevelType w:val="hybridMultilevel"/>
    <w:tmpl w:val="F2FE8896"/>
    <w:lvl w:ilvl="0" w:tplc="4E3825AA">
      <w:start w:val="1"/>
      <w:numFmt w:val="lowerLetter"/>
      <w:lvlText w:val="%1)"/>
      <w:lvlJc w:val="left"/>
      <w:pPr>
        <w:ind w:left="837" w:hanging="361"/>
      </w:pPr>
      <w:rPr>
        <w:rFonts w:ascii="Times New Roman" w:eastAsia="Times New Roman" w:hAnsi="Times New Roman" w:cs="Times New Roman" w:hint="default"/>
        <w:spacing w:val="-1"/>
        <w:w w:val="99"/>
        <w:sz w:val="22"/>
        <w:szCs w:val="22"/>
      </w:rPr>
    </w:lvl>
    <w:lvl w:ilvl="1" w:tplc="2EF6EB42">
      <w:start w:val="1"/>
      <w:numFmt w:val="bullet"/>
      <w:lvlText w:val="•"/>
      <w:lvlJc w:val="left"/>
      <w:pPr>
        <w:ind w:left="1688" w:hanging="361"/>
      </w:pPr>
    </w:lvl>
    <w:lvl w:ilvl="2" w:tplc="D3B08B44">
      <w:start w:val="1"/>
      <w:numFmt w:val="bullet"/>
      <w:lvlText w:val="•"/>
      <w:lvlJc w:val="left"/>
      <w:pPr>
        <w:ind w:left="2539" w:hanging="361"/>
      </w:pPr>
    </w:lvl>
    <w:lvl w:ilvl="3" w:tplc="4670BD2C">
      <w:start w:val="1"/>
      <w:numFmt w:val="bullet"/>
      <w:lvlText w:val="•"/>
      <w:lvlJc w:val="left"/>
      <w:pPr>
        <w:ind w:left="3390" w:hanging="361"/>
      </w:pPr>
    </w:lvl>
    <w:lvl w:ilvl="4" w:tplc="F1529A9A">
      <w:start w:val="1"/>
      <w:numFmt w:val="bullet"/>
      <w:lvlText w:val="•"/>
      <w:lvlJc w:val="left"/>
      <w:pPr>
        <w:ind w:left="4241" w:hanging="361"/>
      </w:pPr>
    </w:lvl>
    <w:lvl w:ilvl="5" w:tplc="7F58C426">
      <w:start w:val="1"/>
      <w:numFmt w:val="bullet"/>
      <w:lvlText w:val="•"/>
      <w:lvlJc w:val="left"/>
      <w:pPr>
        <w:ind w:left="5092" w:hanging="361"/>
      </w:pPr>
    </w:lvl>
    <w:lvl w:ilvl="6" w:tplc="93968FF4">
      <w:start w:val="1"/>
      <w:numFmt w:val="bullet"/>
      <w:lvlText w:val="•"/>
      <w:lvlJc w:val="left"/>
      <w:pPr>
        <w:ind w:left="5942" w:hanging="361"/>
      </w:pPr>
    </w:lvl>
    <w:lvl w:ilvl="7" w:tplc="10AA9A9A">
      <w:start w:val="1"/>
      <w:numFmt w:val="bullet"/>
      <w:lvlText w:val="•"/>
      <w:lvlJc w:val="left"/>
      <w:pPr>
        <w:ind w:left="6793" w:hanging="361"/>
      </w:pPr>
    </w:lvl>
    <w:lvl w:ilvl="8" w:tplc="8F7613C2">
      <w:start w:val="1"/>
      <w:numFmt w:val="bullet"/>
      <w:lvlText w:val="•"/>
      <w:lvlJc w:val="left"/>
      <w:pPr>
        <w:ind w:left="7644" w:hanging="361"/>
      </w:pPr>
    </w:lvl>
  </w:abstractNum>
  <w:abstractNum w:abstractNumId="13">
    <w:nsid w:val="531E6115"/>
    <w:multiLevelType w:val="hybridMultilevel"/>
    <w:tmpl w:val="557873F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5ED2EBD"/>
    <w:multiLevelType w:val="hybridMultilevel"/>
    <w:tmpl w:val="E9FC2328"/>
    <w:lvl w:ilvl="0" w:tplc="141A0017">
      <w:start w:val="1"/>
      <w:numFmt w:val="lowerLetter"/>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5">
    <w:nsid w:val="57286C76"/>
    <w:multiLevelType w:val="hybridMultilevel"/>
    <w:tmpl w:val="E89C378E"/>
    <w:lvl w:ilvl="0" w:tplc="141A0017">
      <w:start w:val="1"/>
      <w:numFmt w:val="lowerLetter"/>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6">
    <w:nsid w:val="580D2695"/>
    <w:multiLevelType w:val="hybridMultilevel"/>
    <w:tmpl w:val="E75A2FB0"/>
    <w:lvl w:ilvl="0" w:tplc="141A0017">
      <w:start w:val="1"/>
      <w:numFmt w:val="lowerLetter"/>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7">
    <w:nsid w:val="5C364BA3"/>
    <w:multiLevelType w:val="hybridMultilevel"/>
    <w:tmpl w:val="A45A799E"/>
    <w:lvl w:ilvl="0" w:tplc="081A000F">
      <w:start w:val="6"/>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8">
    <w:nsid w:val="663F5377"/>
    <w:multiLevelType w:val="hybridMultilevel"/>
    <w:tmpl w:val="57C46A00"/>
    <w:lvl w:ilvl="0" w:tplc="04044C2A">
      <w:start w:val="6"/>
      <w:numFmt w:val="decimal"/>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766A0A67"/>
    <w:multiLevelType w:val="hybridMultilevel"/>
    <w:tmpl w:val="ADDA2E04"/>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0">
    <w:nsid w:val="7E45723A"/>
    <w:multiLevelType w:val="hybridMultilevel"/>
    <w:tmpl w:val="03FAEB2A"/>
    <w:lvl w:ilvl="0" w:tplc="081A000F">
      <w:start w:val="1"/>
      <w:numFmt w:val="decimal"/>
      <w:lvlText w:val="%1."/>
      <w:lvlJc w:val="left"/>
      <w:pPr>
        <w:tabs>
          <w:tab w:val="num" w:pos="540"/>
        </w:tabs>
        <w:ind w:left="540" w:hanging="360"/>
      </w:pPr>
      <w:rPr>
        <w:rFonts w:hint="default"/>
      </w:rPr>
    </w:lvl>
    <w:lvl w:ilvl="1" w:tplc="081A0019" w:tentative="1">
      <w:start w:val="1"/>
      <w:numFmt w:val="lowerLetter"/>
      <w:lvlText w:val="%2."/>
      <w:lvlJc w:val="left"/>
      <w:pPr>
        <w:tabs>
          <w:tab w:val="num" w:pos="1260"/>
        </w:tabs>
        <w:ind w:left="1260" w:hanging="360"/>
      </w:pPr>
    </w:lvl>
    <w:lvl w:ilvl="2" w:tplc="081A001B" w:tentative="1">
      <w:start w:val="1"/>
      <w:numFmt w:val="lowerRoman"/>
      <w:lvlText w:val="%3."/>
      <w:lvlJc w:val="right"/>
      <w:pPr>
        <w:tabs>
          <w:tab w:val="num" w:pos="1980"/>
        </w:tabs>
        <w:ind w:left="1980" w:hanging="180"/>
      </w:pPr>
    </w:lvl>
    <w:lvl w:ilvl="3" w:tplc="081A000F" w:tentative="1">
      <w:start w:val="1"/>
      <w:numFmt w:val="decimal"/>
      <w:lvlText w:val="%4."/>
      <w:lvlJc w:val="left"/>
      <w:pPr>
        <w:tabs>
          <w:tab w:val="num" w:pos="2700"/>
        </w:tabs>
        <w:ind w:left="2700" w:hanging="360"/>
      </w:pPr>
    </w:lvl>
    <w:lvl w:ilvl="4" w:tplc="081A0019" w:tentative="1">
      <w:start w:val="1"/>
      <w:numFmt w:val="lowerLetter"/>
      <w:lvlText w:val="%5."/>
      <w:lvlJc w:val="left"/>
      <w:pPr>
        <w:tabs>
          <w:tab w:val="num" w:pos="3420"/>
        </w:tabs>
        <w:ind w:left="3420" w:hanging="360"/>
      </w:pPr>
    </w:lvl>
    <w:lvl w:ilvl="5" w:tplc="081A001B" w:tentative="1">
      <w:start w:val="1"/>
      <w:numFmt w:val="lowerRoman"/>
      <w:lvlText w:val="%6."/>
      <w:lvlJc w:val="right"/>
      <w:pPr>
        <w:tabs>
          <w:tab w:val="num" w:pos="4140"/>
        </w:tabs>
        <w:ind w:left="4140" w:hanging="180"/>
      </w:pPr>
    </w:lvl>
    <w:lvl w:ilvl="6" w:tplc="081A000F" w:tentative="1">
      <w:start w:val="1"/>
      <w:numFmt w:val="decimal"/>
      <w:lvlText w:val="%7."/>
      <w:lvlJc w:val="left"/>
      <w:pPr>
        <w:tabs>
          <w:tab w:val="num" w:pos="4860"/>
        </w:tabs>
        <w:ind w:left="4860" w:hanging="360"/>
      </w:pPr>
    </w:lvl>
    <w:lvl w:ilvl="7" w:tplc="081A0019" w:tentative="1">
      <w:start w:val="1"/>
      <w:numFmt w:val="lowerLetter"/>
      <w:lvlText w:val="%8."/>
      <w:lvlJc w:val="left"/>
      <w:pPr>
        <w:tabs>
          <w:tab w:val="num" w:pos="5580"/>
        </w:tabs>
        <w:ind w:left="5580" w:hanging="360"/>
      </w:pPr>
    </w:lvl>
    <w:lvl w:ilvl="8" w:tplc="081A001B" w:tentative="1">
      <w:start w:val="1"/>
      <w:numFmt w:val="lowerRoman"/>
      <w:lvlText w:val="%9."/>
      <w:lvlJc w:val="right"/>
      <w:pPr>
        <w:tabs>
          <w:tab w:val="num" w:pos="6300"/>
        </w:tabs>
        <w:ind w:left="6300" w:hanging="180"/>
      </w:pPr>
    </w:lvl>
  </w:abstractNum>
  <w:num w:numId="1">
    <w:abstractNumId w:val="19"/>
  </w:num>
  <w:num w:numId="2">
    <w:abstractNumId w:val="20"/>
  </w:num>
  <w:num w:numId="3">
    <w:abstractNumId w:val="8"/>
  </w:num>
  <w:num w:numId="4">
    <w:abstractNumId w:val="9"/>
  </w:num>
  <w:num w:numId="5">
    <w:abstractNumId w:val="10"/>
  </w:num>
  <w:num w:numId="6">
    <w:abstractNumId w:val="3"/>
  </w:num>
  <w:num w:numId="7">
    <w:abstractNumId w:val="17"/>
  </w:num>
  <w:num w:numId="8">
    <w:abstractNumId w:val="16"/>
  </w:num>
  <w:num w:numId="9">
    <w:abstractNumId w:val="14"/>
  </w:num>
  <w:num w:numId="10">
    <w:abstractNumId w:val="15"/>
  </w:num>
  <w:num w:numId="11">
    <w:abstractNumId w:val="5"/>
  </w:num>
  <w:num w:numId="12">
    <w:abstractNumId w:val="11"/>
  </w:num>
  <w:num w:numId="13">
    <w:abstractNumId w:val="7"/>
  </w:num>
  <w:num w:numId="14">
    <w:abstractNumId w:val="12"/>
    <w:lvlOverride w:ilvl="0">
      <w:startOverride w:val="1"/>
    </w:lvlOverride>
    <w:lvlOverride w:ilvl="1"/>
    <w:lvlOverride w:ilvl="2"/>
    <w:lvlOverride w:ilvl="3"/>
    <w:lvlOverride w:ilvl="4"/>
    <w:lvlOverride w:ilvl="5"/>
    <w:lvlOverride w:ilvl="6"/>
    <w:lvlOverride w:ilvl="7"/>
    <w:lvlOverride w:ilvl="8"/>
  </w:num>
  <w:num w:numId="15">
    <w:abstractNumId w:val="6"/>
  </w:num>
  <w:num w:numId="16">
    <w:abstractNumId w:val="0"/>
  </w:num>
  <w:num w:numId="17">
    <w:abstractNumId w:val="4"/>
  </w:num>
  <w:num w:numId="18">
    <w:abstractNumId w:val="18"/>
  </w:num>
  <w:num w:numId="19">
    <w:abstractNumId w:val="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grammar="clean"/>
  <w:defaultTabStop w:val="720"/>
  <w:characterSpacingControl w:val="doNotCompress"/>
  <w:footnotePr>
    <w:footnote w:id="-1"/>
    <w:footnote w:id="0"/>
  </w:footnotePr>
  <w:endnotePr>
    <w:endnote w:id="-1"/>
    <w:endnote w:id="0"/>
  </w:endnotePr>
  <w:compat/>
  <w:rsids>
    <w:rsidRoot w:val="00BF2189"/>
    <w:rsid w:val="000049C5"/>
    <w:rsid w:val="00004D39"/>
    <w:rsid w:val="00027F8F"/>
    <w:rsid w:val="000337C4"/>
    <w:rsid w:val="00041828"/>
    <w:rsid w:val="00055CAC"/>
    <w:rsid w:val="000671F8"/>
    <w:rsid w:val="00067BC2"/>
    <w:rsid w:val="0007446B"/>
    <w:rsid w:val="000771BF"/>
    <w:rsid w:val="00093387"/>
    <w:rsid w:val="00097BFE"/>
    <w:rsid w:val="000A10A9"/>
    <w:rsid w:val="000A40D4"/>
    <w:rsid w:val="000B2410"/>
    <w:rsid w:val="000B587D"/>
    <w:rsid w:val="000B5F52"/>
    <w:rsid w:val="000C01AE"/>
    <w:rsid w:val="000C602A"/>
    <w:rsid w:val="000D32B3"/>
    <w:rsid w:val="000D4984"/>
    <w:rsid w:val="000D707F"/>
    <w:rsid w:val="000E766D"/>
    <w:rsid w:val="000F2FB6"/>
    <w:rsid w:val="001055D3"/>
    <w:rsid w:val="00114B26"/>
    <w:rsid w:val="00114F46"/>
    <w:rsid w:val="00122795"/>
    <w:rsid w:val="00124547"/>
    <w:rsid w:val="001258B7"/>
    <w:rsid w:val="00131C78"/>
    <w:rsid w:val="00165BD3"/>
    <w:rsid w:val="001A2053"/>
    <w:rsid w:val="001A758A"/>
    <w:rsid w:val="001B55C9"/>
    <w:rsid w:val="001B63BC"/>
    <w:rsid w:val="001C0DFC"/>
    <w:rsid w:val="001C1990"/>
    <w:rsid w:val="001C67ED"/>
    <w:rsid w:val="001E0845"/>
    <w:rsid w:val="001E3835"/>
    <w:rsid w:val="001F0C40"/>
    <w:rsid w:val="001F4D45"/>
    <w:rsid w:val="001F554A"/>
    <w:rsid w:val="001F6DE6"/>
    <w:rsid w:val="002218D4"/>
    <w:rsid w:val="002227EC"/>
    <w:rsid w:val="00222E98"/>
    <w:rsid w:val="00231E08"/>
    <w:rsid w:val="00245F27"/>
    <w:rsid w:val="00246EB1"/>
    <w:rsid w:val="00247F62"/>
    <w:rsid w:val="00251AB7"/>
    <w:rsid w:val="0026128F"/>
    <w:rsid w:val="0026552A"/>
    <w:rsid w:val="00266991"/>
    <w:rsid w:val="00277EBC"/>
    <w:rsid w:val="002810B6"/>
    <w:rsid w:val="00281E6F"/>
    <w:rsid w:val="0028614F"/>
    <w:rsid w:val="002A7CA7"/>
    <w:rsid w:val="002B1A3C"/>
    <w:rsid w:val="002B23A7"/>
    <w:rsid w:val="002D27F6"/>
    <w:rsid w:val="002D4FA3"/>
    <w:rsid w:val="002E2281"/>
    <w:rsid w:val="002F6863"/>
    <w:rsid w:val="00311943"/>
    <w:rsid w:val="00334C51"/>
    <w:rsid w:val="0035359C"/>
    <w:rsid w:val="00354EF3"/>
    <w:rsid w:val="00366F08"/>
    <w:rsid w:val="00387C92"/>
    <w:rsid w:val="003908D7"/>
    <w:rsid w:val="003922A3"/>
    <w:rsid w:val="003B383C"/>
    <w:rsid w:val="003B7C68"/>
    <w:rsid w:val="003C13C1"/>
    <w:rsid w:val="003C1F11"/>
    <w:rsid w:val="003C655B"/>
    <w:rsid w:val="003D3A56"/>
    <w:rsid w:val="003E3A02"/>
    <w:rsid w:val="003F3255"/>
    <w:rsid w:val="00400314"/>
    <w:rsid w:val="00404578"/>
    <w:rsid w:val="004073FF"/>
    <w:rsid w:val="00407A2B"/>
    <w:rsid w:val="00407F7C"/>
    <w:rsid w:val="004120FF"/>
    <w:rsid w:val="004207ED"/>
    <w:rsid w:val="004251BC"/>
    <w:rsid w:val="004301FD"/>
    <w:rsid w:val="004424F5"/>
    <w:rsid w:val="00444490"/>
    <w:rsid w:val="004448F9"/>
    <w:rsid w:val="0044548F"/>
    <w:rsid w:val="00455FC5"/>
    <w:rsid w:val="00456BE1"/>
    <w:rsid w:val="0045783B"/>
    <w:rsid w:val="00460B04"/>
    <w:rsid w:val="00465803"/>
    <w:rsid w:val="0047091F"/>
    <w:rsid w:val="00486C8B"/>
    <w:rsid w:val="00490311"/>
    <w:rsid w:val="00493796"/>
    <w:rsid w:val="00494BFF"/>
    <w:rsid w:val="004B5871"/>
    <w:rsid w:val="004E355C"/>
    <w:rsid w:val="004E6378"/>
    <w:rsid w:val="004F60F5"/>
    <w:rsid w:val="00500B5D"/>
    <w:rsid w:val="00524E06"/>
    <w:rsid w:val="00525F0D"/>
    <w:rsid w:val="00532B0D"/>
    <w:rsid w:val="00532FAA"/>
    <w:rsid w:val="00534219"/>
    <w:rsid w:val="005369CC"/>
    <w:rsid w:val="00555495"/>
    <w:rsid w:val="00567E84"/>
    <w:rsid w:val="0057030F"/>
    <w:rsid w:val="00574491"/>
    <w:rsid w:val="00584AB1"/>
    <w:rsid w:val="00594E5F"/>
    <w:rsid w:val="00597A01"/>
    <w:rsid w:val="005A669B"/>
    <w:rsid w:val="005D3A0E"/>
    <w:rsid w:val="005E21B4"/>
    <w:rsid w:val="00610E52"/>
    <w:rsid w:val="0061599B"/>
    <w:rsid w:val="0061634F"/>
    <w:rsid w:val="006276F5"/>
    <w:rsid w:val="00632203"/>
    <w:rsid w:val="00636494"/>
    <w:rsid w:val="00650FAF"/>
    <w:rsid w:val="006604C9"/>
    <w:rsid w:val="006733E1"/>
    <w:rsid w:val="00674E74"/>
    <w:rsid w:val="00676843"/>
    <w:rsid w:val="00690252"/>
    <w:rsid w:val="00697282"/>
    <w:rsid w:val="006A4BC5"/>
    <w:rsid w:val="006A6CF5"/>
    <w:rsid w:val="006A6F90"/>
    <w:rsid w:val="006D355A"/>
    <w:rsid w:val="006E6F85"/>
    <w:rsid w:val="00703FF9"/>
    <w:rsid w:val="00704A34"/>
    <w:rsid w:val="00742C34"/>
    <w:rsid w:val="007433A5"/>
    <w:rsid w:val="00754409"/>
    <w:rsid w:val="00756BEC"/>
    <w:rsid w:val="00756DC7"/>
    <w:rsid w:val="00766036"/>
    <w:rsid w:val="00775B53"/>
    <w:rsid w:val="00777357"/>
    <w:rsid w:val="007A638C"/>
    <w:rsid w:val="007C4BFA"/>
    <w:rsid w:val="007D4ED6"/>
    <w:rsid w:val="007D58F7"/>
    <w:rsid w:val="007D6F43"/>
    <w:rsid w:val="007E4FEE"/>
    <w:rsid w:val="007F500D"/>
    <w:rsid w:val="00804192"/>
    <w:rsid w:val="0081352F"/>
    <w:rsid w:val="00836EF3"/>
    <w:rsid w:val="008426A0"/>
    <w:rsid w:val="00861E7C"/>
    <w:rsid w:val="00862B24"/>
    <w:rsid w:val="008728F4"/>
    <w:rsid w:val="00876B98"/>
    <w:rsid w:val="0088723C"/>
    <w:rsid w:val="008909AE"/>
    <w:rsid w:val="008A5743"/>
    <w:rsid w:val="008B70EC"/>
    <w:rsid w:val="008C1239"/>
    <w:rsid w:val="008C348C"/>
    <w:rsid w:val="008E48F6"/>
    <w:rsid w:val="008F2AB8"/>
    <w:rsid w:val="00903D61"/>
    <w:rsid w:val="00913921"/>
    <w:rsid w:val="009273C5"/>
    <w:rsid w:val="009411F7"/>
    <w:rsid w:val="009473D3"/>
    <w:rsid w:val="009510D4"/>
    <w:rsid w:val="009518F2"/>
    <w:rsid w:val="00966B1A"/>
    <w:rsid w:val="009926A4"/>
    <w:rsid w:val="009932CB"/>
    <w:rsid w:val="009A1A1F"/>
    <w:rsid w:val="009A2D3C"/>
    <w:rsid w:val="009A6877"/>
    <w:rsid w:val="009B1410"/>
    <w:rsid w:val="009C39DB"/>
    <w:rsid w:val="009C4930"/>
    <w:rsid w:val="009E1015"/>
    <w:rsid w:val="009F7939"/>
    <w:rsid w:val="00A00C11"/>
    <w:rsid w:val="00A02AAC"/>
    <w:rsid w:val="00A11B51"/>
    <w:rsid w:val="00A2457D"/>
    <w:rsid w:val="00A37644"/>
    <w:rsid w:val="00A524CB"/>
    <w:rsid w:val="00A562E7"/>
    <w:rsid w:val="00A90071"/>
    <w:rsid w:val="00A94B94"/>
    <w:rsid w:val="00A950D8"/>
    <w:rsid w:val="00AA1AAD"/>
    <w:rsid w:val="00AA2C8C"/>
    <w:rsid w:val="00AA3B10"/>
    <w:rsid w:val="00AA4F4D"/>
    <w:rsid w:val="00AA5229"/>
    <w:rsid w:val="00AD6A42"/>
    <w:rsid w:val="00AD7CD4"/>
    <w:rsid w:val="00AD7D53"/>
    <w:rsid w:val="00AE1435"/>
    <w:rsid w:val="00AE1A43"/>
    <w:rsid w:val="00AF5EE2"/>
    <w:rsid w:val="00B0110E"/>
    <w:rsid w:val="00B05134"/>
    <w:rsid w:val="00B10472"/>
    <w:rsid w:val="00B25AD9"/>
    <w:rsid w:val="00B5758E"/>
    <w:rsid w:val="00B6168C"/>
    <w:rsid w:val="00B70578"/>
    <w:rsid w:val="00B71191"/>
    <w:rsid w:val="00B75AFF"/>
    <w:rsid w:val="00B81E9C"/>
    <w:rsid w:val="00B85AB1"/>
    <w:rsid w:val="00B90E4B"/>
    <w:rsid w:val="00B911D9"/>
    <w:rsid w:val="00B9211D"/>
    <w:rsid w:val="00BA5E50"/>
    <w:rsid w:val="00BB6E33"/>
    <w:rsid w:val="00BB7E39"/>
    <w:rsid w:val="00BC385C"/>
    <w:rsid w:val="00BC3C7F"/>
    <w:rsid w:val="00BC6216"/>
    <w:rsid w:val="00BC65A7"/>
    <w:rsid w:val="00BD58A6"/>
    <w:rsid w:val="00BD5A83"/>
    <w:rsid w:val="00BD7C3E"/>
    <w:rsid w:val="00BE0DCD"/>
    <w:rsid w:val="00BE4FFF"/>
    <w:rsid w:val="00BF2189"/>
    <w:rsid w:val="00BF5BB5"/>
    <w:rsid w:val="00BF737E"/>
    <w:rsid w:val="00C06842"/>
    <w:rsid w:val="00C075DF"/>
    <w:rsid w:val="00C11C9F"/>
    <w:rsid w:val="00C22E44"/>
    <w:rsid w:val="00C30C53"/>
    <w:rsid w:val="00C45CA6"/>
    <w:rsid w:val="00C66B08"/>
    <w:rsid w:val="00C933A7"/>
    <w:rsid w:val="00C93560"/>
    <w:rsid w:val="00C94F45"/>
    <w:rsid w:val="00C975B4"/>
    <w:rsid w:val="00CA7FA1"/>
    <w:rsid w:val="00CB21BD"/>
    <w:rsid w:val="00CB5043"/>
    <w:rsid w:val="00CC0764"/>
    <w:rsid w:val="00CC44DF"/>
    <w:rsid w:val="00CD0E22"/>
    <w:rsid w:val="00CD4804"/>
    <w:rsid w:val="00CE3682"/>
    <w:rsid w:val="00CE501F"/>
    <w:rsid w:val="00CE5FEA"/>
    <w:rsid w:val="00CF2413"/>
    <w:rsid w:val="00CF4DE2"/>
    <w:rsid w:val="00CF73F3"/>
    <w:rsid w:val="00D0441F"/>
    <w:rsid w:val="00D11438"/>
    <w:rsid w:val="00D21579"/>
    <w:rsid w:val="00D23D50"/>
    <w:rsid w:val="00D40291"/>
    <w:rsid w:val="00D630C0"/>
    <w:rsid w:val="00D657ED"/>
    <w:rsid w:val="00D66F46"/>
    <w:rsid w:val="00D678D3"/>
    <w:rsid w:val="00D9325B"/>
    <w:rsid w:val="00D953CB"/>
    <w:rsid w:val="00DB30FE"/>
    <w:rsid w:val="00DB4CFE"/>
    <w:rsid w:val="00DC6686"/>
    <w:rsid w:val="00DD296F"/>
    <w:rsid w:val="00DD4F98"/>
    <w:rsid w:val="00DD6A5B"/>
    <w:rsid w:val="00DE1305"/>
    <w:rsid w:val="00DF2607"/>
    <w:rsid w:val="00E10818"/>
    <w:rsid w:val="00E20F09"/>
    <w:rsid w:val="00E42E2E"/>
    <w:rsid w:val="00E652EB"/>
    <w:rsid w:val="00E66E98"/>
    <w:rsid w:val="00E679A5"/>
    <w:rsid w:val="00E8537D"/>
    <w:rsid w:val="00E940AC"/>
    <w:rsid w:val="00E940E7"/>
    <w:rsid w:val="00E94316"/>
    <w:rsid w:val="00E973E1"/>
    <w:rsid w:val="00EA2D4F"/>
    <w:rsid w:val="00EB032A"/>
    <w:rsid w:val="00EB6837"/>
    <w:rsid w:val="00F14C92"/>
    <w:rsid w:val="00F176A4"/>
    <w:rsid w:val="00F20F9F"/>
    <w:rsid w:val="00F21947"/>
    <w:rsid w:val="00F253AC"/>
    <w:rsid w:val="00F30712"/>
    <w:rsid w:val="00F3654C"/>
    <w:rsid w:val="00F56A72"/>
    <w:rsid w:val="00F574E7"/>
    <w:rsid w:val="00F57665"/>
    <w:rsid w:val="00F80A61"/>
    <w:rsid w:val="00F925C5"/>
    <w:rsid w:val="00F94623"/>
    <w:rsid w:val="00FA0382"/>
    <w:rsid w:val="00FA0C31"/>
    <w:rsid w:val="00FB0456"/>
    <w:rsid w:val="00FB1072"/>
    <w:rsid w:val="00FB2325"/>
    <w:rsid w:val="00FC7AC0"/>
    <w:rsid w:val="00FD099E"/>
    <w:rsid w:val="00FD6CDB"/>
    <w:rsid w:val="00FF0515"/>
    <w:rsid w:val="00FF0880"/>
    <w:rsid w:val="00FF09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189"/>
    <w:pPr>
      <w:spacing w:before="0" w:after="200" w:line="276" w:lineRule="auto"/>
      <w:jc w:val="left"/>
    </w:pPr>
    <w:rPr>
      <w:rFonts w:ascii="Calibri" w:eastAsia="Calibri" w:hAnsi="Calibri" w:cs="Calibri"/>
      <w:lang w:val="bs-Latn-BA"/>
    </w:rPr>
  </w:style>
  <w:style w:type="paragraph" w:styleId="Heading3">
    <w:name w:val="heading 3"/>
    <w:basedOn w:val="Normal"/>
    <w:link w:val="Heading3Char"/>
    <w:uiPriority w:val="1"/>
    <w:semiHidden/>
    <w:unhideWhenUsed/>
    <w:qFormat/>
    <w:rsid w:val="00756BEC"/>
    <w:pPr>
      <w:widowControl w:val="0"/>
      <w:spacing w:after="0" w:line="240" w:lineRule="auto"/>
      <w:outlineLvl w:val="2"/>
    </w:pPr>
    <w:rPr>
      <w:rFonts w:ascii="Times New Roman" w:eastAsia="Times New Roman" w:hAnsi="Times New Roman" w:cstheme="minorBid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uiPriority w:val="99"/>
    <w:rsid w:val="00BF2189"/>
    <w:pPr>
      <w:spacing w:after="0" w:line="240" w:lineRule="auto"/>
      <w:jc w:val="both"/>
    </w:pPr>
    <w:rPr>
      <w:rFonts w:ascii="Arial" w:eastAsia="Times New Roman" w:hAnsi="Arial" w:cs="Arial"/>
      <w:lang w:val="hr-HR"/>
    </w:rPr>
  </w:style>
  <w:style w:type="character" w:customStyle="1" w:styleId="BodyTextChar">
    <w:name w:val="Body Text Char"/>
    <w:aliases w:val=" Char Char,Char Char"/>
    <w:basedOn w:val="DefaultParagraphFont"/>
    <w:link w:val="BodyText"/>
    <w:uiPriority w:val="99"/>
    <w:rsid w:val="00BF2189"/>
    <w:rPr>
      <w:rFonts w:ascii="Arial" w:eastAsia="Times New Roman" w:hAnsi="Arial" w:cs="Arial"/>
      <w:lang w:val="hr-HR"/>
    </w:rPr>
  </w:style>
  <w:style w:type="character" w:styleId="Hyperlink">
    <w:name w:val="Hyperlink"/>
    <w:basedOn w:val="DefaultParagraphFont"/>
    <w:rsid w:val="00BF2189"/>
    <w:rPr>
      <w:color w:val="0000FF"/>
      <w:u w:val="single"/>
    </w:rPr>
  </w:style>
  <w:style w:type="paragraph" w:styleId="ListParagraph">
    <w:name w:val="List Paragraph"/>
    <w:basedOn w:val="Normal"/>
    <w:uiPriority w:val="34"/>
    <w:qFormat/>
    <w:rsid w:val="00BF2189"/>
    <w:pPr>
      <w:ind w:left="720"/>
    </w:pPr>
  </w:style>
  <w:style w:type="paragraph" w:customStyle="1" w:styleId="t-9-8">
    <w:name w:val="t-9-8"/>
    <w:basedOn w:val="Normal"/>
    <w:uiPriority w:val="99"/>
    <w:rsid w:val="00A02AAC"/>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DeltaViewInsertion">
    <w:name w:val="DeltaView Insertion"/>
    <w:rsid w:val="007D6F43"/>
    <w:rPr>
      <w:color w:val="0000FF"/>
      <w:spacing w:val="0"/>
      <w:u w:val="double"/>
    </w:rPr>
  </w:style>
  <w:style w:type="table" w:customStyle="1" w:styleId="TableNormal1">
    <w:name w:val="Table Normal1"/>
    <w:uiPriority w:val="2"/>
    <w:semiHidden/>
    <w:unhideWhenUsed/>
    <w:qFormat/>
    <w:rsid w:val="00C22E44"/>
    <w:pPr>
      <w:widowControl w:val="0"/>
      <w:spacing w:before="0"/>
      <w:jc w:val="left"/>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2E44"/>
    <w:pPr>
      <w:widowControl w:val="0"/>
      <w:spacing w:after="0" w:line="240" w:lineRule="auto"/>
    </w:pPr>
    <w:rPr>
      <w:rFonts w:asciiTheme="minorHAnsi" w:eastAsiaTheme="minorHAnsi" w:hAnsiTheme="minorHAnsi" w:cstheme="minorBidi"/>
      <w:lang w:val="en-US"/>
    </w:rPr>
  </w:style>
  <w:style w:type="character" w:customStyle="1" w:styleId="Heading3Char">
    <w:name w:val="Heading 3 Char"/>
    <w:basedOn w:val="DefaultParagraphFont"/>
    <w:link w:val="Heading3"/>
    <w:uiPriority w:val="1"/>
    <w:semiHidden/>
    <w:rsid w:val="00756BEC"/>
    <w:rPr>
      <w:rFonts w:ascii="Times New Roman" w:eastAsia="Times New Roman" w:hAnsi="Times New Roman"/>
      <w:b/>
      <w:bCs/>
      <w:sz w:val="24"/>
      <w:szCs w:val="24"/>
    </w:rPr>
  </w:style>
  <w:style w:type="paragraph" w:styleId="Header">
    <w:name w:val="header"/>
    <w:basedOn w:val="Normal"/>
    <w:link w:val="HeaderChar"/>
    <w:uiPriority w:val="99"/>
    <w:semiHidden/>
    <w:unhideWhenUsed/>
    <w:rsid w:val="00532B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2B0D"/>
    <w:rPr>
      <w:rFonts w:ascii="Calibri" w:eastAsia="Calibri" w:hAnsi="Calibri" w:cs="Calibri"/>
      <w:lang w:val="bs-Latn-BA"/>
    </w:rPr>
  </w:style>
  <w:style w:type="paragraph" w:styleId="Footer">
    <w:name w:val="footer"/>
    <w:basedOn w:val="Normal"/>
    <w:link w:val="FooterChar"/>
    <w:uiPriority w:val="99"/>
    <w:unhideWhenUsed/>
    <w:rsid w:val="00532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B0D"/>
    <w:rPr>
      <w:rFonts w:ascii="Calibri" w:eastAsia="Calibri" w:hAnsi="Calibri" w:cs="Calibri"/>
      <w:lang w:val="bs-Latn-BA"/>
    </w:rPr>
  </w:style>
  <w:style w:type="table" w:styleId="TableGrid">
    <w:name w:val="Table Grid"/>
    <w:basedOn w:val="TableNormal"/>
    <w:uiPriority w:val="59"/>
    <w:rsid w:val="00532FA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D3A0E"/>
    <w:pPr>
      <w:autoSpaceDE w:val="0"/>
      <w:autoSpaceDN w:val="0"/>
      <w:adjustRightInd w:val="0"/>
      <w:spacing w:before="0"/>
      <w:jc w:val="left"/>
    </w:pPr>
    <w:rPr>
      <w:rFonts w:ascii="Arial" w:eastAsiaTheme="minorEastAsia"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gradb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jn.gov.ba" TargetMode="External"/><Relationship Id="rId4" Type="http://schemas.openxmlformats.org/officeDocument/2006/relationships/settings" Target="settings.xml"/><Relationship Id="rId9" Type="http://schemas.openxmlformats.org/officeDocument/2006/relationships/hyperlink" Target="http://www.ejn.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40F4D-91BF-41AA-9DF2-15FB1347D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41</Pages>
  <Words>8787</Words>
  <Characters>50088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ABCD</dc:creator>
  <cp:lastModifiedBy>X</cp:lastModifiedBy>
  <cp:revision>4</cp:revision>
  <cp:lastPrinted>2025-04-29T07:21:00Z</cp:lastPrinted>
  <dcterms:created xsi:type="dcterms:W3CDTF">2025-04-29T10:33:00Z</dcterms:created>
  <dcterms:modified xsi:type="dcterms:W3CDTF">2025-05-06T09:14:00Z</dcterms:modified>
</cp:coreProperties>
</file>